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27E1" w14:textId="3F3765F8" w:rsidR="00ED269B" w:rsidRPr="00BC5D7B" w:rsidRDefault="00ED269B" w:rsidP="006D678F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D54614">
        <w:rPr>
          <w:rFonts w:ascii="Times New Roman" w:hAnsi="Times New Roman"/>
          <w:sz w:val="24"/>
        </w:rPr>
        <w:t>C</w:t>
      </w:r>
      <w:r w:rsidR="00C57930">
        <w:rPr>
          <w:rFonts w:ascii="Times New Roman" w:hAnsi="Times New Roman"/>
          <w:sz w:val="24"/>
        </w:rPr>
        <w:t>X</w:t>
      </w:r>
      <w:r w:rsidR="006D678F">
        <w:rPr>
          <w:rFonts w:ascii="Times New Roman" w:hAnsi="Times New Roman"/>
          <w:sz w:val="24"/>
        </w:rPr>
        <w:t>II</w:t>
      </w:r>
      <w:r w:rsidR="00C96585">
        <w:rPr>
          <w:rFonts w:ascii="Times New Roman" w:hAnsi="Times New Roman"/>
          <w:sz w:val="24"/>
        </w:rPr>
        <w:t xml:space="preserve"> </w:t>
      </w:r>
      <w:r w:rsidR="00AF145A">
        <w:rPr>
          <w:rFonts w:ascii="Times New Roman" w:hAnsi="Times New Roman"/>
          <w:sz w:val="24"/>
        </w:rPr>
        <w:t>(</w:t>
      </w:r>
      <w:r w:rsidR="006D678F">
        <w:rPr>
          <w:rFonts w:ascii="Times New Roman" w:hAnsi="Times New Roman"/>
          <w:sz w:val="24"/>
        </w:rPr>
        <w:t>112</w:t>
      </w:r>
      <w:r w:rsidRPr="00BC5D7B">
        <w:rPr>
          <w:rFonts w:ascii="Times New Roman" w:hAnsi="Times New Roman"/>
          <w:sz w:val="24"/>
        </w:rPr>
        <w:t>) posiedzenia</w:t>
      </w:r>
    </w:p>
    <w:p w14:paraId="0A89A760" w14:textId="77777777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Gołdapi.</w:t>
      </w:r>
    </w:p>
    <w:p w14:paraId="5DE6D009" w14:textId="0697156F" w:rsidR="00ED269B" w:rsidRPr="00BC5D7B" w:rsidRDefault="00501BC2" w:rsidP="00C76490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6D678F">
        <w:rPr>
          <w:b/>
        </w:rPr>
        <w:t>7 kwietnia</w:t>
      </w:r>
      <w:r w:rsidR="00AF145A">
        <w:rPr>
          <w:b/>
        </w:rPr>
        <w:t xml:space="preserve"> </w:t>
      </w:r>
      <w:r>
        <w:rPr>
          <w:b/>
        </w:rPr>
        <w:t>20</w:t>
      </w:r>
      <w:r w:rsidR="00BA386B">
        <w:rPr>
          <w:b/>
        </w:rPr>
        <w:t>2</w:t>
      </w:r>
      <w:r w:rsidR="00CF65C5">
        <w:rPr>
          <w:b/>
        </w:rPr>
        <w:t>2</w:t>
      </w:r>
      <w:r w:rsidR="00ED269B" w:rsidRPr="00BC5D7B">
        <w:rPr>
          <w:b/>
        </w:rPr>
        <w:t xml:space="preserve"> roku</w:t>
      </w:r>
    </w:p>
    <w:p w14:paraId="7AC7D204" w14:textId="58DB3509" w:rsidR="00ED269B" w:rsidRPr="002F5051" w:rsidRDefault="00501BC2" w:rsidP="00C96585">
      <w:pPr>
        <w:jc w:val="right"/>
        <w:rPr>
          <w:b/>
          <w:vertAlign w:val="superscript"/>
        </w:rPr>
      </w:pPr>
      <w:r w:rsidRPr="004C7830">
        <w:rPr>
          <w:b/>
          <w:color w:val="auto"/>
        </w:rPr>
        <w:t xml:space="preserve">godz. </w:t>
      </w:r>
      <w:r w:rsidR="006D678F">
        <w:rPr>
          <w:b/>
          <w:color w:val="auto"/>
        </w:rPr>
        <w:t>8</w:t>
      </w:r>
      <w:r w:rsidR="00BF7EAD">
        <w:rPr>
          <w:b/>
          <w:color w:val="auto"/>
          <w:vertAlign w:val="superscript"/>
        </w:rPr>
        <w:t>00</w:t>
      </w:r>
      <w:r w:rsidR="00AF145A">
        <w:rPr>
          <w:b/>
          <w:color w:val="auto"/>
        </w:rPr>
        <w:t>-</w:t>
      </w:r>
      <w:r w:rsidR="006D678F">
        <w:rPr>
          <w:b/>
          <w:color w:val="auto"/>
        </w:rPr>
        <w:t>8</w:t>
      </w:r>
      <w:r w:rsidR="006D678F">
        <w:rPr>
          <w:b/>
          <w:color w:val="auto"/>
          <w:vertAlign w:val="superscript"/>
        </w:rPr>
        <w:t>21</w:t>
      </w:r>
    </w:p>
    <w:p w14:paraId="5ED0E11B" w14:textId="510BA8FD" w:rsidR="00ED269B" w:rsidRPr="00E135EB" w:rsidRDefault="00ED269B" w:rsidP="00526240">
      <w:pPr>
        <w:pStyle w:val="Standard"/>
        <w:tabs>
          <w:tab w:val="right" w:pos="9073"/>
        </w:tabs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</w:t>
      </w:r>
      <w:r w:rsidR="00C965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26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7CEB235D" w14:textId="54A3E783" w:rsidR="00104F28" w:rsidRDefault="009C1F1E" w:rsidP="00104F28">
      <w:pPr>
        <w:rPr>
          <w:bCs/>
          <w:i w:val="0"/>
        </w:rPr>
      </w:pPr>
      <w:r>
        <w:rPr>
          <w:i w:val="0"/>
        </w:rPr>
        <w:t>Starosta</w:t>
      </w:r>
      <w:r w:rsidR="00ED269B" w:rsidRPr="00104F28">
        <w:rPr>
          <w:i w:val="0"/>
        </w:rPr>
        <w:t xml:space="preserve"> stwierdził</w:t>
      </w:r>
      <w:r>
        <w:rPr>
          <w:i w:val="0"/>
        </w:rPr>
        <w:t>a</w:t>
      </w:r>
      <w:r w:rsidR="00ED269B" w:rsidRPr="00104F28">
        <w:rPr>
          <w:i w:val="0"/>
        </w:rPr>
        <w:t xml:space="preserve"> quorum pozwalające na podejmowanie prawomocnych decyzji</w:t>
      </w:r>
      <w:r w:rsidR="00331150">
        <w:rPr>
          <w:i w:val="0"/>
        </w:rPr>
        <w:t xml:space="preserve"> </w:t>
      </w:r>
      <w:r w:rsidR="00A955CC">
        <w:rPr>
          <w:i w:val="0"/>
        </w:rPr>
        <w:br/>
      </w:r>
      <w:r w:rsidR="00331150">
        <w:rPr>
          <w:i w:val="0"/>
          <w:color w:val="auto"/>
        </w:rPr>
        <w:t>–</w:t>
      </w:r>
      <w:r w:rsidR="00A955CC">
        <w:rPr>
          <w:i w:val="0"/>
          <w:color w:val="auto"/>
        </w:rPr>
        <w:t xml:space="preserve"> </w:t>
      </w:r>
      <w:r w:rsidR="007C2C4B">
        <w:rPr>
          <w:i w:val="0"/>
          <w:color w:val="auto"/>
        </w:rPr>
        <w:t>3</w:t>
      </w:r>
      <w:r w:rsidR="00331150">
        <w:rPr>
          <w:i w:val="0"/>
          <w:color w:val="auto"/>
        </w:rPr>
        <w:t xml:space="preserve"> </w:t>
      </w:r>
      <w:r w:rsidR="00507858" w:rsidRPr="004E1516">
        <w:rPr>
          <w:i w:val="0"/>
          <w:color w:val="auto"/>
        </w:rPr>
        <w:t xml:space="preserve">członków </w:t>
      </w:r>
      <w:r w:rsidR="00507858" w:rsidRPr="00104F28">
        <w:rPr>
          <w:i w:val="0"/>
        </w:rPr>
        <w:t>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C57930">
        <w:rPr>
          <w:i w:val="0"/>
        </w:rPr>
        <w:t>otworzyła CX</w:t>
      </w:r>
      <w:r w:rsidR="006D678F">
        <w:rPr>
          <w:i w:val="0"/>
        </w:rPr>
        <w:t>II</w:t>
      </w:r>
      <w:r w:rsidR="00AF145A">
        <w:rPr>
          <w:i w:val="0"/>
        </w:rPr>
        <w:t xml:space="preserve"> (</w:t>
      </w:r>
      <w:r w:rsidR="006D678F">
        <w:rPr>
          <w:i w:val="0"/>
        </w:rPr>
        <w:t>112</w:t>
      </w:r>
      <w:r w:rsidR="00507858" w:rsidRPr="00104F28">
        <w:rPr>
          <w:i w:val="0"/>
        </w:rPr>
        <w:t xml:space="preserve">) </w:t>
      </w:r>
      <w:r w:rsidR="00104F28" w:rsidRPr="00507858">
        <w:rPr>
          <w:i w:val="0"/>
        </w:rPr>
        <w:t xml:space="preserve">posiedzenie Zarządu Powiatu </w:t>
      </w:r>
      <w:r w:rsidR="00104F28" w:rsidRPr="00507858">
        <w:rPr>
          <w:bCs/>
          <w:i w:val="0"/>
        </w:rPr>
        <w:t>/</w:t>
      </w:r>
      <w:r w:rsidR="00104F28" w:rsidRPr="00507858">
        <w:rPr>
          <w:bCs/>
          <w:sz w:val="20"/>
          <w:szCs w:val="20"/>
        </w:rPr>
        <w:t>porządek obrad w załączeniu- zał. nr 2 do protokołu</w:t>
      </w:r>
      <w:r w:rsidR="00331150">
        <w:rPr>
          <w:bCs/>
          <w:i w:val="0"/>
        </w:rPr>
        <w:t>/.</w:t>
      </w:r>
    </w:p>
    <w:p w14:paraId="308FD6FB" w14:textId="77777777" w:rsidR="00331150" w:rsidRDefault="00331150" w:rsidP="00104F28">
      <w:pPr>
        <w:rPr>
          <w:i w:val="0"/>
        </w:rPr>
      </w:pPr>
    </w:p>
    <w:p w14:paraId="63B8B0E0" w14:textId="77777777" w:rsidR="00104F28" w:rsidRPr="00E135EB" w:rsidRDefault="009C1F1E" w:rsidP="00104F28">
      <w:pPr>
        <w:rPr>
          <w:i w:val="0"/>
        </w:rPr>
      </w:pPr>
      <w:r>
        <w:rPr>
          <w:i w:val="0"/>
        </w:rPr>
        <w:t>P</w:t>
      </w:r>
      <w:r w:rsidR="00104F28">
        <w:rPr>
          <w:i w:val="0"/>
        </w:rPr>
        <w:t>rzewodnicząc</w:t>
      </w:r>
      <w:r>
        <w:rPr>
          <w:i w:val="0"/>
        </w:rPr>
        <w:t>a</w:t>
      </w:r>
      <w:r w:rsidR="00776CC3">
        <w:rPr>
          <w:i w:val="0"/>
        </w:rPr>
        <w:t xml:space="preserve"> Zarządu</w:t>
      </w:r>
      <w:r w:rsidR="00104F28">
        <w:rPr>
          <w:i w:val="0"/>
        </w:rPr>
        <w:t xml:space="preserve"> zapytał</w:t>
      </w:r>
      <w:r>
        <w:rPr>
          <w:i w:val="0"/>
        </w:rPr>
        <w:t>a</w:t>
      </w:r>
      <w:r w:rsidR="00104F28">
        <w:rPr>
          <w:i w:val="0"/>
        </w:rPr>
        <w:t xml:space="preserve"> czy są uwagi do przedstawionego porządku obrad?</w:t>
      </w:r>
    </w:p>
    <w:p w14:paraId="3F667896" w14:textId="77777777" w:rsidR="00104F28" w:rsidRDefault="00104F28" w:rsidP="00104F28">
      <w:pPr>
        <w:rPr>
          <w:i w:val="0"/>
        </w:rPr>
      </w:pPr>
    </w:p>
    <w:p w14:paraId="592CEBF5" w14:textId="753C4162" w:rsidR="00104F28" w:rsidRDefault="00331150" w:rsidP="00104F28">
      <w:pPr>
        <w:rPr>
          <w:i w:val="0"/>
        </w:rPr>
      </w:pPr>
      <w:r>
        <w:rPr>
          <w:i w:val="0"/>
        </w:rPr>
        <w:t>Uwag nie zgłoszono.</w:t>
      </w:r>
    </w:p>
    <w:p w14:paraId="2B64EB33" w14:textId="17F3476A" w:rsidR="00104F28" w:rsidRDefault="009C1F1E" w:rsidP="00D80D66">
      <w:pPr>
        <w:rPr>
          <w:i w:val="0"/>
        </w:rPr>
      </w:pPr>
      <w:r>
        <w:rPr>
          <w:i w:val="0"/>
        </w:rPr>
        <w:t xml:space="preserve">Przewodnicząca </w:t>
      </w:r>
      <w:r w:rsidR="00776CC3">
        <w:rPr>
          <w:i w:val="0"/>
        </w:rPr>
        <w:t>Zarządu</w:t>
      </w:r>
      <w:r w:rsidR="00D80D66">
        <w:rPr>
          <w:i w:val="0"/>
        </w:rPr>
        <w:t xml:space="preserve"> przesz</w:t>
      </w:r>
      <w:r>
        <w:rPr>
          <w:i w:val="0"/>
        </w:rPr>
        <w:t xml:space="preserve">ła </w:t>
      </w:r>
      <w:r w:rsidR="00331150">
        <w:rPr>
          <w:i w:val="0"/>
        </w:rPr>
        <w:t>do realizacji kolejnego punktu.</w:t>
      </w:r>
    </w:p>
    <w:p w14:paraId="5FB55D07" w14:textId="77777777" w:rsidR="00912AB3" w:rsidRDefault="00912AB3" w:rsidP="00D80D66">
      <w:pPr>
        <w:rPr>
          <w:b/>
          <w:i w:val="0"/>
        </w:rPr>
      </w:pPr>
    </w:p>
    <w:p w14:paraId="387D5FA7" w14:textId="24B64828" w:rsidR="00800C08" w:rsidRDefault="00912AB3" w:rsidP="00CF65C5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Ad. 2</w:t>
      </w:r>
    </w:p>
    <w:p w14:paraId="120136B8" w14:textId="54515842" w:rsidR="00800C08" w:rsidRPr="00BF7EAD" w:rsidRDefault="006D678F" w:rsidP="00800C08">
      <w:pPr>
        <w:tabs>
          <w:tab w:val="left" w:pos="1185"/>
        </w:tabs>
        <w:rPr>
          <w:i w:val="0"/>
        </w:rPr>
      </w:pPr>
      <w:r>
        <w:rPr>
          <w:i w:val="0"/>
        </w:rPr>
        <w:t xml:space="preserve">Starosta Pani Marzanna Wardziejewska przedstawiła projekt uchwały Zarządu Powiatu </w:t>
      </w:r>
      <w:r w:rsidR="00FD21DB">
        <w:rPr>
          <w:i w:val="0"/>
        </w:rPr>
        <w:br/>
      </w:r>
      <w:r>
        <w:rPr>
          <w:i w:val="0"/>
        </w:rPr>
        <w:t>w sprawie rozpatrzenia petycji dotyczącej utrzymania funkcjonowania i rozwoju działalności szpitala w Gołdapi prowadzonego przez GoldMedica Sp. z o.o.</w:t>
      </w:r>
      <w:r w:rsidR="00C96585">
        <w:rPr>
          <w:b/>
          <w:bCs/>
          <w:color w:val="000000"/>
          <w:shd w:val="clear" w:color="auto" w:fill="FFFFFF"/>
        </w:rPr>
        <w:t xml:space="preserve"> </w:t>
      </w:r>
      <w:r w:rsidR="00C96585">
        <w:rPr>
          <w:bCs/>
          <w:i w:val="0"/>
          <w:color w:val="auto"/>
        </w:rPr>
        <w:t>/</w:t>
      </w:r>
      <w:r w:rsidR="00E266D9">
        <w:rPr>
          <w:bCs/>
          <w:color w:val="auto"/>
          <w:sz w:val="20"/>
          <w:szCs w:val="20"/>
        </w:rPr>
        <w:t xml:space="preserve">projekt uchwały </w:t>
      </w:r>
      <w:r>
        <w:rPr>
          <w:bCs/>
          <w:color w:val="auto"/>
          <w:sz w:val="20"/>
          <w:szCs w:val="20"/>
        </w:rPr>
        <w:t>Zarządu</w:t>
      </w:r>
      <w:r w:rsidR="00C57930">
        <w:rPr>
          <w:bCs/>
          <w:color w:val="auto"/>
          <w:sz w:val="20"/>
          <w:szCs w:val="20"/>
        </w:rPr>
        <w:t xml:space="preserve"> Powiatu</w:t>
      </w:r>
      <w:r w:rsidR="00E266D9">
        <w:rPr>
          <w:bCs/>
          <w:color w:val="auto"/>
          <w:sz w:val="20"/>
          <w:szCs w:val="20"/>
        </w:rPr>
        <w:t xml:space="preserve"> </w:t>
      </w:r>
      <w:r w:rsidR="00CD1164">
        <w:rPr>
          <w:bCs/>
          <w:color w:val="auto"/>
          <w:sz w:val="20"/>
          <w:szCs w:val="20"/>
        </w:rPr>
        <w:br/>
      </w:r>
      <w:r w:rsidR="00E266D9" w:rsidRPr="00FD2161">
        <w:rPr>
          <w:bCs/>
          <w:color w:val="auto"/>
          <w:sz w:val="20"/>
          <w:szCs w:val="20"/>
        </w:rPr>
        <w:t xml:space="preserve">w załączeniu- zał. nr </w:t>
      </w:r>
      <w:r w:rsidR="00800C08">
        <w:rPr>
          <w:bCs/>
          <w:color w:val="auto"/>
          <w:sz w:val="20"/>
          <w:szCs w:val="20"/>
        </w:rPr>
        <w:t>3</w:t>
      </w:r>
      <w:r w:rsidR="00E266D9" w:rsidRPr="00FD2161">
        <w:rPr>
          <w:bCs/>
          <w:color w:val="auto"/>
          <w:sz w:val="20"/>
          <w:szCs w:val="20"/>
        </w:rPr>
        <w:t xml:space="preserve"> do protokołu</w:t>
      </w:r>
      <w:r w:rsidR="00E266D9" w:rsidRPr="00FD2161">
        <w:rPr>
          <w:bCs/>
          <w:i w:val="0"/>
          <w:color w:val="auto"/>
        </w:rPr>
        <w:t>/.</w:t>
      </w:r>
    </w:p>
    <w:p w14:paraId="161A172C" w14:textId="797D73D6" w:rsidR="006D678F" w:rsidRPr="00FD21DB" w:rsidRDefault="006D678F" w:rsidP="006D678F">
      <w:pPr>
        <w:rPr>
          <w:bCs/>
          <w:i w:val="0"/>
        </w:rPr>
      </w:pPr>
      <w:r>
        <w:rPr>
          <w:i w:val="0"/>
        </w:rPr>
        <w:t xml:space="preserve">Starosta Pani Marzanna Wardziejewska poinformowała, że w lutym br. do starostwa wpłynęła petycja dot. utrzymania i rozwoju szpitala. Petycje kierowana jest do Członków Zarządu </w:t>
      </w:r>
      <w:r w:rsidRPr="006D678F">
        <w:rPr>
          <w:i w:val="0"/>
        </w:rPr>
        <w:t>Powiatu oraz pozostałych Radnych Powiatu. Zaproponowała podjęcie uchwały o treści:</w:t>
      </w:r>
      <w:r w:rsidRPr="006D678F">
        <w:rPr>
          <w:bCs/>
          <w:i w:val="0"/>
        </w:rPr>
        <w:t xml:space="preserve"> </w:t>
      </w:r>
      <w:r w:rsidR="00B91C59">
        <w:rPr>
          <w:bCs/>
          <w:i w:val="0"/>
        </w:rPr>
        <w:br/>
      </w:r>
      <w:r w:rsidRPr="006D678F">
        <w:rPr>
          <w:bCs/>
          <w:i w:val="0"/>
        </w:rPr>
        <w:t>§ 1.</w:t>
      </w:r>
      <w:r>
        <w:rPr>
          <w:bCs/>
          <w:i w:val="0"/>
        </w:rPr>
        <w:t xml:space="preserve"> </w:t>
      </w:r>
      <w:r w:rsidRPr="006D678F">
        <w:rPr>
          <w:i w:val="0"/>
        </w:rPr>
        <w:t>Petycję Mieszkańców uznaje się za częściowo zasadną a częściowo bezzasadną z przy</w:t>
      </w:r>
      <w:r>
        <w:rPr>
          <w:i w:val="0"/>
        </w:rPr>
        <w:t xml:space="preserve">czyn wskazanych w uzasadnieniu. </w:t>
      </w:r>
      <w:r>
        <w:rPr>
          <w:bCs/>
          <w:i w:val="0"/>
        </w:rPr>
        <w:t xml:space="preserve">§ 2. </w:t>
      </w:r>
      <w:r w:rsidRPr="006D678F">
        <w:rPr>
          <w:i w:val="0"/>
        </w:rPr>
        <w:t xml:space="preserve">Uzasadnienie stanowi załącznik do uchwały.  </w:t>
      </w:r>
      <w:bookmarkStart w:id="0" w:name="_Hlk64311522"/>
      <w:r w:rsidRPr="006D678F">
        <w:rPr>
          <w:bCs/>
          <w:i w:val="0"/>
        </w:rPr>
        <w:t>§ 3.</w:t>
      </w:r>
      <w:r>
        <w:rPr>
          <w:bCs/>
          <w:i w:val="0"/>
        </w:rPr>
        <w:t xml:space="preserve"> </w:t>
      </w:r>
      <w:r w:rsidRPr="006D678F">
        <w:rPr>
          <w:i w:val="0"/>
        </w:rPr>
        <w:t>Niniejsza Uchwała wraz z uzasadnieniem stanowi zawiadomienie o sposobie załatwienia petycji w myśl art. 13 ust. l ustawy z dnia 11 lipca 20 14r. o petycjach (Dz. U. z 2018r. poz. 870).</w:t>
      </w:r>
      <w:r>
        <w:rPr>
          <w:bCs/>
          <w:i w:val="0"/>
        </w:rPr>
        <w:t xml:space="preserve"> </w:t>
      </w:r>
      <w:r w:rsidR="00B91C59">
        <w:rPr>
          <w:bCs/>
          <w:i w:val="0"/>
        </w:rPr>
        <w:br/>
      </w:r>
      <w:r w:rsidRPr="006D678F">
        <w:rPr>
          <w:bCs/>
          <w:i w:val="0"/>
        </w:rPr>
        <w:t>§ 4.</w:t>
      </w:r>
      <w:r>
        <w:rPr>
          <w:bCs/>
          <w:i w:val="0"/>
        </w:rPr>
        <w:t xml:space="preserve"> </w:t>
      </w:r>
      <w:r w:rsidRPr="006D678F">
        <w:rPr>
          <w:i w:val="0"/>
        </w:rPr>
        <w:t>Wykonanie uchwały powierza się Staroście Gołdapskiemu.</w:t>
      </w:r>
      <w:r>
        <w:rPr>
          <w:bCs/>
          <w:i w:val="0"/>
        </w:rPr>
        <w:t xml:space="preserve"> </w:t>
      </w:r>
      <w:r w:rsidRPr="006D678F">
        <w:rPr>
          <w:bCs/>
          <w:i w:val="0"/>
        </w:rPr>
        <w:t>§ 5.</w:t>
      </w:r>
      <w:r>
        <w:rPr>
          <w:bCs/>
          <w:i w:val="0"/>
        </w:rPr>
        <w:t xml:space="preserve"> </w:t>
      </w:r>
      <w:r w:rsidRPr="006D678F">
        <w:rPr>
          <w:i w:val="0"/>
        </w:rPr>
        <w:t xml:space="preserve">Uchwała wchodzi w życie </w:t>
      </w:r>
      <w:r w:rsidR="00FD21DB">
        <w:rPr>
          <w:i w:val="0"/>
        </w:rPr>
        <w:br/>
      </w:r>
      <w:r w:rsidRPr="006D678F">
        <w:rPr>
          <w:i w:val="0"/>
        </w:rPr>
        <w:t>z dniem podjęcia i podlega ogłoszeniu w sposób zwyczajowo przyjęty.</w:t>
      </w:r>
      <w:bookmarkEnd w:id="0"/>
      <w:r w:rsidRPr="006D678F">
        <w:rPr>
          <w:i w:val="0"/>
        </w:rPr>
        <w:t xml:space="preserve"> UZASADNIENIE: Zarząd Powiatu w Gołdapi uznaje petycję </w:t>
      </w:r>
      <w:bookmarkStart w:id="1" w:name="_Hlk100125659"/>
      <w:r w:rsidRPr="006D678F">
        <w:rPr>
          <w:i w:val="0"/>
        </w:rPr>
        <w:t>za częściowo zasadną a częściowo bezzasadną</w:t>
      </w:r>
      <w:bookmarkEnd w:id="1"/>
      <w:r w:rsidRPr="006D678F">
        <w:rPr>
          <w:i w:val="0"/>
        </w:rPr>
        <w:t xml:space="preserve">. Zaznacza się, iż petycja w ogólnym założeniu jest zasadna, to znaczy – postulat utrzymania </w:t>
      </w:r>
      <w:r w:rsidR="00FD21DB">
        <w:rPr>
          <w:i w:val="0"/>
        </w:rPr>
        <w:br/>
      </w:r>
      <w:r w:rsidRPr="006D678F">
        <w:rPr>
          <w:i w:val="0"/>
        </w:rPr>
        <w:t xml:space="preserve">i funkcjonowania działalności szpitala w Gołdapi jest słuszny. Również apel o pomoc gołdapskiemu szpitalowi jest zasadny. Propozycje wyartykułowane w jedenastu punktach </w:t>
      </w:r>
      <w:r w:rsidR="00FD21DB">
        <w:rPr>
          <w:i w:val="0"/>
        </w:rPr>
        <w:br/>
      </w:r>
      <w:r w:rsidRPr="006D678F">
        <w:rPr>
          <w:i w:val="0"/>
        </w:rPr>
        <w:t>są częściowo zasadne a częściowo bezzasadne, a mianowicie:</w:t>
      </w:r>
      <w:r>
        <w:rPr>
          <w:i w:val="0"/>
        </w:rPr>
        <w:t xml:space="preserve"> </w:t>
      </w:r>
      <w:r w:rsidRPr="006D678F">
        <w:rPr>
          <w:i w:val="0"/>
        </w:rPr>
        <w:t>1. Wsparcie spółki GoldMedica finansowe i merytoryczne.</w:t>
      </w:r>
      <w:bookmarkStart w:id="2" w:name="_Hlk100126138"/>
      <w:r w:rsidR="00B91C59">
        <w:rPr>
          <w:i w:val="0"/>
        </w:rPr>
        <w:t xml:space="preserve"> </w:t>
      </w:r>
      <w:r w:rsidRPr="006D678F">
        <w:rPr>
          <w:i w:val="0"/>
        </w:rPr>
        <w:t>Zasadne i jest realizowane</w:t>
      </w:r>
      <w:bookmarkEnd w:id="2"/>
      <w:r w:rsidRPr="006D678F">
        <w:rPr>
          <w:i w:val="0"/>
        </w:rPr>
        <w:t xml:space="preserve">: Spółka jest wspierana finansowo </w:t>
      </w:r>
      <w:r w:rsidR="00FD21DB">
        <w:rPr>
          <w:i w:val="0"/>
        </w:rPr>
        <w:br/>
      </w:r>
      <w:r w:rsidRPr="006D678F">
        <w:rPr>
          <w:i w:val="0"/>
        </w:rPr>
        <w:lastRenderedPageBreak/>
        <w:t xml:space="preserve">i merytorycznie od początku jej powstania. W latach 2011-2021 z budżetu powiatu udzielono szpitalowi pomocy finansowej w wysokości 8,6 </w:t>
      </w:r>
      <w:r>
        <w:rPr>
          <w:i w:val="0"/>
        </w:rPr>
        <w:t xml:space="preserve">mln zł. Łącznie ponad 20 mln zł </w:t>
      </w:r>
      <w:r w:rsidRPr="006D678F">
        <w:rPr>
          <w:i w:val="0"/>
        </w:rPr>
        <w:t xml:space="preserve">zostało dedykowanych szpitalowi od 2011 roku. Jeżeli Rada Powiatu zdecyduje o dalszych finansowaniach szpitala, wskaże źródło finansowania, Zarząd Powiatu wykona taką uchwałę. Merytorycznie spółka otrzymuje wsparcie od pracowników starostwa, Zarządu Powiatu (Zgromadzenie Wspólników). Istotny jest też fakt czynnego uczestnictwa wicestarosty gołdapskiego w posiedzeniach Związku Powiatów Polskich, gdzie poruszane są kwestie sytuacji szpitali w Polsce i propozycje rozwiązań prawnych. W załączeniu tabela „Zestawienie pomocy finansowej udzielonej dla szpitala w budżetu powiatu gołdapskiego – środki własne </w:t>
      </w:r>
      <w:r w:rsidR="00FD21DB">
        <w:rPr>
          <w:i w:val="0"/>
        </w:rPr>
        <w:br/>
      </w:r>
      <w:r w:rsidRPr="006D678F">
        <w:rPr>
          <w:i w:val="0"/>
        </w:rPr>
        <w:t>i zewnętrzne pozyskane w latach 2011-2021”.</w:t>
      </w:r>
      <w:r>
        <w:rPr>
          <w:i w:val="0"/>
        </w:rPr>
        <w:t xml:space="preserve"> </w:t>
      </w:r>
      <w:r w:rsidRPr="006D678F">
        <w:rPr>
          <w:i w:val="0"/>
        </w:rPr>
        <w:t>2. Stworzenie zachęt dla pozyskania nowych lekarzy poprzez stały system przywilejów (np. oferta preferencyjnego zakupu nieruchomości, itp.).</w:t>
      </w:r>
      <w:r>
        <w:rPr>
          <w:i w:val="0"/>
        </w:rPr>
        <w:t xml:space="preserve"> </w:t>
      </w:r>
      <w:r w:rsidRPr="006D678F">
        <w:rPr>
          <w:i w:val="0"/>
        </w:rPr>
        <w:t xml:space="preserve">Bezzasadne, ponieważ: Powiat nie posiada nieruchomości, które mógłby wynajmować lekarzom  w celu zamieszkania. Jeżeli Rada Powiatu zdecyduje się na taką lub podobną formę pomocy i znajdzie finanse, </w:t>
      </w:r>
      <w:r>
        <w:rPr>
          <w:i w:val="0"/>
        </w:rPr>
        <w:t xml:space="preserve">uchwała taka zostanie wykonana. </w:t>
      </w:r>
      <w:r w:rsidRPr="006D678F">
        <w:rPr>
          <w:i w:val="0"/>
        </w:rPr>
        <w:t xml:space="preserve">3. Wygospodarowanie z zasobów własnych a w razie braku takiej możliwości wynajem lub zakup mieszkań dla lekarzy </w:t>
      </w:r>
      <w:r w:rsidR="00B91C59">
        <w:rPr>
          <w:i w:val="0"/>
        </w:rPr>
        <w:br/>
      </w:r>
      <w:r w:rsidRPr="006D678F">
        <w:rPr>
          <w:i w:val="0"/>
        </w:rPr>
        <w:t>na wolnym rynku.</w:t>
      </w:r>
      <w:r>
        <w:rPr>
          <w:i w:val="0"/>
        </w:rPr>
        <w:t xml:space="preserve"> </w:t>
      </w:r>
      <w:r w:rsidRPr="006D678F">
        <w:rPr>
          <w:i w:val="0"/>
        </w:rPr>
        <w:t xml:space="preserve">Bezzasadne, ponieważ: Powiat nie posiada zasobów mieszkaniowych </w:t>
      </w:r>
      <w:r w:rsidR="00FD21DB">
        <w:rPr>
          <w:i w:val="0"/>
        </w:rPr>
        <w:br/>
      </w:r>
      <w:r w:rsidRPr="006D678F">
        <w:rPr>
          <w:i w:val="0"/>
        </w:rPr>
        <w:t xml:space="preserve">i nieruchomości, które mógłby wynajmować lekarzom  w celu zamieszkania. Temat ten był poruszany w rozmowach z burmistrzem Gołdapi, gdyż gmina jako dysponent zasobów mieszkaniowych mogłaby w tej kwestii wesprzeć lekarzy. Jeżeli Rada Powiatu zdecyduje </w:t>
      </w:r>
      <w:r w:rsidR="00B91C59">
        <w:rPr>
          <w:i w:val="0"/>
        </w:rPr>
        <w:br/>
      </w:r>
      <w:r w:rsidRPr="006D678F">
        <w:rPr>
          <w:i w:val="0"/>
        </w:rPr>
        <w:t>się na taką lub podobną formę pomocy i znajdzie finanse, uchwała taka zostanie wykonana.</w:t>
      </w:r>
      <w:r>
        <w:rPr>
          <w:i w:val="0"/>
        </w:rPr>
        <w:t xml:space="preserve"> </w:t>
      </w:r>
      <w:r w:rsidR="00FD21DB">
        <w:rPr>
          <w:i w:val="0"/>
        </w:rPr>
        <w:br/>
      </w:r>
      <w:r w:rsidRPr="006D678F">
        <w:rPr>
          <w:i w:val="0"/>
        </w:rPr>
        <w:t xml:space="preserve">4. Partycypacja w zakupie sprzętu i wyposażenia dla oddziałów wg potrzeb uzgodnionych </w:t>
      </w:r>
      <w:r w:rsidRPr="006D678F">
        <w:rPr>
          <w:i w:val="0"/>
        </w:rPr>
        <w:br/>
        <w:t xml:space="preserve">z personelem. Zasadne i jest realizowane: Partycypacja w zakupie sprzętu i wyposażenia </w:t>
      </w:r>
      <w:r w:rsidR="00FD21DB">
        <w:rPr>
          <w:i w:val="0"/>
        </w:rPr>
        <w:br/>
      </w:r>
      <w:r w:rsidRPr="006D678F">
        <w:rPr>
          <w:i w:val="0"/>
        </w:rPr>
        <w:t xml:space="preserve">dla oddziałów od lat ma miejsce w miarę możliwości finansowych powiatu, a zakupy są zgodne z potrzebami. 5. Nieustanne poszukiwanie wszystkimi możliwymi kanałami kadry medycznej </w:t>
      </w:r>
      <w:r w:rsidRPr="006D678F">
        <w:rPr>
          <w:i w:val="0"/>
        </w:rPr>
        <w:br/>
        <w:t>oraz pozyskiwanie zewnętrznych funduszy na utrzymanie i rozwój szpitala.</w:t>
      </w:r>
      <w:r w:rsidR="00FD21DB">
        <w:rPr>
          <w:i w:val="0"/>
        </w:rPr>
        <w:t xml:space="preserve"> </w:t>
      </w:r>
      <w:r w:rsidRPr="006D678F">
        <w:rPr>
          <w:i w:val="0"/>
        </w:rPr>
        <w:t xml:space="preserve">Zasadne i jest realizowane: Poszukiwanie lekarzy trwa cały czas. Nie ustajemy w poszukiwaniach lekarzy internistów, którzy zostaną zatrudnieni w gołdapskim szpitalu na Oddziale Chorób Wewnętrznych, w tym na stanowisku Ordynatora Oddziału. Mimo trudnej sytuacji w kraju, zamieszczone zostały ogłoszenia na wiodących portalach medycznych oraz na stronach regionalnych Izb Lekarskich. Na bieżąco monitorowane są najpopularniejsze portale medyczne z aktualnymi ogłoszeniami lekarzy poszukującymi pracy. Został również wyemitowany apel wraz filmem promocyjnym zachęcającym lekarzy do pracy w Gołdapi </w:t>
      </w:r>
      <w:r w:rsidRPr="006D678F">
        <w:rPr>
          <w:i w:val="0"/>
        </w:rPr>
        <w:br/>
        <w:t xml:space="preserve">– zamieszczony m.in.: w mediach społecznościowych, na stronie Starostwa Powiatowego </w:t>
      </w:r>
      <w:r w:rsidRPr="006D678F">
        <w:rPr>
          <w:i w:val="0"/>
        </w:rPr>
        <w:br/>
        <w:t xml:space="preserve">w Gołdapi oraz na portalach o ogólnopolskim zasięgu. Uruchamiane są kontakty osobiste </w:t>
      </w:r>
      <w:r w:rsidRPr="006D678F">
        <w:rPr>
          <w:i w:val="0"/>
        </w:rPr>
        <w:br/>
      </w:r>
      <w:r w:rsidRPr="006D678F">
        <w:rPr>
          <w:i w:val="0"/>
        </w:rPr>
        <w:lastRenderedPageBreak/>
        <w:t xml:space="preserve">i nieoficjalne, prowadzone są rozmowy. Dzięki partnerstwu powiatu gołdapskiego  z powiatem brzezińskim, również tam prowadzone są poszukiwania lekarzy chętnych do pracy w Gołdapi. Ponadto, do momentu agresji Rosji na Ukrainę prowadzone były rozmowy i telekonferencje </w:t>
      </w:r>
      <w:r w:rsidR="00FD21DB">
        <w:rPr>
          <w:i w:val="0"/>
        </w:rPr>
        <w:br/>
      </w:r>
      <w:r w:rsidRPr="006D678F">
        <w:rPr>
          <w:i w:val="0"/>
        </w:rPr>
        <w:t xml:space="preserve">z lekarzami z Obwodu Kaliningradzkiego, którzy już rozpoczęli naukę języka polskiego, </w:t>
      </w:r>
      <w:r w:rsidR="00FD21DB">
        <w:rPr>
          <w:i w:val="0"/>
        </w:rPr>
        <w:br/>
      </w:r>
      <w:r w:rsidRPr="006D678F">
        <w:rPr>
          <w:i w:val="0"/>
        </w:rPr>
        <w:t xml:space="preserve">by móc przyjechać do pracy w gołdapskim szpitalu. Dodatkowo jest ciągły kontakt </w:t>
      </w:r>
      <w:r w:rsidRPr="006D678F">
        <w:rPr>
          <w:i w:val="0"/>
        </w:rPr>
        <w:br/>
        <w:t xml:space="preserve">ze Stowarzyszeniem Lekarzy Polskiego Pochodzenia na Wołyniu, w celu pozyskania lekarzy.  </w:t>
      </w:r>
    </w:p>
    <w:p w14:paraId="7D8BCEC1" w14:textId="3F9591CC" w:rsidR="006D678F" w:rsidRPr="006D678F" w:rsidRDefault="006D678F" w:rsidP="006D678F">
      <w:pPr>
        <w:rPr>
          <w:i w:val="0"/>
        </w:rPr>
      </w:pPr>
      <w:r w:rsidRPr="006D678F">
        <w:rPr>
          <w:i w:val="0"/>
        </w:rPr>
        <w:t xml:space="preserve">Fundusze zewnętrzne są pozyskiwane – aktualnie realizowane są dwa projekty w ramach RPO </w:t>
      </w:r>
      <w:proofErr w:type="spellStart"/>
      <w:r w:rsidRPr="006D678F">
        <w:rPr>
          <w:i w:val="0"/>
        </w:rPr>
        <w:t>WiM</w:t>
      </w:r>
      <w:proofErr w:type="spellEnd"/>
      <w:r w:rsidRPr="006D678F">
        <w:rPr>
          <w:i w:val="0"/>
        </w:rPr>
        <w:t xml:space="preserve">. Dzięki funduszom UE w gołdapskim szpitalu nastąpi modernizacja pomieszczeń </w:t>
      </w:r>
      <w:r w:rsidRPr="006D678F">
        <w:rPr>
          <w:i w:val="0"/>
        </w:rPr>
        <w:br/>
        <w:t xml:space="preserve">(m.in. laboratorium, poradni specjalistycznych) oraz doposażenie w sprzęt i aparaturę medyczną. Zakupione zostaną m.in.: </w:t>
      </w:r>
      <w:proofErr w:type="spellStart"/>
      <w:r w:rsidRPr="006D678F">
        <w:rPr>
          <w:i w:val="0"/>
        </w:rPr>
        <w:t>videokolonoskop</w:t>
      </w:r>
      <w:proofErr w:type="spellEnd"/>
      <w:r w:rsidRPr="006D678F">
        <w:rPr>
          <w:i w:val="0"/>
        </w:rPr>
        <w:t xml:space="preserve">, </w:t>
      </w:r>
      <w:proofErr w:type="spellStart"/>
      <w:r w:rsidRPr="006D678F">
        <w:rPr>
          <w:i w:val="0"/>
        </w:rPr>
        <w:t>videogastroskop</w:t>
      </w:r>
      <w:proofErr w:type="spellEnd"/>
      <w:r w:rsidRPr="006D678F">
        <w:rPr>
          <w:i w:val="0"/>
        </w:rPr>
        <w:t xml:space="preserve">, procesor obrazu </w:t>
      </w:r>
      <w:r w:rsidR="00FD21DB">
        <w:rPr>
          <w:i w:val="0"/>
        </w:rPr>
        <w:br/>
      </w:r>
      <w:r w:rsidRPr="006D678F">
        <w:rPr>
          <w:i w:val="0"/>
        </w:rPr>
        <w:t xml:space="preserve">z wbudowanym źródłem światła, aparat do znieczulenia ogólnego, wieża artroskopowa, pompy infuzyjne, </w:t>
      </w:r>
      <w:proofErr w:type="spellStart"/>
      <w:r w:rsidRPr="006D678F">
        <w:rPr>
          <w:i w:val="0"/>
        </w:rPr>
        <w:t>holtery</w:t>
      </w:r>
      <w:proofErr w:type="spellEnd"/>
      <w:r w:rsidRPr="006D678F">
        <w:rPr>
          <w:i w:val="0"/>
        </w:rPr>
        <w:t xml:space="preserve"> RR i </w:t>
      </w:r>
      <w:proofErr w:type="spellStart"/>
      <w:r w:rsidRPr="006D678F">
        <w:rPr>
          <w:i w:val="0"/>
        </w:rPr>
        <w:t>holtery</w:t>
      </w:r>
      <w:proofErr w:type="spellEnd"/>
      <w:r w:rsidRPr="006D678F">
        <w:rPr>
          <w:i w:val="0"/>
        </w:rPr>
        <w:t xml:space="preserve"> EKG.</w:t>
      </w:r>
      <w:r>
        <w:rPr>
          <w:i w:val="0"/>
        </w:rPr>
        <w:t xml:space="preserve"> </w:t>
      </w:r>
      <w:r w:rsidRPr="006D678F">
        <w:rPr>
          <w:i w:val="0"/>
        </w:rPr>
        <w:t xml:space="preserve">Łączna wartość projektów opiewa na kwotę ponad 2 mln 370 tys. zł, z czego ok. 85% to środki </w:t>
      </w:r>
      <w:proofErr w:type="spellStart"/>
      <w:r w:rsidRPr="006D678F">
        <w:rPr>
          <w:i w:val="0"/>
        </w:rPr>
        <w:t>UE.Ponadto</w:t>
      </w:r>
      <w:proofErr w:type="spellEnd"/>
      <w:r w:rsidRPr="006D678F">
        <w:rPr>
          <w:i w:val="0"/>
        </w:rPr>
        <w:t xml:space="preserve">, w samym tylko 2021 roku dokonano następujących </w:t>
      </w:r>
      <w:proofErr w:type="spellStart"/>
      <w:r w:rsidRPr="006D678F">
        <w:rPr>
          <w:i w:val="0"/>
        </w:rPr>
        <w:t>inwestycji:W</w:t>
      </w:r>
      <w:proofErr w:type="spellEnd"/>
      <w:r w:rsidRPr="006D678F">
        <w:rPr>
          <w:i w:val="0"/>
        </w:rPr>
        <w:t xml:space="preserve"> budynku Zakładu </w:t>
      </w:r>
      <w:proofErr w:type="spellStart"/>
      <w:r w:rsidRPr="006D678F">
        <w:rPr>
          <w:i w:val="0"/>
        </w:rPr>
        <w:t>Pielęgnacyjno</w:t>
      </w:r>
      <w:proofErr w:type="spellEnd"/>
      <w:r w:rsidRPr="006D678F">
        <w:rPr>
          <w:i w:val="0"/>
        </w:rPr>
        <w:t xml:space="preserve"> - Opiekuńczego dokonano modernizacji pomieszczeń dla potrzeb osób starszych i niepełnosprawnych. Zakres prac remontowych objął wymianę wykładziny podłogowej na całej powierzchni I piętra (wykładzina antypoślizgowa), wymianę 15 drzwi, remont 3 łazienek (wymiana posadzki, okładzin ściennych, osprzętu sanitarnego), uzupełnienie tynków i malowanie ścian oraz sufitów, wymianę osprzętu elektrycznego, wymianę umywalek we wszystkich pomieszczeniach. Wartość przedsięwzięcia: 389 781,17 zł. Ponadto, zakupiono sprzęt z przeznaczeniem </w:t>
      </w:r>
      <w:r w:rsidR="00FD21DB">
        <w:rPr>
          <w:i w:val="0"/>
        </w:rPr>
        <w:br/>
      </w:r>
      <w:r w:rsidRPr="006D678F">
        <w:rPr>
          <w:i w:val="0"/>
        </w:rPr>
        <w:t xml:space="preserve">dla Ośrodka Rehabilitacji Leczniczej Dziennej: dwie drabinki gimnastyczne pojedyncze, stół rehabilitacyjny, aparat do magnetoterapii, urządzenie do masażu podciśnieniowego, aparat </w:t>
      </w:r>
      <w:r w:rsidR="00FD21DB">
        <w:rPr>
          <w:i w:val="0"/>
        </w:rPr>
        <w:br/>
      </w:r>
      <w:r w:rsidRPr="006D678F">
        <w:rPr>
          <w:i w:val="0"/>
        </w:rPr>
        <w:t xml:space="preserve">do terapii ultradźwiękiem, dwukanałowy aparat do elektroterapii, lampa sollux, pełny osprzęt do uniwersalnego gabinetu usprawnienia leczniczego, aparat do laseroterapii, tablica </w:t>
      </w:r>
      <w:r w:rsidR="00FD21DB">
        <w:rPr>
          <w:i w:val="0"/>
        </w:rPr>
        <w:br/>
      </w:r>
      <w:r w:rsidRPr="006D678F">
        <w:rPr>
          <w:i w:val="0"/>
        </w:rPr>
        <w:t xml:space="preserve">do ćwiczeń manualnych dłoni z oporem, cztery leżanki do zabiegów fizjoterapii, rotor </w:t>
      </w:r>
      <w:r w:rsidR="00B91C59">
        <w:rPr>
          <w:i w:val="0"/>
        </w:rPr>
        <w:br/>
      </w:r>
      <w:r w:rsidRPr="006D678F">
        <w:rPr>
          <w:i w:val="0"/>
        </w:rPr>
        <w:t xml:space="preserve">do ćwiczeń kończyn górnych, rotor do ćwiczeń kończyn dolnych wolnostojący. Wszystko </w:t>
      </w:r>
      <w:r w:rsidR="00B91C59">
        <w:rPr>
          <w:i w:val="0"/>
        </w:rPr>
        <w:br/>
      </w:r>
      <w:r w:rsidRPr="006D678F">
        <w:rPr>
          <w:i w:val="0"/>
        </w:rPr>
        <w:t>to na potrzeby realizacji n</w:t>
      </w:r>
      <w:r w:rsidR="00FD21DB">
        <w:rPr>
          <w:i w:val="0"/>
        </w:rPr>
        <w:t>owego kontraktu zawartego z NFZ</w:t>
      </w:r>
      <w:r w:rsidRPr="006D678F">
        <w:rPr>
          <w:i w:val="0"/>
        </w:rPr>
        <w:t xml:space="preserve"> na funkcjonowanie Ośrodka Rehabilitacji Leczniczej Dziennej. Łączny koszt zakupu sprzętów to 51 500 zł.</w:t>
      </w:r>
      <w:r>
        <w:rPr>
          <w:i w:val="0"/>
        </w:rPr>
        <w:t xml:space="preserve"> </w:t>
      </w:r>
      <w:r w:rsidRPr="006D678F">
        <w:rPr>
          <w:i w:val="0"/>
        </w:rPr>
        <w:t xml:space="preserve">Spółka dokonała też zakupu sprzętu z przeznaczeniem dla Oddziału Rehabilitacji Pulmonologicznej za łączną kwotę 125 394 zł: dwa materace rehabilitacyjne, inhalator ultradźwiękowy, dwie podwójne drabinki gimnastyczne, </w:t>
      </w:r>
      <w:proofErr w:type="spellStart"/>
      <w:r w:rsidRPr="006D678F">
        <w:rPr>
          <w:i w:val="0"/>
        </w:rPr>
        <w:t>ergospirometr</w:t>
      </w:r>
      <w:proofErr w:type="spellEnd"/>
      <w:r w:rsidRPr="006D678F">
        <w:rPr>
          <w:i w:val="0"/>
        </w:rPr>
        <w:t>, rehabilitacyjny cykloergometr, stół rehabilitacyjny.</w:t>
      </w:r>
      <w:r>
        <w:rPr>
          <w:i w:val="0"/>
        </w:rPr>
        <w:t xml:space="preserve"> </w:t>
      </w:r>
      <w:r w:rsidRPr="006D678F">
        <w:rPr>
          <w:i w:val="0"/>
        </w:rPr>
        <w:t xml:space="preserve">Powiat uzyskał wsparcie finansowe w wysokości 490 000,00 zł z Rządowego Funduszu Inwestycji Lokalnych, które zostało przeznaczone m.in. na budowę miejsc parkingowych </w:t>
      </w:r>
      <w:r w:rsidR="00FD21DB">
        <w:rPr>
          <w:i w:val="0"/>
        </w:rPr>
        <w:br/>
      </w:r>
      <w:r w:rsidRPr="006D678F">
        <w:rPr>
          <w:i w:val="0"/>
        </w:rPr>
        <w:t>i zagospodarowanie przyległego terenu.</w:t>
      </w:r>
      <w:r>
        <w:rPr>
          <w:i w:val="0"/>
        </w:rPr>
        <w:t xml:space="preserve"> </w:t>
      </w:r>
      <w:r w:rsidRPr="006D678F">
        <w:rPr>
          <w:i w:val="0"/>
        </w:rPr>
        <w:t>W ramach inwestycji powstało m.in.</w:t>
      </w:r>
      <w:r>
        <w:rPr>
          <w:i w:val="0"/>
        </w:rPr>
        <w:t xml:space="preserve"> </w:t>
      </w:r>
      <w:r w:rsidRPr="006D678F">
        <w:rPr>
          <w:i w:val="0"/>
        </w:rPr>
        <w:t xml:space="preserve">- 41 stanowisk </w:t>
      </w:r>
      <w:r w:rsidRPr="006D678F">
        <w:rPr>
          <w:i w:val="0"/>
        </w:rPr>
        <w:lastRenderedPageBreak/>
        <w:t>postojowych, w tym 2 przeznaczone dla osób niepełnosprawnych oraz 3 dla rodzin z dziećmi,</w:t>
      </w:r>
      <w:r>
        <w:rPr>
          <w:i w:val="0"/>
        </w:rPr>
        <w:t xml:space="preserve"> </w:t>
      </w:r>
      <w:r w:rsidRPr="006D678F">
        <w:rPr>
          <w:i w:val="0"/>
        </w:rPr>
        <w:t>- pochylnia dla osób niepełnosprawnych,</w:t>
      </w:r>
      <w:r>
        <w:rPr>
          <w:i w:val="0"/>
        </w:rPr>
        <w:t xml:space="preserve"> </w:t>
      </w:r>
      <w:r w:rsidRPr="006D678F">
        <w:rPr>
          <w:i w:val="0"/>
        </w:rPr>
        <w:t>- wiata drewniana wyposażona w stół drewniany, dwie ławeczki oraz stół do gry w szachy,</w:t>
      </w:r>
      <w:r>
        <w:rPr>
          <w:i w:val="0"/>
        </w:rPr>
        <w:t xml:space="preserve"> </w:t>
      </w:r>
      <w:r w:rsidRPr="006D678F">
        <w:rPr>
          <w:i w:val="0"/>
        </w:rPr>
        <w:t>- nowa droga dojazdowa do szpitala (od strony ulicy Słonecznej).</w:t>
      </w:r>
      <w:r>
        <w:rPr>
          <w:i w:val="0"/>
        </w:rPr>
        <w:t xml:space="preserve"> </w:t>
      </w:r>
      <w:r w:rsidRPr="006D678F">
        <w:rPr>
          <w:i w:val="0"/>
        </w:rPr>
        <w:t>Wyremontowano również schody znajdujące się przy nowopowstałym parkingu (od strony ulicy Lipowej). Całkowita wartość realizacji inwestycji to 554 100,00 zł.</w:t>
      </w:r>
      <w:r>
        <w:rPr>
          <w:i w:val="0"/>
        </w:rPr>
        <w:t xml:space="preserve"> </w:t>
      </w:r>
      <w:r w:rsidR="00FD21DB">
        <w:rPr>
          <w:i w:val="0"/>
        </w:rPr>
        <w:br/>
      </w:r>
      <w:r w:rsidRPr="006D678F">
        <w:rPr>
          <w:i w:val="0"/>
        </w:rPr>
        <w:t>6. Przygotowanie realnego planu funkcjonowania i rozwoju szpitala z harmonogramem dojścia.</w:t>
      </w:r>
      <w:r>
        <w:rPr>
          <w:i w:val="0"/>
        </w:rPr>
        <w:t xml:space="preserve"> </w:t>
      </w:r>
      <w:r w:rsidRPr="006D678F">
        <w:rPr>
          <w:i w:val="0"/>
        </w:rPr>
        <w:t xml:space="preserve">Bezzasadne, ponieważ: Żaden harmonogram aktualnie nie mógłby być zrealizowany </w:t>
      </w:r>
      <w:r w:rsidR="00FD21DB">
        <w:rPr>
          <w:i w:val="0"/>
        </w:rPr>
        <w:br/>
      </w:r>
      <w:r w:rsidRPr="006D678F">
        <w:rPr>
          <w:i w:val="0"/>
        </w:rPr>
        <w:t>i dotrzymany, ze względu na sytuację w kraju i na świeci</w:t>
      </w:r>
      <w:r w:rsidR="00FD21DB">
        <w:rPr>
          <w:i w:val="0"/>
        </w:rPr>
        <w:t>e (wojna w Ukrainie) – przepisy</w:t>
      </w:r>
      <w:r w:rsidR="00740A77">
        <w:rPr>
          <w:i w:val="0"/>
        </w:rPr>
        <w:t xml:space="preserve"> </w:t>
      </w:r>
      <w:r w:rsidR="00FD21DB">
        <w:rPr>
          <w:i w:val="0"/>
        </w:rPr>
        <w:br/>
      </w:r>
      <w:r w:rsidRPr="006D678F">
        <w:rPr>
          <w:i w:val="0"/>
        </w:rPr>
        <w:t xml:space="preserve">i decyzje zmieniają się z dnia na dzień i konieczna jest elastyczność w działaniu </w:t>
      </w:r>
      <w:r w:rsidR="00FD21DB">
        <w:rPr>
          <w:i w:val="0"/>
        </w:rPr>
        <w:br/>
      </w:r>
      <w:r w:rsidRPr="006D678F">
        <w:rPr>
          <w:i w:val="0"/>
        </w:rPr>
        <w:t xml:space="preserve">i funkcjonowaniu – również podmiotów medycznych. Płatnikiem jest NFZ – płaci </w:t>
      </w:r>
      <w:r w:rsidR="00B91C59">
        <w:rPr>
          <w:i w:val="0"/>
        </w:rPr>
        <w:br/>
      </w:r>
      <w:r w:rsidRPr="006D678F">
        <w:rPr>
          <w:i w:val="0"/>
        </w:rPr>
        <w:t xml:space="preserve">za wykonanie, nie ma ryczałtu, który byłby korzystniejszy finansowo dla spółki. Jest zbyt wiele zewnętrznych okoliczności, mających miejsce w skali kraju, na które samorząd i spółka nie mają wpływu – przeciążenie systemu pandemią Covid-19, zachwianie wykonywania świadczeń planowanych (nie wykonano ok. 20-30%), opóźnienia w procedowaniu ustawy </w:t>
      </w:r>
      <w:r w:rsidR="00FD21DB">
        <w:rPr>
          <w:i w:val="0"/>
        </w:rPr>
        <w:br/>
      </w:r>
      <w:r w:rsidRPr="006D678F">
        <w:rPr>
          <w:i w:val="0"/>
        </w:rPr>
        <w:t xml:space="preserve">o jakości w opiece zdrowotnej i bezpieczeństwie pacjenta oraz ustawy o modernizacji </w:t>
      </w:r>
      <w:r w:rsidR="00B91C59">
        <w:rPr>
          <w:i w:val="0"/>
        </w:rPr>
        <w:br/>
      </w:r>
      <w:r w:rsidRPr="006D678F">
        <w:rPr>
          <w:i w:val="0"/>
        </w:rPr>
        <w:t>i poprawie efektywności szpitalnictwa, która zgodnie z zapowiedziami resortu zdrowia ma zostać przyjęta przez rząd w II kwartale 2022 r. Nie znamy ostatecznego kształtu tych ustaw. Mało tego, pojawił się w ostatnim czasie pomysł nacjonalizacji szpitali, jednak wobec sprzeciwu samorządów, zaniechano tego pomysłu.</w:t>
      </w:r>
      <w:r w:rsidR="00740A77">
        <w:rPr>
          <w:i w:val="0"/>
        </w:rPr>
        <w:t xml:space="preserve"> </w:t>
      </w:r>
      <w:r w:rsidRPr="006D678F">
        <w:rPr>
          <w:i w:val="0"/>
        </w:rPr>
        <w:t>Ponadto, plany co do zmian w pediatrii pojawiały się już dwa lata temu, ale pandemia Covid-19 je wstrzymała. Mianowicie, planuje się rejonizację oddziałów pediatrycznych – jeden oddział na kilka powiatów. Takie są bowiem potrzeby demograficzne, a także niski procent z</w:t>
      </w:r>
      <w:r w:rsidR="00740A77">
        <w:rPr>
          <w:i w:val="0"/>
        </w:rPr>
        <w:t xml:space="preserve">apełnienia łóżek pediatrycznych. </w:t>
      </w:r>
      <w:r w:rsidRPr="006D678F">
        <w:rPr>
          <w:i w:val="0"/>
        </w:rPr>
        <w:t>W takiej sytuacji, gdy mamy wiele zmiennych, plany długoterminowe nie mają szans realizacji. Działania i decyzje naprawcze są na bieżąco podejmowane, zgodnie z aktualnymi przepisami prawa.</w:t>
      </w:r>
      <w:r w:rsidR="00740A77">
        <w:rPr>
          <w:i w:val="0"/>
        </w:rPr>
        <w:t xml:space="preserve"> </w:t>
      </w:r>
      <w:r w:rsidRPr="006D678F">
        <w:rPr>
          <w:i w:val="0"/>
        </w:rPr>
        <w:t>7. Skuteczne starania o pozyskanie dwóch karetek.</w:t>
      </w:r>
      <w:r w:rsidR="00740A77">
        <w:rPr>
          <w:i w:val="0"/>
        </w:rPr>
        <w:t xml:space="preserve"> </w:t>
      </w:r>
      <w:r w:rsidRPr="006D678F">
        <w:rPr>
          <w:i w:val="0"/>
        </w:rPr>
        <w:t xml:space="preserve">Zasadne i jest w trakcie realizacji: Starania o karetki trwają nieustannie – zarówno w postaci interwencji pisemnych i rozmów </w:t>
      </w:r>
      <w:r w:rsidR="00B91C59">
        <w:rPr>
          <w:i w:val="0"/>
        </w:rPr>
        <w:br/>
      </w:r>
      <w:r w:rsidRPr="006D678F">
        <w:rPr>
          <w:i w:val="0"/>
        </w:rPr>
        <w:t xml:space="preserve">ze strony Zarządu Powiatu w Ministerstwie Zdrowia, u wojewody, senator RP Pani Małgorzaty Kopiczko, Sekretarza Stanu w Kancelarii Prezydenta RP Pana Andrzeja Dery, w gminach powiatu, jak również ze strony Zarządu Spółki GoldMedica poprzez składane wnioski (13.09.2019r.,15.12.2020r., 04.02.2021r., 11.03.2021r., 21.03.2022r.) do Wojewody Warmińsko-Mazurskiego i Ministerstwa Zdrowia o zakup karetek. Skuteczność działań </w:t>
      </w:r>
      <w:r w:rsidR="00B91C59">
        <w:rPr>
          <w:i w:val="0"/>
        </w:rPr>
        <w:br/>
      </w:r>
      <w:r w:rsidRPr="006D678F">
        <w:rPr>
          <w:i w:val="0"/>
        </w:rPr>
        <w:t>w tej sprawie, które trwają nieustannie, będzie można ocenić w najbliższym czasie.</w:t>
      </w:r>
      <w:r w:rsidR="00740A77">
        <w:rPr>
          <w:i w:val="0"/>
        </w:rPr>
        <w:t xml:space="preserve"> </w:t>
      </w:r>
      <w:r w:rsidR="00B91C59">
        <w:rPr>
          <w:i w:val="0"/>
        </w:rPr>
        <w:br/>
      </w:r>
      <w:r w:rsidRPr="006D678F">
        <w:rPr>
          <w:i w:val="0"/>
        </w:rPr>
        <w:t>8. Reorganizacja spółki, optymalizacja kosztów i przesunięcia personalne na stanowiskach kadry zarządczej, właściwy nadzór nad spółką.</w:t>
      </w:r>
      <w:r w:rsidR="00740A77">
        <w:rPr>
          <w:i w:val="0"/>
        </w:rPr>
        <w:t xml:space="preserve"> </w:t>
      </w:r>
      <w:r w:rsidRPr="006D678F">
        <w:rPr>
          <w:i w:val="0"/>
        </w:rPr>
        <w:t xml:space="preserve">Zasadne i jest realizowane: Nadzór nad spółką </w:t>
      </w:r>
      <w:r w:rsidRPr="006D678F">
        <w:rPr>
          <w:i w:val="0"/>
        </w:rPr>
        <w:lastRenderedPageBreak/>
        <w:t>prowadzi Zgromadzenie Wspólników. Stanowisko wiceprezesa jest przewidziane do połowy roku. Funkcjonowanie Rady Nadzorczej pociągnęłoby za sobą kolejne koszty, co wziąwszy pod uwagę kondycję finansową spółki, jest niegospodarne z punktu widzenia nadzoru właścicielskiego. Na prezesa spółki za każdym razem wybierana jest osoba z doświadczeniem w zarządzaniu podmiotem medycznym.</w:t>
      </w:r>
      <w:r w:rsidR="00740A77">
        <w:rPr>
          <w:i w:val="0"/>
        </w:rPr>
        <w:t xml:space="preserve"> </w:t>
      </w:r>
      <w:r w:rsidRPr="006D678F">
        <w:rPr>
          <w:i w:val="0"/>
        </w:rPr>
        <w:t>9. Odwołanie przez Radę Powiatu z funkcji wicestarosty i członka zarządu Andrzeja Ciołka, który osobiście odpowiedzialny jest za stan opieki zdrowotnej w powiecie.</w:t>
      </w:r>
      <w:r w:rsidR="00740A77">
        <w:rPr>
          <w:i w:val="0"/>
        </w:rPr>
        <w:t xml:space="preserve"> </w:t>
      </w:r>
      <w:r w:rsidRPr="006D678F">
        <w:rPr>
          <w:i w:val="0"/>
        </w:rPr>
        <w:t>Bezzasadne, ponieważ: Rada Powiatu odwołuje wicestarostę na wniosek starosty, a nie na podstawie petycji. Ten punkt petycji nie może być rozpatrywany.</w:t>
      </w:r>
      <w:r w:rsidR="00740A77">
        <w:rPr>
          <w:i w:val="0"/>
        </w:rPr>
        <w:t xml:space="preserve"> </w:t>
      </w:r>
      <w:r w:rsidR="00FD21DB">
        <w:rPr>
          <w:i w:val="0"/>
        </w:rPr>
        <w:br/>
      </w:r>
      <w:r w:rsidRPr="006D678F">
        <w:rPr>
          <w:i w:val="0"/>
        </w:rPr>
        <w:t>10. Realizacja Uchwały 149/2021 Rady Powiatu z dnia 17.02.2021r. (właściwie: jest to uchwała nr 149/2021 Zarządu Powiatu w Gołdapi z 17.02.2021r.)</w:t>
      </w:r>
      <w:r w:rsidR="00740A77">
        <w:rPr>
          <w:i w:val="0"/>
        </w:rPr>
        <w:t xml:space="preserve"> </w:t>
      </w:r>
      <w:r w:rsidRPr="006D678F">
        <w:rPr>
          <w:i w:val="0"/>
        </w:rPr>
        <w:t>Uchwała jest realizowana na bieżąco.</w:t>
      </w:r>
      <w:r w:rsidR="00740A77">
        <w:rPr>
          <w:i w:val="0"/>
        </w:rPr>
        <w:t xml:space="preserve"> </w:t>
      </w:r>
      <w:r w:rsidRPr="006D678F">
        <w:rPr>
          <w:i w:val="0"/>
        </w:rPr>
        <w:t>11. Realizacja Uchwały XLVI/227/2021 Rady Powiatu z dnia 29.12.2021r.</w:t>
      </w:r>
      <w:r w:rsidR="00740A77">
        <w:rPr>
          <w:i w:val="0"/>
        </w:rPr>
        <w:t xml:space="preserve"> </w:t>
      </w:r>
      <w:r w:rsidRPr="006D678F">
        <w:rPr>
          <w:i w:val="0"/>
        </w:rPr>
        <w:t>Uchwała jest realizowana na bieżąco.</w:t>
      </w:r>
      <w:r w:rsidR="00740A77">
        <w:rPr>
          <w:i w:val="0"/>
        </w:rPr>
        <w:t xml:space="preserve"> </w:t>
      </w:r>
      <w:r w:rsidRPr="006D678F">
        <w:rPr>
          <w:i w:val="0"/>
        </w:rPr>
        <w:t xml:space="preserve">Reasumując, działania na rzecz szpitala są od dawna realizowane </w:t>
      </w:r>
      <w:r w:rsidR="00FD21DB">
        <w:rPr>
          <w:i w:val="0"/>
        </w:rPr>
        <w:br/>
      </w:r>
      <w:r w:rsidRPr="006D678F">
        <w:rPr>
          <w:i w:val="0"/>
        </w:rPr>
        <w:t>i wdrażane zar</w:t>
      </w:r>
      <w:r w:rsidR="00FD21DB">
        <w:rPr>
          <w:i w:val="0"/>
        </w:rPr>
        <w:t xml:space="preserve">ówno przez Zarząd Powiatu jaki </w:t>
      </w:r>
      <w:r w:rsidRPr="006D678F">
        <w:rPr>
          <w:i w:val="0"/>
        </w:rPr>
        <w:t xml:space="preserve">i Zarząd Spółki GoldMedica Sp. z o. o. </w:t>
      </w:r>
      <w:r w:rsidR="00FD21DB">
        <w:rPr>
          <w:i w:val="0"/>
        </w:rPr>
        <w:br/>
      </w:r>
      <w:r w:rsidRPr="006D678F">
        <w:rPr>
          <w:i w:val="0"/>
        </w:rPr>
        <w:t xml:space="preserve">w Gołdapi. Większość powyższych postulatów powinna zostać skierowana do Narodowego Funduszu Zdrowia, jako płatnika usług medycznych oraz do Ministerstwa Zdrowia. </w:t>
      </w:r>
    </w:p>
    <w:p w14:paraId="7E5C06C7" w14:textId="69872E82" w:rsidR="00C57930" w:rsidRPr="006D678F" w:rsidRDefault="00C57930" w:rsidP="006D678F">
      <w:pPr>
        <w:rPr>
          <w:i w:val="0"/>
        </w:rPr>
      </w:pPr>
    </w:p>
    <w:p w14:paraId="00CBD993" w14:textId="590B280C" w:rsidR="00E266D9" w:rsidRPr="008E36EE" w:rsidRDefault="00E266D9" w:rsidP="0042038F">
      <w:pPr>
        <w:rPr>
          <w:i w:val="0"/>
          <w:color w:val="auto"/>
        </w:rPr>
      </w:pPr>
      <w:r w:rsidRPr="00FD2161">
        <w:rPr>
          <w:i w:val="0"/>
          <w:iCs/>
          <w:color w:val="auto"/>
          <w:kern w:val="3"/>
          <w:lang w:eastAsia="ar-SA"/>
        </w:rPr>
        <w:t>P</w:t>
      </w:r>
      <w:r w:rsidRPr="00FD2161">
        <w:rPr>
          <w:i w:val="0"/>
          <w:color w:val="auto"/>
        </w:rPr>
        <w:t xml:space="preserve">rzewodnicząca Zarządu zapytała czy są pytania do przedstawionego </w:t>
      </w:r>
      <w:r>
        <w:rPr>
          <w:i w:val="0"/>
          <w:color w:val="auto"/>
        </w:rPr>
        <w:t xml:space="preserve">projektu uchwały </w:t>
      </w:r>
      <w:r w:rsidR="006D678F">
        <w:rPr>
          <w:i w:val="0"/>
          <w:color w:val="auto"/>
        </w:rPr>
        <w:t xml:space="preserve">Zarządu </w:t>
      </w:r>
      <w:r w:rsidRPr="008E36EE">
        <w:rPr>
          <w:i w:val="0"/>
          <w:color w:val="auto"/>
        </w:rPr>
        <w:t>Powiatu?</w:t>
      </w:r>
    </w:p>
    <w:p w14:paraId="54C2C3AE" w14:textId="77777777" w:rsidR="007E1D0D" w:rsidRDefault="007E1D0D" w:rsidP="00FF0EB9">
      <w:pPr>
        <w:rPr>
          <w:i w:val="0"/>
          <w:color w:val="auto"/>
        </w:rPr>
      </w:pPr>
    </w:p>
    <w:p w14:paraId="5DCE4B2B" w14:textId="3BAD5520" w:rsidR="00740A77" w:rsidRDefault="00FF0EB9" w:rsidP="00FF0EB9">
      <w:pPr>
        <w:rPr>
          <w:i w:val="0"/>
          <w:color w:val="auto"/>
        </w:rPr>
      </w:pPr>
      <w:r>
        <w:rPr>
          <w:i w:val="0"/>
          <w:color w:val="auto"/>
        </w:rPr>
        <w:t xml:space="preserve">Wicestarosta Pan Andrzej Ciołek poinformował, że Zarząd Powiatu starał </w:t>
      </w:r>
      <w:r w:rsidR="00FD21DB">
        <w:rPr>
          <w:i w:val="0"/>
          <w:color w:val="auto"/>
        </w:rPr>
        <w:t xml:space="preserve">się uzasadnić powyższą uchwałę tak, </w:t>
      </w:r>
      <w:r>
        <w:rPr>
          <w:i w:val="0"/>
          <w:color w:val="auto"/>
        </w:rPr>
        <w:t xml:space="preserve">aby </w:t>
      </w:r>
      <w:r w:rsidRPr="00FF0EB9">
        <w:rPr>
          <w:i w:val="0"/>
          <w:color w:val="auto"/>
        </w:rPr>
        <w:t>odzwierciedlić obszar działalności w zakresie szpitalnictwa. Wszyscy napracowali się, aby szpital mógł funkcjonować</w:t>
      </w:r>
      <w:r>
        <w:rPr>
          <w:i w:val="0"/>
          <w:color w:val="auto"/>
        </w:rPr>
        <w:t xml:space="preserve">. Natomiast przy zmiennych, wspomnianych w uzasadnieniu powyższej uchwały, nie sposób jest osiągnąć cel w postaci jakiej się oczekuje. Niestety te zmienne w postaci płatnika, Narodowego Funduszu Zdrowia, przepisów warunkujących funkcjonowanie szpitala, czyli Ministra Zdrowia, stawiają Zarząd Powiatu w bardzo niekomfortowej sytuacji. Problemy nie wynikają z bezczynności Zarządu Powiatu i Spółki, a z przyczyn niezależnych. </w:t>
      </w:r>
    </w:p>
    <w:p w14:paraId="425FA9E0" w14:textId="77777777" w:rsidR="00FF0EB9" w:rsidRDefault="00FF0EB9" w:rsidP="00FF0EB9">
      <w:pPr>
        <w:rPr>
          <w:i w:val="0"/>
          <w:color w:val="auto"/>
        </w:rPr>
      </w:pPr>
    </w:p>
    <w:p w14:paraId="6B04BFBA" w14:textId="31F04330" w:rsidR="00FF0EB9" w:rsidRDefault="00FF0EB9" w:rsidP="00FF0EB9">
      <w:pPr>
        <w:rPr>
          <w:i w:val="0"/>
          <w:color w:val="auto"/>
        </w:rPr>
      </w:pPr>
      <w:r>
        <w:rPr>
          <w:i w:val="0"/>
          <w:color w:val="auto"/>
        </w:rPr>
        <w:t xml:space="preserve">Starosta Pani Marzanna Wardziejewska poinformowała, że najwięcej czasu poświęcane jest spółce </w:t>
      </w:r>
      <w:r w:rsidR="00604E30">
        <w:rPr>
          <w:i w:val="0"/>
          <w:color w:val="auto"/>
        </w:rPr>
        <w:t>GoldMedica i szukaniu</w:t>
      </w:r>
      <w:r>
        <w:rPr>
          <w:i w:val="0"/>
          <w:color w:val="auto"/>
        </w:rPr>
        <w:t xml:space="preserve"> rozwiązań </w:t>
      </w:r>
      <w:r w:rsidR="00FD21DB">
        <w:rPr>
          <w:i w:val="0"/>
          <w:color w:val="auto"/>
        </w:rPr>
        <w:t xml:space="preserve">dobrego funkcjonowania szpitala. Natomiast wiele czynników, które wpływają na utrzymanie i funkcjonowanie szpitala nie jest zależne </w:t>
      </w:r>
      <w:r w:rsidR="00604E30">
        <w:rPr>
          <w:i w:val="0"/>
          <w:color w:val="auto"/>
        </w:rPr>
        <w:br/>
      </w:r>
      <w:r w:rsidR="00FD21DB">
        <w:rPr>
          <w:i w:val="0"/>
          <w:color w:val="auto"/>
        </w:rPr>
        <w:t>od Zarządu Powiatu.</w:t>
      </w:r>
    </w:p>
    <w:p w14:paraId="779D568A" w14:textId="77777777" w:rsidR="00FD21DB" w:rsidRDefault="00FD21DB" w:rsidP="00FF0EB9">
      <w:pPr>
        <w:rPr>
          <w:i w:val="0"/>
          <w:color w:val="auto"/>
        </w:rPr>
      </w:pPr>
    </w:p>
    <w:p w14:paraId="30958EFE" w14:textId="53C1859B" w:rsidR="00FD21DB" w:rsidRDefault="00FD21DB" w:rsidP="00FF0EB9">
      <w:pPr>
        <w:rPr>
          <w:i w:val="0"/>
          <w:color w:val="auto"/>
        </w:rPr>
      </w:pPr>
      <w:r>
        <w:rPr>
          <w:i w:val="0"/>
          <w:color w:val="auto"/>
        </w:rPr>
        <w:lastRenderedPageBreak/>
        <w:t>Członek Zarządu Pani Grażyna Senda zapytała ilu członków Rady Powiatu podpisało się pod omawianą petycją.</w:t>
      </w:r>
    </w:p>
    <w:p w14:paraId="2839FD92" w14:textId="77777777" w:rsidR="00FD21DB" w:rsidRDefault="00FD21DB" w:rsidP="00FF0EB9">
      <w:pPr>
        <w:rPr>
          <w:i w:val="0"/>
          <w:color w:val="auto"/>
        </w:rPr>
      </w:pPr>
    </w:p>
    <w:p w14:paraId="422F74A8" w14:textId="091DE1F5" w:rsidR="00FD21DB" w:rsidRDefault="00FD21DB" w:rsidP="00FF0EB9">
      <w:pPr>
        <w:rPr>
          <w:i w:val="0"/>
          <w:color w:val="auto"/>
        </w:rPr>
      </w:pPr>
      <w:r>
        <w:rPr>
          <w:i w:val="0"/>
          <w:color w:val="auto"/>
        </w:rPr>
        <w:t>Starosta Pani Marzanna Wardziejewska poinformowała, że nie udzieli odpowiedzi, ponieważ petycja nie była analizowana pod tym kątem.</w:t>
      </w:r>
    </w:p>
    <w:p w14:paraId="1F43DA64" w14:textId="77777777" w:rsidR="00FD21DB" w:rsidRDefault="00FD21DB" w:rsidP="00FF0EB9">
      <w:pPr>
        <w:rPr>
          <w:i w:val="0"/>
          <w:color w:val="auto"/>
        </w:rPr>
      </w:pPr>
    </w:p>
    <w:p w14:paraId="5A722D3F" w14:textId="693EC165" w:rsidR="00FD21DB" w:rsidRDefault="00FD21DB" w:rsidP="00FF0EB9">
      <w:pPr>
        <w:rPr>
          <w:i w:val="0"/>
          <w:color w:val="auto"/>
        </w:rPr>
      </w:pPr>
      <w:r>
        <w:rPr>
          <w:i w:val="0"/>
          <w:color w:val="auto"/>
        </w:rPr>
        <w:t xml:space="preserve">Członek Zarządu Pani Grażyna Senda poprosiła o przesłanie skanu podpisów mieszkańców powiatu gołdapskiego powyższej petycji. </w:t>
      </w:r>
    </w:p>
    <w:p w14:paraId="278E3508" w14:textId="77777777" w:rsidR="00FD21DB" w:rsidRPr="00FD2161" w:rsidRDefault="00FD21DB" w:rsidP="00FF0EB9">
      <w:pPr>
        <w:rPr>
          <w:i w:val="0"/>
          <w:color w:val="auto"/>
        </w:rPr>
      </w:pPr>
    </w:p>
    <w:p w14:paraId="23A4E82F" w14:textId="436982F1" w:rsidR="00E266D9" w:rsidRPr="00FD2161" w:rsidRDefault="00FF0EB9" w:rsidP="00E266D9">
      <w:pPr>
        <w:rPr>
          <w:i w:val="0"/>
          <w:color w:val="auto"/>
        </w:rPr>
      </w:pPr>
      <w:r>
        <w:rPr>
          <w:i w:val="0"/>
          <w:color w:val="auto"/>
        </w:rPr>
        <w:t>Więcej p</w:t>
      </w:r>
      <w:r w:rsidR="00E266D9" w:rsidRPr="00FD2161">
        <w:rPr>
          <w:i w:val="0"/>
          <w:color w:val="auto"/>
        </w:rPr>
        <w:t>ytań nie zgłoszono.</w:t>
      </w:r>
    </w:p>
    <w:p w14:paraId="086C08FD" w14:textId="77777777" w:rsidR="00E266D9" w:rsidRDefault="00E266D9" w:rsidP="00E266D9">
      <w:pPr>
        <w:rPr>
          <w:i w:val="0"/>
          <w:color w:val="auto"/>
        </w:rPr>
      </w:pPr>
      <w:r w:rsidRPr="00FD2161">
        <w:rPr>
          <w:i w:val="0"/>
          <w:color w:val="auto"/>
        </w:rPr>
        <w:t xml:space="preserve">Przewodnicząca Zarządu przeprowadziła głosowanie. </w:t>
      </w:r>
    </w:p>
    <w:p w14:paraId="1595389E" w14:textId="77777777" w:rsidR="00FD21DB" w:rsidRPr="00FD2161" w:rsidRDefault="00FD21DB" w:rsidP="00E266D9">
      <w:pPr>
        <w:rPr>
          <w:i w:val="0"/>
          <w:color w:val="auto"/>
        </w:rPr>
      </w:pPr>
    </w:p>
    <w:p w14:paraId="028F7263" w14:textId="19F22458" w:rsidR="00137862" w:rsidRDefault="00E266D9" w:rsidP="00137862">
      <w:pPr>
        <w:rPr>
          <w:b/>
          <w:bCs/>
          <w:i w:val="0"/>
          <w:color w:val="auto"/>
        </w:rPr>
      </w:pPr>
      <w:r w:rsidRPr="00137862">
        <w:rPr>
          <w:b/>
          <w:bCs/>
          <w:i w:val="0"/>
          <w:color w:val="auto"/>
        </w:rPr>
        <w:t>Zarząd Powiatu jednogłośnie</w:t>
      </w:r>
      <w:r w:rsidR="007C2C4B">
        <w:rPr>
          <w:b/>
          <w:bCs/>
          <w:i w:val="0"/>
          <w:color w:val="auto"/>
        </w:rPr>
        <w:t xml:space="preserve"> przy jednej osobie nieobecnej</w:t>
      </w:r>
      <w:r w:rsidRPr="00137862">
        <w:rPr>
          <w:b/>
          <w:bCs/>
          <w:i w:val="0"/>
          <w:color w:val="auto"/>
        </w:rPr>
        <w:t xml:space="preserve"> podjął uchwałę</w:t>
      </w:r>
      <w:r w:rsidR="00FD21DB">
        <w:rPr>
          <w:b/>
          <w:bCs/>
          <w:i w:val="0"/>
          <w:color w:val="auto"/>
        </w:rPr>
        <w:t xml:space="preserve"> Zarządu</w:t>
      </w:r>
      <w:r w:rsidR="00C57930">
        <w:rPr>
          <w:b/>
          <w:bCs/>
          <w:i w:val="0"/>
          <w:color w:val="auto"/>
        </w:rPr>
        <w:t xml:space="preserve"> Powiatu w </w:t>
      </w:r>
      <w:r w:rsidR="00C57930" w:rsidRPr="00FD21DB">
        <w:rPr>
          <w:b/>
          <w:bCs/>
          <w:i w:val="0"/>
          <w:color w:val="auto"/>
        </w:rPr>
        <w:t xml:space="preserve">sprawie </w:t>
      </w:r>
      <w:r w:rsidR="00FD21DB" w:rsidRPr="00FD21DB">
        <w:rPr>
          <w:b/>
          <w:i w:val="0"/>
        </w:rPr>
        <w:t>rozpatrzenia petycji dotyczącej utrzymania funkcjonowania i rozwoju działalności szpitala w Gołdapi prowadzonego przez GoldMedica Sp. z o.o.</w:t>
      </w:r>
    </w:p>
    <w:p w14:paraId="28142864" w14:textId="77777777" w:rsidR="00C57930" w:rsidRDefault="00C57930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796902C1" w14:textId="4C9BAE8F" w:rsidR="00FD21DB" w:rsidRPr="00FD21DB" w:rsidRDefault="00FD21DB" w:rsidP="00AB3F80">
      <w:pPr>
        <w:tabs>
          <w:tab w:val="left" w:pos="567"/>
          <w:tab w:val="left" w:pos="9638"/>
        </w:tabs>
        <w:rPr>
          <w:i w:val="0"/>
        </w:rPr>
      </w:pPr>
      <w:r w:rsidRPr="00FD21DB">
        <w:rPr>
          <w:i w:val="0"/>
        </w:rPr>
        <w:t xml:space="preserve">Przewodnicząca przeszła do realizacji kolejnego punktu. </w:t>
      </w:r>
    </w:p>
    <w:p w14:paraId="0B8474F3" w14:textId="77777777" w:rsidR="00FD21DB" w:rsidRPr="0042038F" w:rsidRDefault="00FD21DB" w:rsidP="00AB3F80">
      <w:pPr>
        <w:tabs>
          <w:tab w:val="left" w:pos="567"/>
          <w:tab w:val="left" w:pos="9638"/>
        </w:tabs>
        <w:rPr>
          <w:b/>
          <w:i w:val="0"/>
        </w:rPr>
      </w:pPr>
    </w:p>
    <w:p w14:paraId="311C145C" w14:textId="62CDA11A" w:rsidR="00603BC7" w:rsidRDefault="00603BC7" w:rsidP="00AB3F80">
      <w:pPr>
        <w:tabs>
          <w:tab w:val="left" w:pos="0"/>
        </w:tabs>
        <w:rPr>
          <w:b/>
          <w:i w:val="0"/>
        </w:rPr>
      </w:pPr>
      <w:r>
        <w:rPr>
          <w:b/>
          <w:i w:val="0"/>
        </w:rPr>
        <w:t xml:space="preserve">Ad. </w:t>
      </w:r>
      <w:r w:rsidR="0042038F">
        <w:rPr>
          <w:b/>
          <w:i w:val="0"/>
        </w:rPr>
        <w:t>3</w:t>
      </w:r>
    </w:p>
    <w:p w14:paraId="73874F50" w14:textId="0BA52EF4" w:rsidR="00FD21DB" w:rsidRDefault="00FD21DB" w:rsidP="00AB3F80">
      <w:pPr>
        <w:tabs>
          <w:tab w:val="left" w:pos="0"/>
        </w:tabs>
        <w:rPr>
          <w:i w:val="0"/>
          <w:color w:val="auto"/>
        </w:rPr>
      </w:pPr>
      <w:r>
        <w:rPr>
          <w:i w:val="0"/>
          <w:color w:val="auto"/>
        </w:rPr>
        <w:t xml:space="preserve">Spraw bieżących nie zgłoszono. </w:t>
      </w:r>
    </w:p>
    <w:p w14:paraId="2BD453F2" w14:textId="77777777" w:rsidR="00FD21DB" w:rsidRDefault="00FD21DB" w:rsidP="00AB3F80">
      <w:pPr>
        <w:tabs>
          <w:tab w:val="left" w:pos="0"/>
        </w:tabs>
        <w:rPr>
          <w:i w:val="0"/>
          <w:color w:val="auto"/>
        </w:rPr>
      </w:pPr>
    </w:p>
    <w:p w14:paraId="5B06F76B" w14:textId="2572305E" w:rsidR="00FD21DB" w:rsidRPr="00FD21DB" w:rsidRDefault="00FD21DB" w:rsidP="00AB3F80">
      <w:pPr>
        <w:tabs>
          <w:tab w:val="left" w:pos="0"/>
        </w:tabs>
        <w:rPr>
          <w:b/>
          <w:i w:val="0"/>
          <w:color w:val="auto"/>
        </w:rPr>
      </w:pPr>
      <w:r w:rsidRPr="00FD21DB">
        <w:rPr>
          <w:b/>
          <w:i w:val="0"/>
          <w:color w:val="auto"/>
        </w:rPr>
        <w:t>Ad. 4</w:t>
      </w:r>
    </w:p>
    <w:p w14:paraId="354EA73A" w14:textId="28B646E3" w:rsidR="00FD21DB" w:rsidRDefault="00FD21DB" w:rsidP="00AB3F80">
      <w:pPr>
        <w:tabs>
          <w:tab w:val="left" w:pos="0"/>
        </w:tabs>
        <w:rPr>
          <w:i w:val="0"/>
          <w:color w:val="auto"/>
        </w:rPr>
      </w:pPr>
      <w:r>
        <w:rPr>
          <w:i w:val="0"/>
          <w:color w:val="auto"/>
        </w:rPr>
        <w:t xml:space="preserve">Wolnych wniosków nie zgłoszono. </w:t>
      </w:r>
    </w:p>
    <w:p w14:paraId="73CA49E7" w14:textId="77777777" w:rsidR="00FD21DB" w:rsidRPr="00FD21DB" w:rsidRDefault="00FD21DB" w:rsidP="00AB3F80">
      <w:pPr>
        <w:tabs>
          <w:tab w:val="left" w:pos="0"/>
        </w:tabs>
        <w:rPr>
          <w:b/>
          <w:i w:val="0"/>
          <w:color w:val="auto"/>
        </w:rPr>
      </w:pPr>
    </w:p>
    <w:p w14:paraId="32822226" w14:textId="4564CFC4" w:rsidR="00FD21DB" w:rsidRPr="00FD21DB" w:rsidRDefault="00FD21DB" w:rsidP="00AB3F80">
      <w:pPr>
        <w:tabs>
          <w:tab w:val="left" w:pos="0"/>
        </w:tabs>
        <w:rPr>
          <w:b/>
          <w:i w:val="0"/>
          <w:color w:val="auto"/>
        </w:rPr>
      </w:pPr>
      <w:r w:rsidRPr="00FD21DB">
        <w:rPr>
          <w:b/>
          <w:i w:val="0"/>
          <w:color w:val="auto"/>
        </w:rPr>
        <w:t>Ad. 5</w:t>
      </w:r>
    </w:p>
    <w:p w14:paraId="2FBB786C" w14:textId="1AEB6A15" w:rsidR="00E8003B" w:rsidRDefault="009A6739" w:rsidP="00AB3F80">
      <w:pPr>
        <w:rPr>
          <w:i w:val="0"/>
        </w:rPr>
      </w:pPr>
      <w:r>
        <w:rPr>
          <w:i w:val="0"/>
        </w:rPr>
        <w:t>Przewodnicząca</w:t>
      </w:r>
      <w:r w:rsidR="00FA4A5E" w:rsidRPr="00E135EB">
        <w:rPr>
          <w:i w:val="0"/>
        </w:rPr>
        <w:t xml:space="preserve"> Zarządu podziękował</w:t>
      </w:r>
      <w:r>
        <w:rPr>
          <w:i w:val="0"/>
        </w:rPr>
        <w:t>a</w:t>
      </w:r>
      <w:r w:rsidR="00FA4A5E" w:rsidRPr="00E135EB">
        <w:rPr>
          <w:i w:val="0"/>
        </w:rPr>
        <w:t xml:space="preserve"> Cz</w:t>
      </w:r>
      <w:r w:rsidR="00FD21DB">
        <w:rPr>
          <w:i w:val="0"/>
        </w:rPr>
        <w:t>łonkom Zarządu za pracę. Zamknęła</w:t>
      </w:r>
      <w:r w:rsidR="00FA4A5E">
        <w:rPr>
          <w:i w:val="0"/>
        </w:rPr>
        <w:t xml:space="preserve"> </w:t>
      </w:r>
      <w:r w:rsidR="00EF6966">
        <w:rPr>
          <w:i w:val="0"/>
        </w:rPr>
        <w:t>C</w:t>
      </w:r>
      <w:r w:rsidR="00CD1164">
        <w:rPr>
          <w:i w:val="0"/>
        </w:rPr>
        <w:t>X</w:t>
      </w:r>
      <w:r w:rsidR="00FD21DB">
        <w:rPr>
          <w:i w:val="0"/>
        </w:rPr>
        <w:t>II</w:t>
      </w:r>
      <w:r w:rsidR="00FA4A5E" w:rsidRPr="00E135EB">
        <w:rPr>
          <w:i w:val="0"/>
        </w:rPr>
        <w:t xml:space="preserve"> </w:t>
      </w:r>
      <w:r w:rsidR="00FA4A5E">
        <w:rPr>
          <w:i w:val="0"/>
        </w:rPr>
        <w:t>(</w:t>
      </w:r>
      <w:r w:rsidR="00FD21DB">
        <w:rPr>
          <w:i w:val="0"/>
        </w:rPr>
        <w:t>112</w:t>
      </w:r>
      <w:r w:rsidR="00FA4A5E">
        <w:rPr>
          <w:i w:val="0"/>
        </w:rPr>
        <w:t>)</w:t>
      </w:r>
      <w:r w:rsidR="00E8003B">
        <w:rPr>
          <w:i w:val="0"/>
        </w:rPr>
        <w:t xml:space="preserve"> posiedzenie Zarządu Powiatu</w:t>
      </w:r>
      <w:r w:rsidR="00E8003B">
        <w:rPr>
          <w:i w:val="0"/>
        </w:rPr>
        <w:tab/>
        <w:t>.</w:t>
      </w:r>
    </w:p>
    <w:p w14:paraId="31FD19ED" w14:textId="77777777" w:rsidR="00E8003B" w:rsidRDefault="00E8003B" w:rsidP="00AB3F80">
      <w:pPr>
        <w:pStyle w:val="Standard"/>
        <w:spacing w:line="360" w:lineRule="auto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</w:p>
    <w:p w14:paraId="7EC2F486" w14:textId="299D772F" w:rsidR="00FA4A5E" w:rsidRPr="00B46696" w:rsidRDefault="00FA4A5E" w:rsidP="00B91C59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Na tym protokół zakończono.</w:t>
      </w:r>
    </w:p>
    <w:p w14:paraId="68C1C66C" w14:textId="2BBD4B78" w:rsidR="00AB3F80" w:rsidRDefault="00FA4A5E" w:rsidP="00B91C59">
      <w:pPr>
        <w:pStyle w:val="Standard"/>
        <w:ind w:left="0" w:righ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604E3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7</w:t>
      </w:r>
      <w:r w:rsidR="007D2CC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B4669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</w:t>
      </w:r>
      <w:r w:rsidRPr="00E135E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</w:t>
      </w:r>
    </w:p>
    <w:p w14:paraId="617770F4" w14:textId="6A14CAC3" w:rsidR="00B524CD" w:rsidRPr="00B91C59" w:rsidRDefault="00086FDC" w:rsidP="00B91C59">
      <w:pPr>
        <w:pStyle w:val="Standard"/>
        <w:spacing w:line="360" w:lineRule="auto"/>
        <w:ind w:left="5664" w:right="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B91C5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B3F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A4A5E" w:rsidRPr="00AB3F80">
        <w:rPr>
          <w:rFonts w:ascii="Times New Roman" w:hAnsi="Times New Roman" w:cs="Times New Roman"/>
          <w:i/>
          <w:iCs/>
          <w:sz w:val="24"/>
          <w:szCs w:val="24"/>
        </w:rPr>
        <w:t xml:space="preserve">STAROSTA </w:t>
      </w:r>
    </w:p>
    <w:p w14:paraId="19176A87" w14:textId="5B3ABF24" w:rsidR="00FA4A5E" w:rsidRPr="00AB3F80" w:rsidRDefault="00FA4A5E" w:rsidP="00B91C59">
      <w:pPr>
        <w:tabs>
          <w:tab w:val="left" w:pos="851"/>
          <w:tab w:val="left" w:pos="993"/>
        </w:tabs>
        <w:spacing w:line="240" w:lineRule="auto"/>
        <w:ind w:left="1355"/>
        <w:rPr>
          <w:iCs/>
        </w:rPr>
      </w:pPr>
      <w:r w:rsidRPr="00AB3F80">
        <w:rPr>
          <w:iCs/>
        </w:rPr>
        <w:t xml:space="preserve"> </w:t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  <w:t xml:space="preserve">          </w:t>
      </w:r>
      <w:r w:rsidR="00AB3F80" w:rsidRPr="00AB3F80">
        <w:rPr>
          <w:iCs/>
        </w:rPr>
        <w:t xml:space="preserve"> </w:t>
      </w:r>
      <w:r w:rsidRPr="00AB3F80">
        <w:rPr>
          <w:iCs/>
        </w:rPr>
        <w:t xml:space="preserve">Marzanna Marianna </w:t>
      </w:r>
    </w:p>
    <w:p w14:paraId="2B4C3653" w14:textId="0F8469B4" w:rsidR="00AB3F80" w:rsidRPr="007E1D0D" w:rsidRDefault="00FA4A5E" w:rsidP="00B91C59">
      <w:pPr>
        <w:tabs>
          <w:tab w:val="left" w:pos="851"/>
          <w:tab w:val="left" w:pos="993"/>
        </w:tabs>
        <w:spacing w:line="240" w:lineRule="auto"/>
        <w:ind w:left="1355"/>
        <w:rPr>
          <w:i w:val="0"/>
        </w:rPr>
      </w:pPr>
      <w:r w:rsidRPr="00AB3F80">
        <w:rPr>
          <w:iCs/>
        </w:rPr>
        <w:t xml:space="preserve">  </w:t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</w:r>
      <w:r w:rsidRPr="00AB3F80">
        <w:rPr>
          <w:iCs/>
        </w:rPr>
        <w:tab/>
        <w:t xml:space="preserve">  </w:t>
      </w:r>
      <w:r w:rsidR="00B91C59">
        <w:rPr>
          <w:iCs/>
        </w:rPr>
        <w:t xml:space="preserve"> </w:t>
      </w:r>
      <w:r w:rsidR="00AB3F80">
        <w:rPr>
          <w:iCs/>
        </w:rPr>
        <w:t xml:space="preserve"> </w:t>
      </w:r>
      <w:r w:rsidRPr="00AB3F80">
        <w:rPr>
          <w:iCs/>
        </w:rPr>
        <w:t>Wardziejewska</w:t>
      </w:r>
      <w:r w:rsidRPr="00AB3F80">
        <w:rPr>
          <w:iCs/>
        </w:rPr>
        <w:tab/>
      </w:r>
      <w:r w:rsidRPr="00AB3F80">
        <w:rPr>
          <w:i w:val="0"/>
        </w:rPr>
        <w:t xml:space="preserve">      </w:t>
      </w:r>
    </w:p>
    <w:p w14:paraId="13AF5071" w14:textId="77777777" w:rsidR="00B91C59" w:rsidRDefault="00B91C59" w:rsidP="00AB3F80">
      <w:pPr>
        <w:tabs>
          <w:tab w:val="left" w:pos="851"/>
          <w:tab w:val="left" w:pos="993"/>
        </w:tabs>
        <w:rPr>
          <w:b/>
          <w:bCs/>
          <w:i w:val="0"/>
          <w:u w:val="single"/>
        </w:rPr>
      </w:pPr>
    </w:p>
    <w:p w14:paraId="7197A952" w14:textId="77777777" w:rsidR="00B91C59" w:rsidRDefault="00B91C59" w:rsidP="00AB3F80">
      <w:pPr>
        <w:tabs>
          <w:tab w:val="left" w:pos="851"/>
          <w:tab w:val="left" w:pos="993"/>
        </w:tabs>
        <w:rPr>
          <w:b/>
          <w:bCs/>
          <w:i w:val="0"/>
          <w:u w:val="single"/>
        </w:rPr>
      </w:pPr>
    </w:p>
    <w:p w14:paraId="79B6E439" w14:textId="47ADCCD4" w:rsidR="00FA4A5E" w:rsidRPr="00AB3F80" w:rsidRDefault="00CD1164" w:rsidP="00AB3F80">
      <w:pPr>
        <w:tabs>
          <w:tab w:val="left" w:pos="851"/>
          <w:tab w:val="left" w:pos="993"/>
        </w:tabs>
        <w:rPr>
          <w:b/>
          <w:i w:val="0"/>
        </w:rPr>
      </w:pPr>
      <w:r>
        <w:rPr>
          <w:b/>
          <w:bCs/>
          <w:i w:val="0"/>
          <w:u w:val="single"/>
        </w:rPr>
        <w:lastRenderedPageBreak/>
        <w:br/>
      </w:r>
      <w:r w:rsidR="00FA4A5E" w:rsidRPr="00AB3F80">
        <w:rPr>
          <w:b/>
          <w:bCs/>
          <w:i w:val="0"/>
          <w:u w:val="single"/>
        </w:rPr>
        <w:t>Członkowie Zarządu:</w:t>
      </w:r>
    </w:p>
    <w:p w14:paraId="785E6400" w14:textId="77777777" w:rsidR="00FA4A5E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Ciołek…………………………………………..</w:t>
      </w:r>
    </w:p>
    <w:p w14:paraId="582F5999" w14:textId="77777777" w:rsidR="00FA4A5E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Grażyna Barbara Senda………………………………….</w:t>
      </w:r>
    </w:p>
    <w:p w14:paraId="6F01C46D" w14:textId="77777777" w:rsidR="00086FDC" w:rsidRPr="00AB3F80" w:rsidRDefault="00FA4A5E" w:rsidP="00AB3F80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Wójtowicz……………….……………………</w:t>
      </w:r>
      <w:r w:rsidR="00086FDC" w:rsidRPr="00AB3F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1059836" w14:textId="77777777" w:rsidR="00086FDC" w:rsidRDefault="00086FDC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DC9E7FC" w14:textId="77777777" w:rsidR="00086FDC" w:rsidRDefault="00086FDC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62FB19D" w14:textId="77777777" w:rsidR="00AB3F80" w:rsidRDefault="00AB3F80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7B7498A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399E7C6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34F232C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815C2A7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FBC9006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E8F9774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25B258A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4502079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5637EE2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946D171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038E1C6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AB1925D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A221058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5785193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788575B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861BF11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D84D6D5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B2E1281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4F1C543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27023AB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020B23C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D1C7B7C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31FCCEB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FBB4140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57DCF5A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F86F923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16ECB98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B429C01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250AAA4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98D1B20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C8BBB45" w14:textId="77777777" w:rsidR="00B91C59" w:rsidRDefault="00B91C59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B1D99F6" w14:textId="51F431E1" w:rsidR="002406DB" w:rsidRPr="00086FDC" w:rsidRDefault="00FA4A5E" w:rsidP="00AB3F80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</w:rPr>
      </w:pPr>
      <w:r w:rsidRPr="00086FDC">
        <w:rPr>
          <w:rFonts w:ascii="Times New Roman" w:hAnsi="Times New Roman" w:cs="Times New Roman"/>
          <w:sz w:val="20"/>
          <w:szCs w:val="20"/>
        </w:rPr>
        <w:t xml:space="preserve">Protokołowała: Monika Bruszewska </w:t>
      </w:r>
      <w:r w:rsidR="00604E30">
        <w:rPr>
          <w:rFonts w:ascii="Times New Roman" w:hAnsi="Times New Roman" w:cs="Times New Roman"/>
          <w:sz w:val="20"/>
          <w:szCs w:val="20"/>
        </w:rPr>
        <w:t>07.04</w:t>
      </w:r>
      <w:r w:rsidRPr="00086FDC">
        <w:rPr>
          <w:rFonts w:ascii="Times New Roman" w:hAnsi="Times New Roman" w:cs="Times New Roman"/>
          <w:sz w:val="20"/>
          <w:szCs w:val="20"/>
        </w:rPr>
        <w:t>.20</w:t>
      </w:r>
      <w:r w:rsidR="009A6739" w:rsidRPr="00086FDC">
        <w:rPr>
          <w:rFonts w:ascii="Times New Roman" w:hAnsi="Times New Roman" w:cs="Times New Roman"/>
          <w:sz w:val="20"/>
          <w:szCs w:val="20"/>
        </w:rPr>
        <w:t>2</w:t>
      </w:r>
      <w:r w:rsidR="00B252DB" w:rsidRPr="00086FDC">
        <w:rPr>
          <w:rFonts w:ascii="Times New Roman" w:hAnsi="Times New Roman" w:cs="Times New Roman"/>
          <w:sz w:val="20"/>
          <w:szCs w:val="20"/>
        </w:rPr>
        <w:t>2</w:t>
      </w:r>
      <w:r w:rsidRPr="00086FDC">
        <w:rPr>
          <w:rFonts w:ascii="Times New Roman" w:hAnsi="Times New Roman" w:cs="Times New Roman"/>
          <w:sz w:val="20"/>
          <w:szCs w:val="20"/>
        </w:rPr>
        <w:t xml:space="preserve"> r</w:t>
      </w:r>
      <w:r w:rsidRPr="00086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sectPr w:rsidR="002406DB" w:rsidRPr="00086FDC" w:rsidSect="00086F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E9B1" w14:textId="77777777" w:rsidR="00BC661F" w:rsidRDefault="00BC661F" w:rsidP="002E7D7C">
      <w:r>
        <w:separator/>
      </w:r>
    </w:p>
  </w:endnote>
  <w:endnote w:type="continuationSeparator" w:id="0">
    <w:p w14:paraId="2698F008" w14:textId="77777777" w:rsidR="00BC661F" w:rsidRDefault="00BC661F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Mono">
    <w:altName w:val="Courier New"/>
    <w:panose1 w:val="02070409020205020404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A701" w14:textId="77777777" w:rsidR="00806D2E" w:rsidRDefault="00806D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-970746948"/>
      <w:docPartObj>
        <w:docPartGallery w:val="Page Numbers (Bottom of Page)"/>
        <w:docPartUnique/>
      </w:docPartObj>
    </w:sdtPr>
    <w:sdtEndPr/>
    <w:sdtContent>
      <w:p w14:paraId="127CC2DD" w14:textId="77777777" w:rsidR="00806D2E" w:rsidRPr="00020406" w:rsidRDefault="00806D2E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604E30">
          <w:rPr>
            <w:i w:val="0"/>
            <w:noProof/>
          </w:rPr>
          <w:t>7</w:t>
        </w:r>
        <w:r w:rsidRPr="00020406">
          <w:rPr>
            <w:i w:val="0"/>
            <w:noProof/>
          </w:rPr>
          <w:fldChar w:fldCharType="end"/>
        </w:r>
      </w:p>
    </w:sdtContent>
  </w:sdt>
  <w:p w14:paraId="574C5DD1" w14:textId="77777777" w:rsidR="00806D2E" w:rsidRDefault="00806D2E" w:rsidP="002E7D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5DD2" w14:textId="77777777" w:rsidR="00806D2E" w:rsidRDefault="00806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7A09" w14:textId="77777777" w:rsidR="00BC661F" w:rsidRDefault="00BC661F" w:rsidP="002E7D7C">
      <w:r>
        <w:separator/>
      </w:r>
    </w:p>
  </w:footnote>
  <w:footnote w:type="continuationSeparator" w:id="0">
    <w:p w14:paraId="309F50E5" w14:textId="77777777" w:rsidR="00BC661F" w:rsidRDefault="00BC661F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C2C9" w14:textId="77777777" w:rsidR="00806D2E" w:rsidRDefault="00806D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1588" w14:textId="77777777" w:rsidR="00806D2E" w:rsidRDefault="00806D2E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AFA1" w14:textId="77777777" w:rsidR="00806D2E" w:rsidRDefault="00806D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00000007"/>
    <w:multiLevelType w:val="singleLevel"/>
    <w:tmpl w:val="9176CDB8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08"/>
    <w:multiLevelType w:val="singleLevel"/>
    <w:tmpl w:val="7A4643CA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7" w15:restartNumberingAfterBreak="0">
    <w:nsid w:val="0000000A"/>
    <w:multiLevelType w:val="singleLevel"/>
    <w:tmpl w:val="51908966"/>
    <w:name w:val="WW8Num1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color w:val="auto"/>
        <w:sz w:val="24"/>
        <w:szCs w:val="24"/>
        <w:lang w:val="pl-PL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F"/>
    <w:multiLevelType w:val="singleLevel"/>
    <w:tmpl w:val="BA7843A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11" w15:restartNumberingAfterBreak="0">
    <w:nsid w:val="00000010"/>
    <w:multiLevelType w:val="singleLevel"/>
    <w:tmpl w:val="61928D9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2" w15:restartNumberingAfterBreak="0">
    <w:nsid w:val="00000012"/>
    <w:multiLevelType w:val="singleLevel"/>
    <w:tmpl w:val="4DAC1D3A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3" w15:restartNumberingAfterBreak="0">
    <w:nsid w:val="00000013"/>
    <w:multiLevelType w:val="singleLevel"/>
    <w:tmpl w:val="C20E4188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4" w15:restartNumberingAfterBreak="0">
    <w:nsid w:val="00000014"/>
    <w:multiLevelType w:val="singleLevel"/>
    <w:tmpl w:val="98DEFF3C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3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multilevel"/>
    <w:tmpl w:val="C0807834"/>
    <w:name w:val="WW8Num2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singleLevel"/>
    <w:tmpl w:val="E020CF42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18" w15:restartNumberingAfterBreak="0">
    <w:nsid w:val="0000001F"/>
    <w:multiLevelType w:val="singleLevel"/>
    <w:tmpl w:val="A79C911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2252" w:hanging="360"/>
      </w:pPr>
      <w:rPr>
        <w:b w:val="0"/>
        <w:i w:val="0"/>
        <w:iCs/>
        <w:color w:val="auto"/>
        <w:sz w:val="24"/>
        <w:szCs w:val="24"/>
      </w:rPr>
    </w:lvl>
  </w:abstractNum>
  <w:abstractNum w:abstractNumId="19" w15:restartNumberingAfterBreak="0">
    <w:nsid w:val="00000023"/>
    <w:multiLevelType w:val="multilevel"/>
    <w:tmpl w:val="00000023"/>
    <w:name w:val="WW8Num35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24"/>
    <w:multiLevelType w:val="multilevel"/>
    <w:tmpl w:val="6016835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70C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7"/>
    <w:multiLevelType w:val="multilevel"/>
    <w:tmpl w:val="7FA2F2EA"/>
    <w:name w:val="WW8Num39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8"/>
    <w:multiLevelType w:val="multilevel"/>
    <w:tmpl w:val="081ED2AA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672B33"/>
    <w:multiLevelType w:val="hybridMultilevel"/>
    <w:tmpl w:val="D5CEC52C"/>
    <w:lvl w:ilvl="0" w:tplc="E2F6B1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222939"/>
    <w:multiLevelType w:val="hybridMultilevel"/>
    <w:tmpl w:val="CB54C956"/>
    <w:lvl w:ilvl="0" w:tplc="703C33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BD7C83"/>
    <w:multiLevelType w:val="hybridMultilevel"/>
    <w:tmpl w:val="1FB021AC"/>
    <w:lvl w:ilvl="0" w:tplc="3F40CA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FB4AB1"/>
    <w:multiLevelType w:val="hybridMultilevel"/>
    <w:tmpl w:val="4CAE26FA"/>
    <w:lvl w:ilvl="0" w:tplc="493CD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081E39"/>
    <w:multiLevelType w:val="hybridMultilevel"/>
    <w:tmpl w:val="655AC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14A528C5"/>
    <w:multiLevelType w:val="hybridMultilevel"/>
    <w:tmpl w:val="8FA2AC7C"/>
    <w:lvl w:ilvl="0" w:tplc="149C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8E0B2F"/>
    <w:multiLevelType w:val="hybridMultilevel"/>
    <w:tmpl w:val="564C06FA"/>
    <w:lvl w:ilvl="0" w:tplc="DBB2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18133A74"/>
    <w:multiLevelType w:val="hybridMultilevel"/>
    <w:tmpl w:val="66BCC41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1FEB2C7D"/>
    <w:multiLevelType w:val="hybridMultilevel"/>
    <w:tmpl w:val="0A42D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1A2BB6"/>
    <w:multiLevelType w:val="hybridMultilevel"/>
    <w:tmpl w:val="458C5CAE"/>
    <w:lvl w:ilvl="0" w:tplc="D7265D28">
      <w:start w:val="2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1B72E5"/>
    <w:multiLevelType w:val="hybridMultilevel"/>
    <w:tmpl w:val="0E1A8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8" w15:restartNumberingAfterBreak="0">
    <w:nsid w:val="2C8B1C53"/>
    <w:multiLevelType w:val="hybridMultilevel"/>
    <w:tmpl w:val="8CEA9338"/>
    <w:lvl w:ilvl="0" w:tplc="39980D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1B7C4E"/>
    <w:multiLevelType w:val="hybridMultilevel"/>
    <w:tmpl w:val="00B8D686"/>
    <w:lvl w:ilvl="0" w:tplc="6EB0E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320C3E3A"/>
    <w:multiLevelType w:val="hybridMultilevel"/>
    <w:tmpl w:val="12EC6CC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358209D2"/>
    <w:multiLevelType w:val="hybridMultilevel"/>
    <w:tmpl w:val="8482D3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9F93767"/>
    <w:multiLevelType w:val="multilevel"/>
    <w:tmpl w:val="9CB42A58"/>
    <w:numStyleLink w:val="Styl1"/>
  </w:abstractNum>
  <w:abstractNum w:abstractNumId="44" w15:restartNumberingAfterBreak="0">
    <w:nsid w:val="4C440008"/>
    <w:multiLevelType w:val="hybridMultilevel"/>
    <w:tmpl w:val="3BD0F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128B3"/>
    <w:multiLevelType w:val="hybridMultilevel"/>
    <w:tmpl w:val="570E3D40"/>
    <w:lvl w:ilvl="0" w:tplc="3D2C1C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C329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53412198"/>
    <w:multiLevelType w:val="hybridMultilevel"/>
    <w:tmpl w:val="383A8026"/>
    <w:lvl w:ilvl="0" w:tplc="B0AC39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E73BD"/>
    <w:multiLevelType w:val="hybridMultilevel"/>
    <w:tmpl w:val="31C4B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B40F2F"/>
    <w:multiLevelType w:val="hybridMultilevel"/>
    <w:tmpl w:val="72C2FC6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0" w15:restartNumberingAfterBreak="0">
    <w:nsid w:val="5DBB1AF2"/>
    <w:multiLevelType w:val="hybridMultilevel"/>
    <w:tmpl w:val="E09EA9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23301A6"/>
    <w:multiLevelType w:val="hybridMultilevel"/>
    <w:tmpl w:val="E278D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A01EB"/>
    <w:multiLevelType w:val="multilevel"/>
    <w:tmpl w:val="F18A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D8D1443"/>
    <w:multiLevelType w:val="hybridMultilevel"/>
    <w:tmpl w:val="1EAE7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248145A"/>
    <w:multiLevelType w:val="hybridMultilevel"/>
    <w:tmpl w:val="D764B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553449A"/>
    <w:multiLevelType w:val="hybridMultilevel"/>
    <w:tmpl w:val="F15273F0"/>
    <w:lvl w:ilvl="0" w:tplc="149C0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23694">
    <w:abstractNumId w:val="30"/>
  </w:num>
  <w:num w:numId="2" w16cid:durableId="950278605">
    <w:abstractNumId w:val="37"/>
  </w:num>
  <w:num w:numId="3" w16cid:durableId="768290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6697520">
    <w:abstractNumId w:val="32"/>
  </w:num>
  <w:num w:numId="5" w16cid:durableId="159349861">
    <w:abstractNumId w:val="43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6" w16cid:durableId="956378132">
    <w:abstractNumId w:val="36"/>
  </w:num>
  <w:num w:numId="7" w16cid:durableId="2012951252">
    <w:abstractNumId w:val="42"/>
  </w:num>
  <w:num w:numId="8" w16cid:durableId="1006127091">
    <w:abstractNumId w:val="27"/>
  </w:num>
  <w:num w:numId="9" w16cid:durableId="1543320586">
    <w:abstractNumId w:val="39"/>
  </w:num>
  <w:num w:numId="10" w16cid:durableId="1131753875">
    <w:abstractNumId w:val="41"/>
  </w:num>
  <w:num w:numId="11" w16cid:durableId="53238798">
    <w:abstractNumId w:val="54"/>
  </w:num>
  <w:num w:numId="12" w16cid:durableId="1124080290">
    <w:abstractNumId w:val="45"/>
  </w:num>
  <w:num w:numId="13" w16cid:durableId="1054818664">
    <w:abstractNumId w:val="34"/>
  </w:num>
  <w:num w:numId="14" w16cid:durableId="1498570840">
    <w:abstractNumId w:val="33"/>
  </w:num>
  <w:num w:numId="15" w16cid:durableId="1021275946">
    <w:abstractNumId w:val="35"/>
  </w:num>
  <w:num w:numId="16" w16cid:durableId="1978952703">
    <w:abstractNumId w:val="47"/>
  </w:num>
  <w:num w:numId="17" w16cid:durableId="2030258026">
    <w:abstractNumId w:val="25"/>
  </w:num>
  <w:num w:numId="18" w16cid:durableId="1794444624">
    <w:abstractNumId w:val="29"/>
  </w:num>
  <w:num w:numId="19" w16cid:durableId="1462075194">
    <w:abstractNumId w:val="38"/>
  </w:num>
  <w:num w:numId="20" w16cid:durableId="1022050320">
    <w:abstractNumId w:val="50"/>
  </w:num>
  <w:num w:numId="21" w16cid:durableId="1403136051">
    <w:abstractNumId w:val="49"/>
  </w:num>
  <w:num w:numId="22" w16cid:durableId="1726029439">
    <w:abstractNumId w:val="55"/>
  </w:num>
  <w:num w:numId="23" w16cid:durableId="1971741580">
    <w:abstractNumId w:val="31"/>
  </w:num>
  <w:num w:numId="24" w16cid:durableId="1188448383">
    <w:abstractNumId w:val="48"/>
  </w:num>
  <w:num w:numId="25" w16cid:durableId="678848230">
    <w:abstractNumId w:val="53"/>
  </w:num>
  <w:num w:numId="26" w16cid:durableId="259608619">
    <w:abstractNumId w:val="51"/>
  </w:num>
  <w:num w:numId="27" w16cid:durableId="1051805623">
    <w:abstractNumId w:val="26"/>
  </w:num>
  <w:num w:numId="28" w16cid:durableId="1470900206">
    <w:abstractNumId w:val="44"/>
  </w:num>
  <w:num w:numId="29" w16cid:durableId="43985531">
    <w:abstractNumId w:val="40"/>
  </w:num>
  <w:num w:numId="30" w16cid:durableId="2003384647">
    <w:abstractNumId w:val="28"/>
  </w:num>
  <w:num w:numId="31" w16cid:durableId="552009753">
    <w:abstractNumId w:val="46"/>
  </w:num>
  <w:num w:numId="32" w16cid:durableId="381488785">
    <w:abstractNumId w:val="5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2A78"/>
    <w:rsid w:val="00002D31"/>
    <w:rsid w:val="000037DA"/>
    <w:rsid w:val="0000499B"/>
    <w:rsid w:val="000053AF"/>
    <w:rsid w:val="00005499"/>
    <w:rsid w:val="000109EB"/>
    <w:rsid w:val="000158F5"/>
    <w:rsid w:val="00017D56"/>
    <w:rsid w:val="00020406"/>
    <w:rsid w:val="00020865"/>
    <w:rsid w:val="00024825"/>
    <w:rsid w:val="000248D5"/>
    <w:rsid w:val="000349EE"/>
    <w:rsid w:val="00036038"/>
    <w:rsid w:val="0003630E"/>
    <w:rsid w:val="00037D83"/>
    <w:rsid w:val="00040DC7"/>
    <w:rsid w:val="00045400"/>
    <w:rsid w:val="00047A5F"/>
    <w:rsid w:val="000502B6"/>
    <w:rsid w:val="000512B1"/>
    <w:rsid w:val="00055B32"/>
    <w:rsid w:val="00057F8D"/>
    <w:rsid w:val="00060DF1"/>
    <w:rsid w:val="000621A4"/>
    <w:rsid w:val="00062C02"/>
    <w:rsid w:val="00066707"/>
    <w:rsid w:val="0006684A"/>
    <w:rsid w:val="00066E1C"/>
    <w:rsid w:val="00067864"/>
    <w:rsid w:val="00070093"/>
    <w:rsid w:val="000729E4"/>
    <w:rsid w:val="0007663D"/>
    <w:rsid w:val="0007756C"/>
    <w:rsid w:val="000825D2"/>
    <w:rsid w:val="00083647"/>
    <w:rsid w:val="00085850"/>
    <w:rsid w:val="00086FDC"/>
    <w:rsid w:val="00096F17"/>
    <w:rsid w:val="00097E8B"/>
    <w:rsid w:val="000A1736"/>
    <w:rsid w:val="000A2AAE"/>
    <w:rsid w:val="000A72E1"/>
    <w:rsid w:val="000A7E56"/>
    <w:rsid w:val="000B0488"/>
    <w:rsid w:val="000B0C4A"/>
    <w:rsid w:val="000B1EE4"/>
    <w:rsid w:val="000B1F8E"/>
    <w:rsid w:val="000B2970"/>
    <w:rsid w:val="000B4153"/>
    <w:rsid w:val="000B641A"/>
    <w:rsid w:val="000B7AAE"/>
    <w:rsid w:val="000C09A2"/>
    <w:rsid w:val="000C2ED5"/>
    <w:rsid w:val="000C5219"/>
    <w:rsid w:val="000C599C"/>
    <w:rsid w:val="000D5C81"/>
    <w:rsid w:val="000D70C9"/>
    <w:rsid w:val="000D7AC0"/>
    <w:rsid w:val="000D7F07"/>
    <w:rsid w:val="000E069E"/>
    <w:rsid w:val="000E276A"/>
    <w:rsid w:val="000E27D4"/>
    <w:rsid w:val="000F038A"/>
    <w:rsid w:val="000F17ED"/>
    <w:rsid w:val="000F24E1"/>
    <w:rsid w:val="000F2C03"/>
    <w:rsid w:val="000F3052"/>
    <w:rsid w:val="000F4C13"/>
    <w:rsid w:val="00104DCB"/>
    <w:rsid w:val="00104F28"/>
    <w:rsid w:val="00106224"/>
    <w:rsid w:val="00107C0E"/>
    <w:rsid w:val="0011098A"/>
    <w:rsid w:val="00113757"/>
    <w:rsid w:val="00114D23"/>
    <w:rsid w:val="00117215"/>
    <w:rsid w:val="001240D5"/>
    <w:rsid w:val="00126770"/>
    <w:rsid w:val="00132477"/>
    <w:rsid w:val="00137862"/>
    <w:rsid w:val="00144BD4"/>
    <w:rsid w:val="00150259"/>
    <w:rsid w:val="00152258"/>
    <w:rsid w:val="00155E8C"/>
    <w:rsid w:val="00157206"/>
    <w:rsid w:val="00157ACA"/>
    <w:rsid w:val="00157E25"/>
    <w:rsid w:val="00160CB7"/>
    <w:rsid w:val="001618A2"/>
    <w:rsid w:val="00167637"/>
    <w:rsid w:val="00170705"/>
    <w:rsid w:val="001709F7"/>
    <w:rsid w:val="00170BBC"/>
    <w:rsid w:val="00171B8A"/>
    <w:rsid w:val="0017416D"/>
    <w:rsid w:val="00175209"/>
    <w:rsid w:val="001763D8"/>
    <w:rsid w:val="00177F48"/>
    <w:rsid w:val="00184DA8"/>
    <w:rsid w:val="00187AD8"/>
    <w:rsid w:val="0019096D"/>
    <w:rsid w:val="0019237C"/>
    <w:rsid w:val="00193852"/>
    <w:rsid w:val="00196628"/>
    <w:rsid w:val="00197FC1"/>
    <w:rsid w:val="001A4B8C"/>
    <w:rsid w:val="001A6840"/>
    <w:rsid w:val="001B498C"/>
    <w:rsid w:val="001B4E97"/>
    <w:rsid w:val="001B523D"/>
    <w:rsid w:val="001B62A0"/>
    <w:rsid w:val="001B6503"/>
    <w:rsid w:val="001B6C85"/>
    <w:rsid w:val="001B6DBF"/>
    <w:rsid w:val="001C0954"/>
    <w:rsid w:val="001C209B"/>
    <w:rsid w:val="001C3D27"/>
    <w:rsid w:val="001D077F"/>
    <w:rsid w:val="001D195A"/>
    <w:rsid w:val="001D28BD"/>
    <w:rsid w:val="001E1B03"/>
    <w:rsid w:val="001E23F5"/>
    <w:rsid w:val="001E4797"/>
    <w:rsid w:val="001E5485"/>
    <w:rsid w:val="001E6E68"/>
    <w:rsid w:val="001E7107"/>
    <w:rsid w:val="001F1B1C"/>
    <w:rsid w:val="001F21A5"/>
    <w:rsid w:val="001F31B7"/>
    <w:rsid w:val="001F6AE9"/>
    <w:rsid w:val="00200210"/>
    <w:rsid w:val="00200629"/>
    <w:rsid w:val="0020402C"/>
    <w:rsid w:val="00205798"/>
    <w:rsid w:val="00210AA2"/>
    <w:rsid w:val="00213BAB"/>
    <w:rsid w:val="00213FE1"/>
    <w:rsid w:val="00217C5D"/>
    <w:rsid w:val="00221DB4"/>
    <w:rsid w:val="002225B0"/>
    <w:rsid w:val="00222F3E"/>
    <w:rsid w:val="00234A1A"/>
    <w:rsid w:val="00236B5C"/>
    <w:rsid w:val="002404C2"/>
    <w:rsid w:val="002406DB"/>
    <w:rsid w:val="00243F26"/>
    <w:rsid w:val="00246426"/>
    <w:rsid w:val="00251A7B"/>
    <w:rsid w:val="00253197"/>
    <w:rsid w:val="00253EA5"/>
    <w:rsid w:val="002572E3"/>
    <w:rsid w:val="002606B0"/>
    <w:rsid w:val="00260805"/>
    <w:rsid w:val="00263931"/>
    <w:rsid w:val="00267720"/>
    <w:rsid w:val="002677CF"/>
    <w:rsid w:val="002706B1"/>
    <w:rsid w:val="00273D7A"/>
    <w:rsid w:val="00273F9E"/>
    <w:rsid w:val="0028250C"/>
    <w:rsid w:val="00283C56"/>
    <w:rsid w:val="00286EB1"/>
    <w:rsid w:val="0029196E"/>
    <w:rsid w:val="0029502F"/>
    <w:rsid w:val="00295546"/>
    <w:rsid w:val="00295A38"/>
    <w:rsid w:val="00296701"/>
    <w:rsid w:val="002A29B5"/>
    <w:rsid w:val="002A6B52"/>
    <w:rsid w:val="002A772C"/>
    <w:rsid w:val="002B05D3"/>
    <w:rsid w:val="002B1D87"/>
    <w:rsid w:val="002B1E7F"/>
    <w:rsid w:val="002B6B77"/>
    <w:rsid w:val="002C1913"/>
    <w:rsid w:val="002C36AD"/>
    <w:rsid w:val="002C70BE"/>
    <w:rsid w:val="002C71B9"/>
    <w:rsid w:val="002D1EA9"/>
    <w:rsid w:val="002D38F2"/>
    <w:rsid w:val="002E0B86"/>
    <w:rsid w:val="002E25A5"/>
    <w:rsid w:val="002E2DF5"/>
    <w:rsid w:val="002E7990"/>
    <w:rsid w:val="002E7D7C"/>
    <w:rsid w:val="002F0F33"/>
    <w:rsid w:val="002F1E0A"/>
    <w:rsid w:val="002F2536"/>
    <w:rsid w:val="002F5051"/>
    <w:rsid w:val="0030127A"/>
    <w:rsid w:val="0030448D"/>
    <w:rsid w:val="00305218"/>
    <w:rsid w:val="003116CD"/>
    <w:rsid w:val="003124DE"/>
    <w:rsid w:val="00317D80"/>
    <w:rsid w:val="00320076"/>
    <w:rsid w:val="00331150"/>
    <w:rsid w:val="003313F1"/>
    <w:rsid w:val="00332C64"/>
    <w:rsid w:val="003337DC"/>
    <w:rsid w:val="0033470C"/>
    <w:rsid w:val="00335DF0"/>
    <w:rsid w:val="00336889"/>
    <w:rsid w:val="003378C8"/>
    <w:rsid w:val="003412C0"/>
    <w:rsid w:val="00344DD9"/>
    <w:rsid w:val="00345A7F"/>
    <w:rsid w:val="00345DB3"/>
    <w:rsid w:val="00347CA6"/>
    <w:rsid w:val="00351114"/>
    <w:rsid w:val="00353AE4"/>
    <w:rsid w:val="00355141"/>
    <w:rsid w:val="00357EFB"/>
    <w:rsid w:val="003602EF"/>
    <w:rsid w:val="00362F31"/>
    <w:rsid w:val="003636FE"/>
    <w:rsid w:val="00363758"/>
    <w:rsid w:val="003638A4"/>
    <w:rsid w:val="00365B67"/>
    <w:rsid w:val="00366CF6"/>
    <w:rsid w:val="00370B1B"/>
    <w:rsid w:val="00372720"/>
    <w:rsid w:val="0037385B"/>
    <w:rsid w:val="00375AD7"/>
    <w:rsid w:val="00377091"/>
    <w:rsid w:val="003849F1"/>
    <w:rsid w:val="00384C21"/>
    <w:rsid w:val="0038568A"/>
    <w:rsid w:val="00387E3B"/>
    <w:rsid w:val="00394CCD"/>
    <w:rsid w:val="003A072B"/>
    <w:rsid w:val="003A10F3"/>
    <w:rsid w:val="003A2A9F"/>
    <w:rsid w:val="003A7E5B"/>
    <w:rsid w:val="003B2ADC"/>
    <w:rsid w:val="003B4B5A"/>
    <w:rsid w:val="003B5447"/>
    <w:rsid w:val="003B76D0"/>
    <w:rsid w:val="003C22F4"/>
    <w:rsid w:val="003C5526"/>
    <w:rsid w:val="003D0F5B"/>
    <w:rsid w:val="003D1C9B"/>
    <w:rsid w:val="003D32F1"/>
    <w:rsid w:val="003D3C8C"/>
    <w:rsid w:val="003D7E1F"/>
    <w:rsid w:val="003E029C"/>
    <w:rsid w:val="003E199B"/>
    <w:rsid w:val="003E29AA"/>
    <w:rsid w:val="003E7262"/>
    <w:rsid w:val="003E7DBC"/>
    <w:rsid w:val="003F3F12"/>
    <w:rsid w:val="004031E5"/>
    <w:rsid w:val="00405851"/>
    <w:rsid w:val="004074BA"/>
    <w:rsid w:val="00415B93"/>
    <w:rsid w:val="00415ED1"/>
    <w:rsid w:val="004161A0"/>
    <w:rsid w:val="004165A2"/>
    <w:rsid w:val="0042038F"/>
    <w:rsid w:val="0042467F"/>
    <w:rsid w:val="00425FB1"/>
    <w:rsid w:val="004263A9"/>
    <w:rsid w:val="004358B8"/>
    <w:rsid w:val="00437663"/>
    <w:rsid w:val="00440A43"/>
    <w:rsid w:val="00441CA3"/>
    <w:rsid w:val="00442334"/>
    <w:rsid w:val="004426AC"/>
    <w:rsid w:val="004439E7"/>
    <w:rsid w:val="0044447D"/>
    <w:rsid w:val="00445006"/>
    <w:rsid w:val="004475B4"/>
    <w:rsid w:val="004528E2"/>
    <w:rsid w:val="00452EEA"/>
    <w:rsid w:val="00454602"/>
    <w:rsid w:val="00464CBB"/>
    <w:rsid w:val="004723C8"/>
    <w:rsid w:val="00476A7A"/>
    <w:rsid w:val="00477192"/>
    <w:rsid w:val="00480A52"/>
    <w:rsid w:val="0048345C"/>
    <w:rsid w:val="00487536"/>
    <w:rsid w:val="00487773"/>
    <w:rsid w:val="00490CD8"/>
    <w:rsid w:val="0049353E"/>
    <w:rsid w:val="00495636"/>
    <w:rsid w:val="00495F00"/>
    <w:rsid w:val="004A7059"/>
    <w:rsid w:val="004B0A2F"/>
    <w:rsid w:val="004B2163"/>
    <w:rsid w:val="004B2CF4"/>
    <w:rsid w:val="004B3F7D"/>
    <w:rsid w:val="004B7232"/>
    <w:rsid w:val="004C3D01"/>
    <w:rsid w:val="004C5F87"/>
    <w:rsid w:val="004C753E"/>
    <w:rsid w:val="004C7830"/>
    <w:rsid w:val="004D1147"/>
    <w:rsid w:val="004D39BD"/>
    <w:rsid w:val="004D69BD"/>
    <w:rsid w:val="004D773E"/>
    <w:rsid w:val="004E1516"/>
    <w:rsid w:val="004E1BA9"/>
    <w:rsid w:val="004E6828"/>
    <w:rsid w:val="004F1B4D"/>
    <w:rsid w:val="004F223D"/>
    <w:rsid w:val="004F2C92"/>
    <w:rsid w:val="004F3EB4"/>
    <w:rsid w:val="004F4B7B"/>
    <w:rsid w:val="004F72B2"/>
    <w:rsid w:val="00501BC2"/>
    <w:rsid w:val="00503CBA"/>
    <w:rsid w:val="00507858"/>
    <w:rsid w:val="00510319"/>
    <w:rsid w:val="00513B05"/>
    <w:rsid w:val="00513BA3"/>
    <w:rsid w:val="0051791B"/>
    <w:rsid w:val="00523F9A"/>
    <w:rsid w:val="005241C4"/>
    <w:rsid w:val="005243A2"/>
    <w:rsid w:val="00524512"/>
    <w:rsid w:val="00525A59"/>
    <w:rsid w:val="00525B3E"/>
    <w:rsid w:val="00526240"/>
    <w:rsid w:val="005275A2"/>
    <w:rsid w:val="00530241"/>
    <w:rsid w:val="00531447"/>
    <w:rsid w:val="005316AA"/>
    <w:rsid w:val="00531AED"/>
    <w:rsid w:val="005334D0"/>
    <w:rsid w:val="0053363A"/>
    <w:rsid w:val="00537D29"/>
    <w:rsid w:val="00537D9C"/>
    <w:rsid w:val="00541068"/>
    <w:rsid w:val="0054606E"/>
    <w:rsid w:val="00547242"/>
    <w:rsid w:val="0055203F"/>
    <w:rsid w:val="00552920"/>
    <w:rsid w:val="00552C88"/>
    <w:rsid w:val="00552DAA"/>
    <w:rsid w:val="0056002A"/>
    <w:rsid w:val="00561045"/>
    <w:rsid w:val="00561470"/>
    <w:rsid w:val="005638D3"/>
    <w:rsid w:val="00565EE4"/>
    <w:rsid w:val="00570343"/>
    <w:rsid w:val="0057163C"/>
    <w:rsid w:val="00571F83"/>
    <w:rsid w:val="00572AC2"/>
    <w:rsid w:val="00572C2F"/>
    <w:rsid w:val="00574769"/>
    <w:rsid w:val="0057684E"/>
    <w:rsid w:val="0058078A"/>
    <w:rsid w:val="005808A3"/>
    <w:rsid w:val="0058274C"/>
    <w:rsid w:val="005834F5"/>
    <w:rsid w:val="00584824"/>
    <w:rsid w:val="00584DE8"/>
    <w:rsid w:val="005918A1"/>
    <w:rsid w:val="00591D94"/>
    <w:rsid w:val="00596AF4"/>
    <w:rsid w:val="00597024"/>
    <w:rsid w:val="005A43ED"/>
    <w:rsid w:val="005A57BE"/>
    <w:rsid w:val="005B1E3A"/>
    <w:rsid w:val="005C20F3"/>
    <w:rsid w:val="005D1853"/>
    <w:rsid w:val="005D42CA"/>
    <w:rsid w:val="005D5FCF"/>
    <w:rsid w:val="005E2ECF"/>
    <w:rsid w:val="005E39F3"/>
    <w:rsid w:val="005E62B6"/>
    <w:rsid w:val="005E71FC"/>
    <w:rsid w:val="005F1109"/>
    <w:rsid w:val="005F2E83"/>
    <w:rsid w:val="005F7AE2"/>
    <w:rsid w:val="0060252C"/>
    <w:rsid w:val="0060392F"/>
    <w:rsid w:val="00603BC7"/>
    <w:rsid w:val="00604E30"/>
    <w:rsid w:val="00611493"/>
    <w:rsid w:val="0061153E"/>
    <w:rsid w:val="006230B0"/>
    <w:rsid w:val="00623E18"/>
    <w:rsid w:val="00625229"/>
    <w:rsid w:val="00626CDE"/>
    <w:rsid w:val="0063360B"/>
    <w:rsid w:val="0063428C"/>
    <w:rsid w:val="00641AF0"/>
    <w:rsid w:val="00642767"/>
    <w:rsid w:val="00644087"/>
    <w:rsid w:val="00645903"/>
    <w:rsid w:val="00652324"/>
    <w:rsid w:val="0065489B"/>
    <w:rsid w:val="00657434"/>
    <w:rsid w:val="0065797D"/>
    <w:rsid w:val="00664184"/>
    <w:rsid w:val="00665AC9"/>
    <w:rsid w:val="00665C74"/>
    <w:rsid w:val="00667B0D"/>
    <w:rsid w:val="0067013E"/>
    <w:rsid w:val="00672B71"/>
    <w:rsid w:val="006779FA"/>
    <w:rsid w:val="00680CEE"/>
    <w:rsid w:val="00687BBC"/>
    <w:rsid w:val="00690CA8"/>
    <w:rsid w:val="00693791"/>
    <w:rsid w:val="00694590"/>
    <w:rsid w:val="00695E5B"/>
    <w:rsid w:val="00695ED2"/>
    <w:rsid w:val="006A20ED"/>
    <w:rsid w:val="006A3247"/>
    <w:rsid w:val="006A78ED"/>
    <w:rsid w:val="006A7E9D"/>
    <w:rsid w:val="006B2248"/>
    <w:rsid w:val="006B381B"/>
    <w:rsid w:val="006C51DB"/>
    <w:rsid w:val="006D28D0"/>
    <w:rsid w:val="006D291E"/>
    <w:rsid w:val="006D3140"/>
    <w:rsid w:val="006D678F"/>
    <w:rsid w:val="006E1A35"/>
    <w:rsid w:val="006E1C25"/>
    <w:rsid w:val="006E4A3B"/>
    <w:rsid w:val="006F15C0"/>
    <w:rsid w:val="006F1977"/>
    <w:rsid w:val="006F2853"/>
    <w:rsid w:val="006F5D3F"/>
    <w:rsid w:val="006F7E31"/>
    <w:rsid w:val="00700205"/>
    <w:rsid w:val="00701EDF"/>
    <w:rsid w:val="00702D01"/>
    <w:rsid w:val="007049E6"/>
    <w:rsid w:val="00705629"/>
    <w:rsid w:val="00705E56"/>
    <w:rsid w:val="00714F1F"/>
    <w:rsid w:val="00720201"/>
    <w:rsid w:val="00720242"/>
    <w:rsid w:val="00721219"/>
    <w:rsid w:val="00721220"/>
    <w:rsid w:val="007218E2"/>
    <w:rsid w:val="0072536D"/>
    <w:rsid w:val="00725C64"/>
    <w:rsid w:val="0072600F"/>
    <w:rsid w:val="007303A6"/>
    <w:rsid w:val="00731CBF"/>
    <w:rsid w:val="00733EC9"/>
    <w:rsid w:val="00736F84"/>
    <w:rsid w:val="00740A77"/>
    <w:rsid w:val="00741AD3"/>
    <w:rsid w:val="00742EEB"/>
    <w:rsid w:val="007435F9"/>
    <w:rsid w:val="007442AD"/>
    <w:rsid w:val="00745E11"/>
    <w:rsid w:val="00750164"/>
    <w:rsid w:val="007541EC"/>
    <w:rsid w:val="007569EC"/>
    <w:rsid w:val="0075712E"/>
    <w:rsid w:val="007613D1"/>
    <w:rsid w:val="00764DD7"/>
    <w:rsid w:val="00772685"/>
    <w:rsid w:val="00772894"/>
    <w:rsid w:val="00775705"/>
    <w:rsid w:val="00775DED"/>
    <w:rsid w:val="00775E3C"/>
    <w:rsid w:val="00776CC3"/>
    <w:rsid w:val="00781328"/>
    <w:rsid w:val="0078641A"/>
    <w:rsid w:val="00786CAB"/>
    <w:rsid w:val="00790D68"/>
    <w:rsid w:val="007911B3"/>
    <w:rsid w:val="007917B2"/>
    <w:rsid w:val="00793433"/>
    <w:rsid w:val="00793EAE"/>
    <w:rsid w:val="007A0E3A"/>
    <w:rsid w:val="007A2D75"/>
    <w:rsid w:val="007A7170"/>
    <w:rsid w:val="007A7BC3"/>
    <w:rsid w:val="007B18E8"/>
    <w:rsid w:val="007B20C1"/>
    <w:rsid w:val="007B42EA"/>
    <w:rsid w:val="007B4FC5"/>
    <w:rsid w:val="007B7EE6"/>
    <w:rsid w:val="007C043A"/>
    <w:rsid w:val="007C2C4B"/>
    <w:rsid w:val="007C3B31"/>
    <w:rsid w:val="007C630E"/>
    <w:rsid w:val="007D0B62"/>
    <w:rsid w:val="007D2CC1"/>
    <w:rsid w:val="007D344E"/>
    <w:rsid w:val="007D47E1"/>
    <w:rsid w:val="007D70E3"/>
    <w:rsid w:val="007E14D5"/>
    <w:rsid w:val="007E1D0D"/>
    <w:rsid w:val="007E42B8"/>
    <w:rsid w:val="007E4AF8"/>
    <w:rsid w:val="007E54D6"/>
    <w:rsid w:val="007E5B09"/>
    <w:rsid w:val="007F1268"/>
    <w:rsid w:val="00800C08"/>
    <w:rsid w:val="00800CD9"/>
    <w:rsid w:val="00801BF6"/>
    <w:rsid w:val="00806D2E"/>
    <w:rsid w:val="008072B4"/>
    <w:rsid w:val="008102E5"/>
    <w:rsid w:val="0081347C"/>
    <w:rsid w:val="00814C6C"/>
    <w:rsid w:val="0081569D"/>
    <w:rsid w:val="00815826"/>
    <w:rsid w:val="00820D57"/>
    <w:rsid w:val="00825CAE"/>
    <w:rsid w:val="00830137"/>
    <w:rsid w:val="00836BBB"/>
    <w:rsid w:val="008375E0"/>
    <w:rsid w:val="00840895"/>
    <w:rsid w:val="00840EB0"/>
    <w:rsid w:val="00850E0D"/>
    <w:rsid w:val="00851B2A"/>
    <w:rsid w:val="0085727E"/>
    <w:rsid w:val="008610C6"/>
    <w:rsid w:val="00863C1B"/>
    <w:rsid w:val="00865206"/>
    <w:rsid w:val="008674A5"/>
    <w:rsid w:val="00871E11"/>
    <w:rsid w:val="008812C7"/>
    <w:rsid w:val="0088157B"/>
    <w:rsid w:val="00883708"/>
    <w:rsid w:val="00883FC2"/>
    <w:rsid w:val="00885AE1"/>
    <w:rsid w:val="00886126"/>
    <w:rsid w:val="00887444"/>
    <w:rsid w:val="00892AA7"/>
    <w:rsid w:val="00897F37"/>
    <w:rsid w:val="008A06A3"/>
    <w:rsid w:val="008A1EE5"/>
    <w:rsid w:val="008A448B"/>
    <w:rsid w:val="008A5EF5"/>
    <w:rsid w:val="008B09C3"/>
    <w:rsid w:val="008B5430"/>
    <w:rsid w:val="008B5A57"/>
    <w:rsid w:val="008B6857"/>
    <w:rsid w:val="008C09A7"/>
    <w:rsid w:val="008C23CB"/>
    <w:rsid w:val="008C54DC"/>
    <w:rsid w:val="008C72A4"/>
    <w:rsid w:val="008D0F5B"/>
    <w:rsid w:val="008D3A87"/>
    <w:rsid w:val="008D4D88"/>
    <w:rsid w:val="008D5FC4"/>
    <w:rsid w:val="008D68DA"/>
    <w:rsid w:val="008D6F2B"/>
    <w:rsid w:val="008E0110"/>
    <w:rsid w:val="008E106D"/>
    <w:rsid w:val="008E15A0"/>
    <w:rsid w:val="008E36EE"/>
    <w:rsid w:val="008E4DFE"/>
    <w:rsid w:val="008E7213"/>
    <w:rsid w:val="008E781C"/>
    <w:rsid w:val="008F3003"/>
    <w:rsid w:val="008F4B7E"/>
    <w:rsid w:val="008F4BB7"/>
    <w:rsid w:val="008F5ABA"/>
    <w:rsid w:val="008F6862"/>
    <w:rsid w:val="00901744"/>
    <w:rsid w:val="009022A9"/>
    <w:rsid w:val="00903932"/>
    <w:rsid w:val="0090504D"/>
    <w:rsid w:val="00906EFD"/>
    <w:rsid w:val="009073B3"/>
    <w:rsid w:val="00910C97"/>
    <w:rsid w:val="00912AB3"/>
    <w:rsid w:val="00912B9D"/>
    <w:rsid w:val="00915A86"/>
    <w:rsid w:val="009163E5"/>
    <w:rsid w:val="009225B9"/>
    <w:rsid w:val="00923225"/>
    <w:rsid w:val="00923C3F"/>
    <w:rsid w:val="00930920"/>
    <w:rsid w:val="009311D5"/>
    <w:rsid w:val="00934AD5"/>
    <w:rsid w:val="0093661D"/>
    <w:rsid w:val="00937F24"/>
    <w:rsid w:val="0094239F"/>
    <w:rsid w:val="009434BD"/>
    <w:rsid w:val="00943DE1"/>
    <w:rsid w:val="00945545"/>
    <w:rsid w:val="0095116F"/>
    <w:rsid w:val="0095137F"/>
    <w:rsid w:val="00951839"/>
    <w:rsid w:val="00956E88"/>
    <w:rsid w:val="00957604"/>
    <w:rsid w:val="00963AD6"/>
    <w:rsid w:val="00964F1D"/>
    <w:rsid w:val="0096701E"/>
    <w:rsid w:val="009675FD"/>
    <w:rsid w:val="00967B0D"/>
    <w:rsid w:val="00971331"/>
    <w:rsid w:val="00974E7D"/>
    <w:rsid w:val="009802E5"/>
    <w:rsid w:val="00980661"/>
    <w:rsid w:val="00982123"/>
    <w:rsid w:val="00983558"/>
    <w:rsid w:val="009863E1"/>
    <w:rsid w:val="009870A6"/>
    <w:rsid w:val="00987B89"/>
    <w:rsid w:val="0099752B"/>
    <w:rsid w:val="009A1DCB"/>
    <w:rsid w:val="009A212C"/>
    <w:rsid w:val="009A26D6"/>
    <w:rsid w:val="009A2CFB"/>
    <w:rsid w:val="009A5B1E"/>
    <w:rsid w:val="009A6739"/>
    <w:rsid w:val="009B083E"/>
    <w:rsid w:val="009B28FB"/>
    <w:rsid w:val="009B352B"/>
    <w:rsid w:val="009C1F1E"/>
    <w:rsid w:val="009C235C"/>
    <w:rsid w:val="009C519E"/>
    <w:rsid w:val="009C53F4"/>
    <w:rsid w:val="009D0DF7"/>
    <w:rsid w:val="009D2157"/>
    <w:rsid w:val="009D278F"/>
    <w:rsid w:val="009D6D26"/>
    <w:rsid w:val="009E0435"/>
    <w:rsid w:val="009E1FD2"/>
    <w:rsid w:val="009E20D3"/>
    <w:rsid w:val="009E4710"/>
    <w:rsid w:val="009F027C"/>
    <w:rsid w:val="009F17C9"/>
    <w:rsid w:val="009F4512"/>
    <w:rsid w:val="009F515B"/>
    <w:rsid w:val="009F606F"/>
    <w:rsid w:val="009F62E3"/>
    <w:rsid w:val="009F7499"/>
    <w:rsid w:val="00A05356"/>
    <w:rsid w:val="00A05865"/>
    <w:rsid w:val="00A05FD8"/>
    <w:rsid w:val="00A07303"/>
    <w:rsid w:val="00A1013D"/>
    <w:rsid w:val="00A12DFD"/>
    <w:rsid w:val="00A15BC6"/>
    <w:rsid w:val="00A16B30"/>
    <w:rsid w:val="00A176F9"/>
    <w:rsid w:val="00A23260"/>
    <w:rsid w:val="00A26BA2"/>
    <w:rsid w:val="00A34095"/>
    <w:rsid w:val="00A3477F"/>
    <w:rsid w:val="00A45254"/>
    <w:rsid w:val="00A47A75"/>
    <w:rsid w:val="00A47E07"/>
    <w:rsid w:val="00A5042F"/>
    <w:rsid w:val="00A5075C"/>
    <w:rsid w:val="00A50D96"/>
    <w:rsid w:val="00A51702"/>
    <w:rsid w:val="00A51996"/>
    <w:rsid w:val="00A53217"/>
    <w:rsid w:val="00A53F27"/>
    <w:rsid w:val="00A560E8"/>
    <w:rsid w:val="00A60C44"/>
    <w:rsid w:val="00A712EB"/>
    <w:rsid w:val="00A74980"/>
    <w:rsid w:val="00A77A5C"/>
    <w:rsid w:val="00A807D0"/>
    <w:rsid w:val="00A955CC"/>
    <w:rsid w:val="00AA28FC"/>
    <w:rsid w:val="00AA3043"/>
    <w:rsid w:val="00AA33CA"/>
    <w:rsid w:val="00AA3D2F"/>
    <w:rsid w:val="00AB1324"/>
    <w:rsid w:val="00AB16EB"/>
    <w:rsid w:val="00AB3B3A"/>
    <w:rsid w:val="00AB3F80"/>
    <w:rsid w:val="00AB6F50"/>
    <w:rsid w:val="00AC02B3"/>
    <w:rsid w:val="00AD16BF"/>
    <w:rsid w:val="00AD1F19"/>
    <w:rsid w:val="00AD3B98"/>
    <w:rsid w:val="00AD7149"/>
    <w:rsid w:val="00AE0522"/>
    <w:rsid w:val="00AE071C"/>
    <w:rsid w:val="00AE2D09"/>
    <w:rsid w:val="00AF145A"/>
    <w:rsid w:val="00AF3AA3"/>
    <w:rsid w:val="00AF5293"/>
    <w:rsid w:val="00AF7979"/>
    <w:rsid w:val="00B017C6"/>
    <w:rsid w:val="00B05084"/>
    <w:rsid w:val="00B05619"/>
    <w:rsid w:val="00B066B1"/>
    <w:rsid w:val="00B11CB4"/>
    <w:rsid w:val="00B1207C"/>
    <w:rsid w:val="00B145F4"/>
    <w:rsid w:val="00B14A12"/>
    <w:rsid w:val="00B14E7A"/>
    <w:rsid w:val="00B153AB"/>
    <w:rsid w:val="00B2359F"/>
    <w:rsid w:val="00B24001"/>
    <w:rsid w:val="00B252DB"/>
    <w:rsid w:val="00B30840"/>
    <w:rsid w:val="00B31744"/>
    <w:rsid w:val="00B3507E"/>
    <w:rsid w:val="00B378F4"/>
    <w:rsid w:val="00B4358C"/>
    <w:rsid w:val="00B470C9"/>
    <w:rsid w:val="00B47FAB"/>
    <w:rsid w:val="00B524CD"/>
    <w:rsid w:val="00B53CC0"/>
    <w:rsid w:val="00B5426B"/>
    <w:rsid w:val="00B5646F"/>
    <w:rsid w:val="00B6075A"/>
    <w:rsid w:val="00B60D35"/>
    <w:rsid w:val="00B6445B"/>
    <w:rsid w:val="00B65734"/>
    <w:rsid w:val="00B77AE3"/>
    <w:rsid w:val="00B77BCC"/>
    <w:rsid w:val="00B83364"/>
    <w:rsid w:val="00B876D6"/>
    <w:rsid w:val="00B91C59"/>
    <w:rsid w:val="00B9380A"/>
    <w:rsid w:val="00BA386B"/>
    <w:rsid w:val="00BA57B6"/>
    <w:rsid w:val="00BA5CAF"/>
    <w:rsid w:val="00BB7B07"/>
    <w:rsid w:val="00BC1525"/>
    <w:rsid w:val="00BC1E93"/>
    <w:rsid w:val="00BC412C"/>
    <w:rsid w:val="00BC5D7B"/>
    <w:rsid w:val="00BC6188"/>
    <w:rsid w:val="00BC661F"/>
    <w:rsid w:val="00BD107E"/>
    <w:rsid w:val="00BD1840"/>
    <w:rsid w:val="00BD73E3"/>
    <w:rsid w:val="00BD75B2"/>
    <w:rsid w:val="00BE2AD3"/>
    <w:rsid w:val="00BE7AA6"/>
    <w:rsid w:val="00BF058A"/>
    <w:rsid w:val="00BF096D"/>
    <w:rsid w:val="00BF1E2D"/>
    <w:rsid w:val="00BF2813"/>
    <w:rsid w:val="00BF2B9C"/>
    <w:rsid w:val="00BF7EAD"/>
    <w:rsid w:val="00C009DB"/>
    <w:rsid w:val="00C0285F"/>
    <w:rsid w:val="00C11088"/>
    <w:rsid w:val="00C12E87"/>
    <w:rsid w:val="00C137AF"/>
    <w:rsid w:val="00C14B4F"/>
    <w:rsid w:val="00C151CB"/>
    <w:rsid w:val="00C170D6"/>
    <w:rsid w:val="00C2029C"/>
    <w:rsid w:val="00C2177D"/>
    <w:rsid w:val="00C23D7F"/>
    <w:rsid w:val="00C32D28"/>
    <w:rsid w:val="00C33B22"/>
    <w:rsid w:val="00C34BF6"/>
    <w:rsid w:val="00C3519C"/>
    <w:rsid w:val="00C4187E"/>
    <w:rsid w:val="00C44752"/>
    <w:rsid w:val="00C5202F"/>
    <w:rsid w:val="00C52AD2"/>
    <w:rsid w:val="00C53476"/>
    <w:rsid w:val="00C55258"/>
    <w:rsid w:val="00C57930"/>
    <w:rsid w:val="00C57C8B"/>
    <w:rsid w:val="00C60B35"/>
    <w:rsid w:val="00C722DB"/>
    <w:rsid w:val="00C745A2"/>
    <w:rsid w:val="00C76490"/>
    <w:rsid w:val="00C80D2B"/>
    <w:rsid w:val="00C80FBC"/>
    <w:rsid w:val="00C819F0"/>
    <w:rsid w:val="00C82109"/>
    <w:rsid w:val="00C87C87"/>
    <w:rsid w:val="00C928EE"/>
    <w:rsid w:val="00C93599"/>
    <w:rsid w:val="00C95E16"/>
    <w:rsid w:val="00C96585"/>
    <w:rsid w:val="00CA012F"/>
    <w:rsid w:val="00CA1F0B"/>
    <w:rsid w:val="00CA4A9C"/>
    <w:rsid w:val="00CB0C62"/>
    <w:rsid w:val="00CB6847"/>
    <w:rsid w:val="00CC22C7"/>
    <w:rsid w:val="00CC2651"/>
    <w:rsid w:val="00CC3C39"/>
    <w:rsid w:val="00CD0F3F"/>
    <w:rsid w:val="00CD1164"/>
    <w:rsid w:val="00CD2520"/>
    <w:rsid w:val="00CD2FC1"/>
    <w:rsid w:val="00CD3047"/>
    <w:rsid w:val="00CD56BE"/>
    <w:rsid w:val="00CD745F"/>
    <w:rsid w:val="00CD7B7F"/>
    <w:rsid w:val="00CE2A84"/>
    <w:rsid w:val="00CE2BBC"/>
    <w:rsid w:val="00CE39D8"/>
    <w:rsid w:val="00CE4FAC"/>
    <w:rsid w:val="00CE658A"/>
    <w:rsid w:val="00CF15EB"/>
    <w:rsid w:val="00CF65C5"/>
    <w:rsid w:val="00D03BD0"/>
    <w:rsid w:val="00D03E37"/>
    <w:rsid w:val="00D10745"/>
    <w:rsid w:val="00D11554"/>
    <w:rsid w:val="00D16E90"/>
    <w:rsid w:val="00D1711B"/>
    <w:rsid w:val="00D17E51"/>
    <w:rsid w:val="00D209E8"/>
    <w:rsid w:val="00D23F99"/>
    <w:rsid w:val="00D25431"/>
    <w:rsid w:val="00D26308"/>
    <w:rsid w:val="00D2676C"/>
    <w:rsid w:val="00D32862"/>
    <w:rsid w:val="00D34011"/>
    <w:rsid w:val="00D359C8"/>
    <w:rsid w:val="00D375E5"/>
    <w:rsid w:val="00D37F0D"/>
    <w:rsid w:val="00D41CA4"/>
    <w:rsid w:val="00D41CF9"/>
    <w:rsid w:val="00D43543"/>
    <w:rsid w:val="00D4382F"/>
    <w:rsid w:val="00D45EDA"/>
    <w:rsid w:val="00D503FC"/>
    <w:rsid w:val="00D52373"/>
    <w:rsid w:val="00D54614"/>
    <w:rsid w:val="00D61103"/>
    <w:rsid w:val="00D65EA0"/>
    <w:rsid w:val="00D70CD1"/>
    <w:rsid w:val="00D70E8B"/>
    <w:rsid w:val="00D71610"/>
    <w:rsid w:val="00D80A64"/>
    <w:rsid w:val="00D80D66"/>
    <w:rsid w:val="00D8324A"/>
    <w:rsid w:val="00D84528"/>
    <w:rsid w:val="00D92D18"/>
    <w:rsid w:val="00D94726"/>
    <w:rsid w:val="00DA0563"/>
    <w:rsid w:val="00DA0E74"/>
    <w:rsid w:val="00DA41CA"/>
    <w:rsid w:val="00DA5E39"/>
    <w:rsid w:val="00DA75FA"/>
    <w:rsid w:val="00DC0837"/>
    <w:rsid w:val="00DC0AF3"/>
    <w:rsid w:val="00DC2795"/>
    <w:rsid w:val="00DC51B1"/>
    <w:rsid w:val="00DD023D"/>
    <w:rsid w:val="00DD0891"/>
    <w:rsid w:val="00DD1DB1"/>
    <w:rsid w:val="00DD4091"/>
    <w:rsid w:val="00DD7FCF"/>
    <w:rsid w:val="00DE2933"/>
    <w:rsid w:val="00DE296A"/>
    <w:rsid w:val="00DE45BE"/>
    <w:rsid w:val="00DE4F48"/>
    <w:rsid w:val="00DE54CB"/>
    <w:rsid w:val="00DE713B"/>
    <w:rsid w:val="00DF66DB"/>
    <w:rsid w:val="00E009FA"/>
    <w:rsid w:val="00E01199"/>
    <w:rsid w:val="00E026ED"/>
    <w:rsid w:val="00E056BA"/>
    <w:rsid w:val="00E070B0"/>
    <w:rsid w:val="00E13340"/>
    <w:rsid w:val="00E135EB"/>
    <w:rsid w:val="00E175AB"/>
    <w:rsid w:val="00E24406"/>
    <w:rsid w:val="00E24EBA"/>
    <w:rsid w:val="00E25169"/>
    <w:rsid w:val="00E266D9"/>
    <w:rsid w:val="00E31CA4"/>
    <w:rsid w:val="00E35B86"/>
    <w:rsid w:val="00E37282"/>
    <w:rsid w:val="00E403A0"/>
    <w:rsid w:val="00E4137D"/>
    <w:rsid w:val="00E43FAF"/>
    <w:rsid w:val="00E46150"/>
    <w:rsid w:val="00E47DF2"/>
    <w:rsid w:val="00E5136D"/>
    <w:rsid w:val="00E61AF3"/>
    <w:rsid w:val="00E61E78"/>
    <w:rsid w:val="00E61EBF"/>
    <w:rsid w:val="00E70208"/>
    <w:rsid w:val="00E72671"/>
    <w:rsid w:val="00E72F35"/>
    <w:rsid w:val="00E774D2"/>
    <w:rsid w:val="00E7790F"/>
    <w:rsid w:val="00E8003B"/>
    <w:rsid w:val="00E800DA"/>
    <w:rsid w:val="00E80DC8"/>
    <w:rsid w:val="00E82D52"/>
    <w:rsid w:val="00E83EF7"/>
    <w:rsid w:val="00E92A32"/>
    <w:rsid w:val="00E96644"/>
    <w:rsid w:val="00E96E55"/>
    <w:rsid w:val="00E97F23"/>
    <w:rsid w:val="00EA18F3"/>
    <w:rsid w:val="00EA36AF"/>
    <w:rsid w:val="00EA3837"/>
    <w:rsid w:val="00EA7D80"/>
    <w:rsid w:val="00EB080E"/>
    <w:rsid w:val="00EB2844"/>
    <w:rsid w:val="00EB2AA3"/>
    <w:rsid w:val="00EB348C"/>
    <w:rsid w:val="00EB4BF7"/>
    <w:rsid w:val="00EB4E2B"/>
    <w:rsid w:val="00EC0BD0"/>
    <w:rsid w:val="00EC42FB"/>
    <w:rsid w:val="00EC5DE0"/>
    <w:rsid w:val="00EC64AD"/>
    <w:rsid w:val="00EC7CE4"/>
    <w:rsid w:val="00ED05FE"/>
    <w:rsid w:val="00ED269B"/>
    <w:rsid w:val="00ED5548"/>
    <w:rsid w:val="00ED65CD"/>
    <w:rsid w:val="00ED7186"/>
    <w:rsid w:val="00EE3CE8"/>
    <w:rsid w:val="00EE4C02"/>
    <w:rsid w:val="00EE4C05"/>
    <w:rsid w:val="00EE6F6B"/>
    <w:rsid w:val="00EF018A"/>
    <w:rsid w:val="00EF02B4"/>
    <w:rsid w:val="00EF159E"/>
    <w:rsid w:val="00EF4A0A"/>
    <w:rsid w:val="00EF4B0E"/>
    <w:rsid w:val="00EF6966"/>
    <w:rsid w:val="00EF6C18"/>
    <w:rsid w:val="00EF78C4"/>
    <w:rsid w:val="00F0689C"/>
    <w:rsid w:val="00F110C6"/>
    <w:rsid w:val="00F11A59"/>
    <w:rsid w:val="00F121A5"/>
    <w:rsid w:val="00F15EE1"/>
    <w:rsid w:val="00F23F04"/>
    <w:rsid w:val="00F310B6"/>
    <w:rsid w:val="00F31491"/>
    <w:rsid w:val="00F315CD"/>
    <w:rsid w:val="00F33151"/>
    <w:rsid w:val="00F36F4A"/>
    <w:rsid w:val="00F3765A"/>
    <w:rsid w:val="00F40B1D"/>
    <w:rsid w:val="00F40C70"/>
    <w:rsid w:val="00F41AEE"/>
    <w:rsid w:val="00F439F4"/>
    <w:rsid w:val="00F43F67"/>
    <w:rsid w:val="00F47126"/>
    <w:rsid w:val="00F47127"/>
    <w:rsid w:val="00F50A9F"/>
    <w:rsid w:val="00F518C0"/>
    <w:rsid w:val="00F5251C"/>
    <w:rsid w:val="00F52DC5"/>
    <w:rsid w:val="00F635D1"/>
    <w:rsid w:val="00F63BBC"/>
    <w:rsid w:val="00F642DB"/>
    <w:rsid w:val="00F700E8"/>
    <w:rsid w:val="00F70142"/>
    <w:rsid w:val="00F718FF"/>
    <w:rsid w:val="00F72DA0"/>
    <w:rsid w:val="00F77459"/>
    <w:rsid w:val="00F805FA"/>
    <w:rsid w:val="00F8100C"/>
    <w:rsid w:val="00F8195D"/>
    <w:rsid w:val="00F81F12"/>
    <w:rsid w:val="00F84461"/>
    <w:rsid w:val="00F8455A"/>
    <w:rsid w:val="00F858E1"/>
    <w:rsid w:val="00F85CF6"/>
    <w:rsid w:val="00F865B6"/>
    <w:rsid w:val="00F93192"/>
    <w:rsid w:val="00F93548"/>
    <w:rsid w:val="00FA4A5E"/>
    <w:rsid w:val="00FB2CBF"/>
    <w:rsid w:val="00FB4751"/>
    <w:rsid w:val="00FC1F2D"/>
    <w:rsid w:val="00FC46D0"/>
    <w:rsid w:val="00FC4C2E"/>
    <w:rsid w:val="00FD2161"/>
    <w:rsid w:val="00FD21DB"/>
    <w:rsid w:val="00FD4831"/>
    <w:rsid w:val="00FE06A1"/>
    <w:rsid w:val="00FE1315"/>
    <w:rsid w:val="00FE1AF7"/>
    <w:rsid w:val="00FE30DB"/>
    <w:rsid w:val="00FE3E28"/>
    <w:rsid w:val="00FE53A7"/>
    <w:rsid w:val="00FF0EB9"/>
    <w:rsid w:val="00FF22D2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8B13B"/>
  <w15:docId w15:val="{C4EE4691-7D2B-4FEE-8AA9-8C7215BB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BB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4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uiPriority w:val="22"/>
    <w:qFormat/>
    <w:rsid w:val="008A448B"/>
    <w:rPr>
      <w:b/>
      <w:bCs/>
    </w:rPr>
  </w:style>
  <w:style w:type="paragraph" w:customStyle="1" w:styleId="Tekstwstpniesformatowany">
    <w:name w:val="Tekst wstępnie sformatowany"/>
    <w:basedOn w:val="Normalny"/>
    <w:uiPriority w:val="99"/>
    <w:rsid w:val="00D209E8"/>
    <w:pPr>
      <w:tabs>
        <w:tab w:val="clear" w:pos="284"/>
      </w:tabs>
      <w:suppressAutoHyphens/>
      <w:spacing w:line="240" w:lineRule="auto"/>
      <w:jc w:val="left"/>
    </w:pPr>
    <w:rPr>
      <w:rFonts w:ascii="Liberation Mono" w:eastAsia="NSimSun" w:hAnsi="Liberation Mono" w:cs="Liberation Mono"/>
      <w:i w:val="0"/>
      <w:color w:val="auto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775E3C"/>
    <w:pPr>
      <w:tabs>
        <w:tab w:val="clear" w:pos="284"/>
      </w:tabs>
      <w:suppressAutoHyphens/>
      <w:spacing w:line="240" w:lineRule="auto"/>
      <w:jc w:val="center"/>
    </w:pPr>
    <w:rPr>
      <w:b/>
      <w:i w:val="0"/>
      <w:color w:val="auto"/>
      <w:sz w:val="32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semiHidden/>
    <w:rsid w:val="00263931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931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1">
    <w:name w:val="Styl11"/>
    <w:rsid w:val="00597024"/>
  </w:style>
  <w:style w:type="character" w:styleId="Odwoaniedokomentarza">
    <w:name w:val="annotation reference"/>
    <w:basedOn w:val="Domylnaczcionkaakapitu"/>
    <w:uiPriority w:val="99"/>
    <w:semiHidden/>
    <w:unhideWhenUsed/>
    <w:rsid w:val="004F2C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C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C92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C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C92"/>
    <w:rPr>
      <w:rFonts w:ascii="Times New Roman" w:eastAsia="Times New Roman" w:hAnsi="Times New Roman" w:cs="Times New Roman"/>
      <w:b/>
      <w:bCs/>
      <w:i/>
      <w:color w:val="000000" w:themeColor="text1"/>
      <w:sz w:val="20"/>
      <w:szCs w:val="20"/>
      <w:lang w:eastAsia="pl-PL"/>
    </w:rPr>
  </w:style>
  <w:style w:type="numbering" w:customStyle="1" w:styleId="Styl12">
    <w:name w:val="Styl12"/>
    <w:rsid w:val="00F31491"/>
  </w:style>
  <w:style w:type="numbering" w:customStyle="1" w:styleId="Styl13">
    <w:name w:val="Styl13"/>
    <w:rsid w:val="00F31491"/>
  </w:style>
  <w:style w:type="paragraph" w:customStyle="1" w:styleId="Tekstpodstawowy31">
    <w:name w:val="Tekst podstawowy 31"/>
    <w:basedOn w:val="Normalny"/>
    <w:rsid w:val="0057684E"/>
    <w:pPr>
      <w:tabs>
        <w:tab w:val="clear" w:pos="284"/>
      </w:tabs>
      <w:suppressAutoHyphens/>
      <w:spacing w:line="240" w:lineRule="auto"/>
    </w:pPr>
    <w:rPr>
      <w:i w:val="0"/>
      <w:color w:val="auto"/>
      <w:sz w:val="28"/>
      <w:szCs w:val="20"/>
      <w:lang w:val="x-none" w:eastAsia="zh-CN"/>
    </w:rPr>
  </w:style>
  <w:style w:type="paragraph" w:customStyle="1" w:styleId="Tekstpodstawowy21">
    <w:name w:val="Tekst podstawowy 21"/>
    <w:basedOn w:val="Normalny"/>
    <w:rsid w:val="002404C2"/>
    <w:pPr>
      <w:tabs>
        <w:tab w:val="clear" w:pos="284"/>
      </w:tabs>
      <w:suppressAutoHyphens/>
      <w:spacing w:line="240" w:lineRule="auto"/>
      <w:jc w:val="left"/>
    </w:pPr>
    <w:rPr>
      <w:b/>
      <w:i w:val="0"/>
      <w:color w:val="auto"/>
      <w:sz w:val="28"/>
      <w:szCs w:val="20"/>
      <w:lang w:val="x-none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4C2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  <w:lang w:eastAsia="pl-PL"/>
    </w:rPr>
  </w:style>
  <w:style w:type="numbering" w:customStyle="1" w:styleId="Styl14">
    <w:name w:val="Styl14"/>
    <w:rsid w:val="00EE4C02"/>
  </w:style>
  <w:style w:type="paragraph" w:customStyle="1" w:styleId="ZalBT6mm">
    <w:name w:val="_Zal_BT_6mm"/>
    <w:rsid w:val="005F7AE2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font">
    <w:name w:val="font"/>
    <w:basedOn w:val="Domylnaczcionkaakapitu"/>
    <w:rsid w:val="001F1B1C"/>
  </w:style>
  <w:style w:type="paragraph" w:styleId="Zwykytekst">
    <w:name w:val="Plain Text"/>
    <w:basedOn w:val="Normalny"/>
    <w:link w:val="ZwykytekstZnak"/>
    <w:uiPriority w:val="99"/>
    <w:semiHidden/>
    <w:unhideWhenUsed/>
    <w:rsid w:val="00EF02B4"/>
    <w:pPr>
      <w:tabs>
        <w:tab w:val="clear" w:pos="284"/>
      </w:tabs>
      <w:spacing w:line="240" w:lineRule="auto"/>
      <w:jc w:val="left"/>
    </w:pPr>
    <w:rPr>
      <w:rFonts w:ascii="Arial" w:eastAsiaTheme="minorHAnsi" w:hAnsi="Arial" w:cstheme="minorBidi"/>
      <w:i w:val="0"/>
      <w:color w:val="auto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F02B4"/>
    <w:rPr>
      <w:rFonts w:ascii="Arial" w:hAnsi="Arial"/>
      <w:sz w:val="24"/>
      <w:szCs w:val="21"/>
    </w:rPr>
  </w:style>
  <w:style w:type="paragraph" w:customStyle="1" w:styleId="selectionshareable">
    <w:name w:val="selectionshareable"/>
    <w:basedOn w:val="Normalny"/>
    <w:rsid w:val="00A51702"/>
    <w:pPr>
      <w:tabs>
        <w:tab w:val="clear" w:pos="284"/>
      </w:tabs>
      <w:spacing w:before="100" w:beforeAutospacing="1" w:after="100" w:afterAutospacing="1" w:line="240" w:lineRule="auto"/>
      <w:jc w:val="left"/>
    </w:pPr>
    <w:rPr>
      <w:i w:val="0"/>
      <w:color w:val="auto"/>
    </w:rPr>
  </w:style>
  <w:style w:type="paragraph" w:customStyle="1" w:styleId="ZalParagraf">
    <w:name w:val="_Zal_Paragraf"/>
    <w:rsid w:val="00107C0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169AE-A181-4FEB-A37D-5E108D67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2022-01-18T13:46:00Z</cp:lastPrinted>
  <dcterms:created xsi:type="dcterms:W3CDTF">2022-04-26T07:27:00Z</dcterms:created>
  <dcterms:modified xsi:type="dcterms:W3CDTF">2022-04-26T07:27:00Z</dcterms:modified>
</cp:coreProperties>
</file>