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3739" w14:textId="4D9FB3CA" w:rsidR="00623C77" w:rsidRPr="00771BD0" w:rsidRDefault="00623C77" w:rsidP="00771BD0">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771BD0">
        <w:rPr>
          <w:b/>
          <w:i/>
          <w:szCs w:val="24"/>
        </w:rPr>
        <w:t>Protokół z X</w:t>
      </w:r>
      <w:r w:rsidR="00B63EBA">
        <w:rPr>
          <w:b/>
          <w:i/>
          <w:szCs w:val="24"/>
        </w:rPr>
        <w:t>XVI</w:t>
      </w:r>
      <w:r w:rsidRPr="00771BD0">
        <w:rPr>
          <w:b/>
          <w:i/>
          <w:szCs w:val="24"/>
        </w:rPr>
        <w:t xml:space="preserve"> (</w:t>
      </w:r>
      <w:r w:rsidR="00B63EBA">
        <w:rPr>
          <w:b/>
          <w:i/>
          <w:szCs w:val="24"/>
        </w:rPr>
        <w:t>26</w:t>
      </w:r>
      <w:r w:rsidRPr="00771BD0">
        <w:rPr>
          <w:b/>
          <w:i/>
          <w:szCs w:val="24"/>
        </w:rPr>
        <w:t>) posiedzenia</w:t>
      </w:r>
    </w:p>
    <w:p w14:paraId="0D796206" w14:textId="77777777" w:rsidR="00623C77" w:rsidRPr="00771BD0" w:rsidRDefault="00623C77" w:rsidP="00771BD0">
      <w:pPr>
        <w:spacing w:line="360" w:lineRule="auto"/>
        <w:jc w:val="center"/>
        <w:rPr>
          <w:b/>
          <w:i/>
          <w:sz w:val="24"/>
          <w:szCs w:val="24"/>
        </w:rPr>
      </w:pPr>
      <w:r w:rsidRPr="00771BD0">
        <w:rPr>
          <w:b/>
          <w:i/>
          <w:sz w:val="24"/>
          <w:szCs w:val="24"/>
        </w:rPr>
        <w:t>Komisji Planowania, Budżetu, Finansów, Promocji Powiatu, Gospodarki,</w:t>
      </w:r>
    </w:p>
    <w:p w14:paraId="04B22B44" w14:textId="77777777" w:rsidR="00623C77" w:rsidRPr="00771BD0" w:rsidRDefault="00623C77" w:rsidP="00771BD0">
      <w:pPr>
        <w:spacing w:line="360" w:lineRule="auto"/>
        <w:jc w:val="center"/>
        <w:rPr>
          <w:b/>
          <w:i/>
          <w:sz w:val="24"/>
          <w:szCs w:val="24"/>
        </w:rPr>
      </w:pPr>
      <w:r w:rsidRPr="00771BD0">
        <w:rPr>
          <w:b/>
          <w:i/>
          <w:sz w:val="24"/>
          <w:szCs w:val="24"/>
        </w:rPr>
        <w:t>Ochrony Środowiska, Zdrowia, Oświaty i Polityki Społecznej</w:t>
      </w:r>
    </w:p>
    <w:p w14:paraId="42329430" w14:textId="48375B1E" w:rsidR="00623C77" w:rsidRPr="00771BD0" w:rsidRDefault="00623C77" w:rsidP="00771BD0">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771BD0">
        <w:rPr>
          <w:b/>
          <w:i/>
          <w:szCs w:val="24"/>
        </w:rPr>
        <w:t>w dniu 27 stycznia 202</w:t>
      </w:r>
      <w:r w:rsidR="00B63EBA">
        <w:rPr>
          <w:b/>
          <w:i/>
          <w:szCs w:val="24"/>
        </w:rPr>
        <w:t>6</w:t>
      </w:r>
      <w:r w:rsidRPr="00771BD0">
        <w:rPr>
          <w:b/>
          <w:i/>
          <w:szCs w:val="24"/>
        </w:rPr>
        <w:t xml:space="preserve"> roku</w:t>
      </w:r>
    </w:p>
    <w:p w14:paraId="296BD007" w14:textId="77777777" w:rsidR="00623C77" w:rsidRPr="00771BD0" w:rsidRDefault="00623C77" w:rsidP="00771BD0">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rPr>
      </w:pPr>
    </w:p>
    <w:p w14:paraId="2818672C" w14:textId="56858606" w:rsidR="00623C77" w:rsidRPr="00771BD0" w:rsidRDefault="00623C77" w:rsidP="00771BD0">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vertAlign w:val="superscript"/>
        </w:rPr>
      </w:pPr>
      <w:r w:rsidRPr="00771BD0">
        <w:rPr>
          <w:b/>
          <w:i/>
          <w:szCs w:val="24"/>
        </w:rPr>
        <w:tab/>
      </w:r>
      <w:r w:rsidRPr="00771BD0">
        <w:rPr>
          <w:b/>
          <w:i/>
          <w:szCs w:val="24"/>
        </w:rPr>
        <w:tab/>
      </w:r>
      <w:r w:rsidRPr="00771BD0">
        <w:rPr>
          <w:b/>
          <w:i/>
          <w:szCs w:val="24"/>
        </w:rPr>
        <w:tab/>
      </w:r>
      <w:r w:rsidRPr="00771BD0">
        <w:rPr>
          <w:b/>
          <w:i/>
          <w:szCs w:val="24"/>
        </w:rPr>
        <w:tab/>
      </w:r>
      <w:r w:rsidRPr="00771BD0">
        <w:rPr>
          <w:b/>
          <w:i/>
          <w:szCs w:val="24"/>
        </w:rPr>
        <w:tab/>
      </w:r>
      <w:r w:rsidRPr="00771BD0">
        <w:rPr>
          <w:b/>
          <w:i/>
          <w:szCs w:val="24"/>
        </w:rPr>
        <w:tab/>
        <w:t>godz. 13</w:t>
      </w:r>
      <w:r w:rsidRPr="00771BD0">
        <w:rPr>
          <w:b/>
          <w:i/>
          <w:szCs w:val="24"/>
          <w:vertAlign w:val="superscript"/>
        </w:rPr>
        <w:t>00</w:t>
      </w:r>
      <w:r w:rsidRPr="00771BD0">
        <w:rPr>
          <w:b/>
          <w:i/>
          <w:szCs w:val="24"/>
        </w:rPr>
        <w:t>-1</w:t>
      </w:r>
      <w:r w:rsidR="00B63EBA">
        <w:rPr>
          <w:b/>
          <w:i/>
          <w:szCs w:val="24"/>
        </w:rPr>
        <w:t>3</w:t>
      </w:r>
      <w:r w:rsidR="00B63EBA">
        <w:rPr>
          <w:b/>
          <w:i/>
          <w:szCs w:val="24"/>
          <w:vertAlign w:val="superscript"/>
        </w:rPr>
        <w:t>50</w:t>
      </w:r>
    </w:p>
    <w:p w14:paraId="4B3AD987" w14:textId="77777777" w:rsidR="00623C77" w:rsidRPr="00771BD0" w:rsidRDefault="00623C77" w:rsidP="00771BD0">
      <w:pPr>
        <w:spacing w:line="360" w:lineRule="auto"/>
        <w:jc w:val="both"/>
        <w:rPr>
          <w:color w:val="000000"/>
          <w:sz w:val="24"/>
          <w:szCs w:val="24"/>
        </w:rPr>
      </w:pPr>
    </w:p>
    <w:p w14:paraId="2BB7E204" w14:textId="28DFA564" w:rsidR="00623C77" w:rsidRPr="00771BD0" w:rsidRDefault="00623C77" w:rsidP="00771BD0">
      <w:pPr>
        <w:spacing w:line="360" w:lineRule="auto"/>
        <w:jc w:val="both"/>
        <w:rPr>
          <w:color w:val="000000"/>
          <w:sz w:val="24"/>
          <w:szCs w:val="24"/>
        </w:rPr>
      </w:pPr>
      <w:r w:rsidRPr="00771BD0">
        <w:rPr>
          <w:color w:val="000000"/>
          <w:sz w:val="24"/>
          <w:szCs w:val="24"/>
        </w:rPr>
        <w:t>W posiedzeniu wzięło udział 1</w:t>
      </w:r>
      <w:r w:rsidR="00D84849">
        <w:rPr>
          <w:color w:val="000000"/>
          <w:sz w:val="24"/>
          <w:szCs w:val="24"/>
        </w:rPr>
        <w:t>2</w:t>
      </w:r>
      <w:r w:rsidRPr="00771BD0">
        <w:rPr>
          <w:color w:val="000000"/>
          <w:sz w:val="24"/>
          <w:szCs w:val="24"/>
        </w:rPr>
        <w:t xml:space="preserve"> członków.</w:t>
      </w:r>
    </w:p>
    <w:p w14:paraId="4866825A" w14:textId="77777777" w:rsidR="00623C77" w:rsidRPr="00771BD0" w:rsidRDefault="00623C77" w:rsidP="00771BD0">
      <w:pPr>
        <w:spacing w:line="360" w:lineRule="auto"/>
        <w:jc w:val="both"/>
        <w:rPr>
          <w:color w:val="000000"/>
          <w:sz w:val="24"/>
          <w:szCs w:val="24"/>
        </w:rPr>
      </w:pPr>
      <w:r w:rsidRPr="00771BD0">
        <w:rPr>
          <w:color w:val="000000"/>
          <w:sz w:val="24"/>
          <w:szCs w:val="24"/>
        </w:rPr>
        <w:t>Obecni:</w:t>
      </w:r>
    </w:p>
    <w:p w14:paraId="1FA39ACD" w14:textId="77777777" w:rsidR="00623C77" w:rsidRPr="00771BD0" w:rsidRDefault="00623C77" w:rsidP="00771BD0">
      <w:pPr>
        <w:spacing w:line="360" w:lineRule="auto"/>
        <w:jc w:val="both"/>
        <w:rPr>
          <w:color w:val="000000"/>
          <w:sz w:val="24"/>
          <w:szCs w:val="24"/>
        </w:rPr>
      </w:pPr>
      <w:r w:rsidRPr="00771BD0">
        <w:rPr>
          <w:color w:val="000000"/>
          <w:sz w:val="24"/>
          <w:szCs w:val="24"/>
        </w:rPr>
        <w:t xml:space="preserve">1. Biłas Władysław </w:t>
      </w:r>
    </w:p>
    <w:p w14:paraId="627677B9" w14:textId="77777777" w:rsidR="00623C77" w:rsidRPr="00771BD0" w:rsidRDefault="00623C77" w:rsidP="00771BD0">
      <w:pPr>
        <w:spacing w:line="360" w:lineRule="auto"/>
        <w:jc w:val="both"/>
        <w:rPr>
          <w:color w:val="000000"/>
          <w:sz w:val="24"/>
          <w:szCs w:val="24"/>
        </w:rPr>
      </w:pPr>
      <w:r w:rsidRPr="00771BD0">
        <w:rPr>
          <w:color w:val="000000"/>
          <w:sz w:val="24"/>
          <w:szCs w:val="24"/>
        </w:rPr>
        <w:t>2. Ciołek Andrzej</w:t>
      </w:r>
    </w:p>
    <w:p w14:paraId="75DBD875" w14:textId="77777777" w:rsidR="00623C77" w:rsidRPr="00771BD0" w:rsidRDefault="00623C77" w:rsidP="00771BD0">
      <w:pPr>
        <w:spacing w:line="360" w:lineRule="auto"/>
        <w:jc w:val="both"/>
        <w:rPr>
          <w:color w:val="000000"/>
          <w:sz w:val="24"/>
          <w:szCs w:val="24"/>
        </w:rPr>
      </w:pPr>
      <w:r w:rsidRPr="00771BD0">
        <w:rPr>
          <w:color w:val="000000"/>
          <w:sz w:val="24"/>
          <w:szCs w:val="24"/>
        </w:rPr>
        <w:t>3. Czyż Paweł Artur</w:t>
      </w:r>
    </w:p>
    <w:p w14:paraId="0E0C020F" w14:textId="77777777" w:rsidR="00623C77" w:rsidRPr="00D84849" w:rsidRDefault="00623C77" w:rsidP="00771BD0">
      <w:pPr>
        <w:spacing w:line="360" w:lineRule="auto"/>
        <w:jc w:val="both"/>
        <w:rPr>
          <w:strike/>
          <w:color w:val="000000"/>
          <w:sz w:val="24"/>
          <w:szCs w:val="24"/>
        </w:rPr>
      </w:pPr>
      <w:r w:rsidRPr="00D84849">
        <w:rPr>
          <w:strike/>
          <w:color w:val="000000"/>
          <w:sz w:val="24"/>
          <w:szCs w:val="24"/>
        </w:rPr>
        <w:t xml:space="preserve">4. </w:t>
      </w:r>
      <w:proofErr w:type="spellStart"/>
      <w:r w:rsidRPr="00D84849">
        <w:rPr>
          <w:strike/>
          <w:color w:val="000000"/>
          <w:sz w:val="24"/>
          <w:szCs w:val="24"/>
        </w:rPr>
        <w:t>Dzienis</w:t>
      </w:r>
      <w:proofErr w:type="spellEnd"/>
      <w:r w:rsidRPr="00D84849">
        <w:rPr>
          <w:strike/>
          <w:color w:val="000000"/>
          <w:sz w:val="24"/>
          <w:szCs w:val="24"/>
        </w:rPr>
        <w:t xml:space="preserve"> Jarosław Wiktor</w:t>
      </w:r>
    </w:p>
    <w:p w14:paraId="7DB7AF2B" w14:textId="77777777" w:rsidR="00623C77" w:rsidRPr="00771BD0" w:rsidRDefault="00623C77" w:rsidP="00771BD0">
      <w:pPr>
        <w:spacing w:line="360" w:lineRule="auto"/>
        <w:jc w:val="both"/>
        <w:rPr>
          <w:color w:val="000000"/>
          <w:sz w:val="24"/>
          <w:szCs w:val="24"/>
        </w:rPr>
      </w:pPr>
      <w:r w:rsidRPr="00771BD0">
        <w:rPr>
          <w:color w:val="000000"/>
          <w:sz w:val="24"/>
          <w:szCs w:val="24"/>
        </w:rPr>
        <w:t>5. Kazaniecki Krzysztof Tomasz- Starosta</w:t>
      </w:r>
    </w:p>
    <w:p w14:paraId="0AC80DE5" w14:textId="77777777" w:rsidR="00623C77" w:rsidRPr="00771BD0" w:rsidRDefault="00623C77" w:rsidP="00771BD0">
      <w:pPr>
        <w:spacing w:line="360" w:lineRule="auto"/>
        <w:jc w:val="both"/>
        <w:rPr>
          <w:color w:val="000000"/>
          <w:sz w:val="24"/>
          <w:szCs w:val="24"/>
        </w:rPr>
      </w:pPr>
      <w:r w:rsidRPr="00771BD0">
        <w:rPr>
          <w:color w:val="000000"/>
          <w:sz w:val="24"/>
          <w:szCs w:val="24"/>
        </w:rPr>
        <w:t>6. Kozioł Anna Anetta</w:t>
      </w:r>
    </w:p>
    <w:p w14:paraId="37C9B4AD" w14:textId="77777777" w:rsidR="00623C77" w:rsidRPr="00771BD0" w:rsidRDefault="00623C77" w:rsidP="00771BD0">
      <w:pPr>
        <w:spacing w:line="360" w:lineRule="auto"/>
        <w:jc w:val="both"/>
        <w:rPr>
          <w:strike/>
          <w:color w:val="000000"/>
          <w:sz w:val="24"/>
          <w:szCs w:val="24"/>
        </w:rPr>
      </w:pPr>
      <w:r w:rsidRPr="00771BD0">
        <w:rPr>
          <w:color w:val="000000"/>
          <w:sz w:val="24"/>
          <w:szCs w:val="24"/>
        </w:rPr>
        <w:t>7. Kuliś Małgorzata Marianna</w:t>
      </w:r>
    </w:p>
    <w:p w14:paraId="50252A50" w14:textId="77777777" w:rsidR="00623C77" w:rsidRPr="00771BD0" w:rsidRDefault="00623C77" w:rsidP="00771BD0">
      <w:pPr>
        <w:spacing w:line="360" w:lineRule="auto"/>
        <w:jc w:val="both"/>
        <w:rPr>
          <w:color w:val="000000"/>
          <w:sz w:val="24"/>
          <w:szCs w:val="24"/>
        </w:rPr>
      </w:pPr>
      <w:r w:rsidRPr="00771BD0">
        <w:rPr>
          <w:color w:val="000000"/>
          <w:sz w:val="24"/>
          <w:szCs w:val="24"/>
        </w:rPr>
        <w:t xml:space="preserve">8. </w:t>
      </w:r>
      <w:proofErr w:type="spellStart"/>
      <w:r w:rsidRPr="00771BD0">
        <w:rPr>
          <w:color w:val="000000"/>
          <w:sz w:val="24"/>
          <w:szCs w:val="24"/>
        </w:rPr>
        <w:t>Mościński</w:t>
      </w:r>
      <w:proofErr w:type="spellEnd"/>
      <w:r w:rsidRPr="00771BD0">
        <w:rPr>
          <w:color w:val="000000"/>
          <w:sz w:val="24"/>
          <w:szCs w:val="24"/>
        </w:rPr>
        <w:t xml:space="preserve"> Piotr</w:t>
      </w:r>
    </w:p>
    <w:p w14:paraId="3CD51442" w14:textId="77777777" w:rsidR="00623C77" w:rsidRPr="00771BD0" w:rsidRDefault="00623C77" w:rsidP="00771BD0">
      <w:pPr>
        <w:spacing w:line="360" w:lineRule="auto"/>
        <w:jc w:val="both"/>
        <w:rPr>
          <w:color w:val="000000"/>
          <w:sz w:val="24"/>
          <w:szCs w:val="24"/>
        </w:rPr>
      </w:pPr>
      <w:r w:rsidRPr="00771BD0">
        <w:rPr>
          <w:color w:val="000000"/>
          <w:sz w:val="24"/>
          <w:szCs w:val="24"/>
        </w:rPr>
        <w:t xml:space="preserve">9. Rant Piotr </w:t>
      </w:r>
    </w:p>
    <w:p w14:paraId="5576EF9B" w14:textId="77777777" w:rsidR="00623C77" w:rsidRPr="00771BD0" w:rsidRDefault="00623C77" w:rsidP="00771BD0">
      <w:pPr>
        <w:spacing w:line="360" w:lineRule="auto"/>
        <w:jc w:val="both"/>
        <w:rPr>
          <w:color w:val="000000"/>
          <w:sz w:val="24"/>
          <w:szCs w:val="24"/>
        </w:rPr>
      </w:pPr>
      <w:r w:rsidRPr="00771BD0">
        <w:rPr>
          <w:color w:val="000000"/>
          <w:sz w:val="24"/>
          <w:szCs w:val="24"/>
        </w:rPr>
        <w:t xml:space="preserve">10. </w:t>
      </w:r>
      <w:proofErr w:type="spellStart"/>
      <w:r w:rsidRPr="00771BD0">
        <w:rPr>
          <w:color w:val="000000"/>
          <w:sz w:val="24"/>
          <w:szCs w:val="24"/>
        </w:rPr>
        <w:t>Senda</w:t>
      </w:r>
      <w:proofErr w:type="spellEnd"/>
      <w:r w:rsidRPr="00771BD0">
        <w:rPr>
          <w:color w:val="000000"/>
          <w:sz w:val="24"/>
          <w:szCs w:val="24"/>
        </w:rPr>
        <w:t xml:space="preserve"> Grażyna Barbara</w:t>
      </w:r>
    </w:p>
    <w:p w14:paraId="4ED30006" w14:textId="77777777" w:rsidR="00623C77" w:rsidRPr="00771BD0" w:rsidRDefault="00623C77" w:rsidP="00771BD0">
      <w:pPr>
        <w:spacing w:line="360" w:lineRule="auto"/>
        <w:jc w:val="both"/>
        <w:rPr>
          <w:strike/>
          <w:color w:val="000000"/>
          <w:sz w:val="24"/>
          <w:szCs w:val="24"/>
        </w:rPr>
      </w:pPr>
      <w:r w:rsidRPr="00771BD0">
        <w:rPr>
          <w:strike/>
          <w:color w:val="000000"/>
          <w:sz w:val="24"/>
          <w:szCs w:val="24"/>
        </w:rPr>
        <w:t xml:space="preserve">11. </w:t>
      </w:r>
      <w:proofErr w:type="spellStart"/>
      <w:r w:rsidRPr="00771BD0">
        <w:rPr>
          <w:strike/>
          <w:color w:val="000000"/>
          <w:sz w:val="24"/>
          <w:szCs w:val="24"/>
        </w:rPr>
        <w:t>Staroszczuk</w:t>
      </w:r>
      <w:proofErr w:type="spellEnd"/>
      <w:r w:rsidRPr="00771BD0">
        <w:rPr>
          <w:strike/>
          <w:color w:val="000000"/>
          <w:sz w:val="24"/>
          <w:szCs w:val="24"/>
        </w:rPr>
        <w:t xml:space="preserve"> – Luto Anna</w:t>
      </w:r>
    </w:p>
    <w:p w14:paraId="0FB4C38B" w14:textId="77777777" w:rsidR="00623C77" w:rsidRPr="00D84849" w:rsidRDefault="00623C77" w:rsidP="00771BD0">
      <w:pPr>
        <w:spacing w:line="360" w:lineRule="auto"/>
        <w:jc w:val="both"/>
        <w:rPr>
          <w:strike/>
          <w:color w:val="000000"/>
          <w:sz w:val="24"/>
          <w:szCs w:val="24"/>
        </w:rPr>
      </w:pPr>
      <w:r w:rsidRPr="00D84849">
        <w:rPr>
          <w:strike/>
          <w:color w:val="000000"/>
          <w:sz w:val="24"/>
          <w:szCs w:val="24"/>
        </w:rPr>
        <w:t>12. Walc Jarosław</w:t>
      </w:r>
    </w:p>
    <w:p w14:paraId="24BE6B69" w14:textId="77777777" w:rsidR="00623C77" w:rsidRPr="00771BD0" w:rsidRDefault="00623C77" w:rsidP="00771BD0">
      <w:pPr>
        <w:spacing w:line="360" w:lineRule="auto"/>
        <w:jc w:val="both"/>
        <w:rPr>
          <w:color w:val="000000"/>
          <w:sz w:val="24"/>
          <w:szCs w:val="24"/>
        </w:rPr>
      </w:pPr>
      <w:r w:rsidRPr="00771BD0">
        <w:rPr>
          <w:color w:val="000000"/>
          <w:sz w:val="24"/>
          <w:szCs w:val="24"/>
        </w:rPr>
        <w:t>13. Wardziejewska Marzanna Marianna</w:t>
      </w:r>
    </w:p>
    <w:p w14:paraId="382B72A9" w14:textId="77777777" w:rsidR="00623C77" w:rsidRPr="00771BD0" w:rsidRDefault="00623C77" w:rsidP="00771BD0">
      <w:pPr>
        <w:spacing w:line="360" w:lineRule="auto"/>
        <w:jc w:val="both"/>
        <w:rPr>
          <w:color w:val="000000"/>
          <w:sz w:val="24"/>
          <w:szCs w:val="24"/>
        </w:rPr>
      </w:pPr>
      <w:r w:rsidRPr="00771BD0">
        <w:rPr>
          <w:color w:val="000000"/>
          <w:sz w:val="24"/>
          <w:szCs w:val="24"/>
        </w:rPr>
        <w:t>14. Wójtowicz Stanisław</w:t>
      </w:r>
    </w:p>
    <w:p w14:paraId="75DA9D3A" w14:textId="77777777" w:rsidR="00623C77" w:rsidRPr="00771BD0" w:rsidRDefault="00623C77" w:rsidP="00771BD0">
      <w:pPr>
        <w:spacing w:line="360" w:lineRule="auto"/>
        <w:jc w:val="both"/>
        <w:rPr>
          <w:color w:val="000000"/>
          <w:sz w:val="24"/>
          <w:szCs w:val="24"/>
        </w:rPr>
      </w:pPr>
      <w:r w:rsidRPr="00771BD0">
        <w:rPr>
          <w:color w:val="000000"/>
          <w:sz w:val="24"/>
          <w:szCs w:val="24"/>
        </w:rPr>
        <w:t xml:space="preserve">15. </w:t>
      </w:r>
      <w:proofErr w:type="spellStart"/>
      <w:r w:rsidRPr="00771BD0">
        <w:rPr>
          <w:color w:val="000000"/>
          <w:sz w:val="24"/>
          <w:szCs w:val="24"/>
        </w:rPr>
        <w:t>Zyborowicz</w:t>
      </w:r>
      <w:proofErr w:type="spellEnd"/>
      <w:r w:rsidRPr="00771BD0">
        <w:rPr>
          <w:color w:val="000000"/>
          <w:sz w:val="24"/>
          <w:szCs w:val="24"/>
        </w:rPr>
        <w:t xml:space="preserve"> Anna </w:t>
      </w:r>
    </w:p>
    <w:p w14:paraId="5ECEA01F" w14:textId="77777777" w:rsidR="00623C77" w:rsidRPr="00771BD0" w:rsidRDefault="00623C77" w:rsidP="00771BD0">
      <w:pPr>
        <w:spacing w:line="360" w:lineRule="auto"/>
        <w:jc w:val="both"/>
        <w:rPr>
          <w:color w:val="000000"/>
          <w:sz w:val="24"/>
          <w:szCs w:val="24"/>
        </w:rPr>
      </w:pPr>
    </w:p>
    <w:p w14:paraId="37E1AE63" w14:textId="77777777" w:rsidR="00623C77" w:rsidRDefault="00623C77" w:rsidP="00771BD0">
      <w:pPr>
        <w:spacing w:line="360" w:lineRule="auto"/>
        <w:jc w:val="both"/>
        <w:rPr>
          <w:b/>
          <w:sz w:val="24"/>
          <w:szCs w:val="24"/>
        </w:rPr>
      </w:pPr>
      <w:r w:rsidRPr="00771BD0">
        <w:rPr>
          <w:b/>
          <w:sz w:val="24"/>
          <w:szCs w:val="24"/>
        </w:rPr>
        <w:t>Ad.1</w:t>
      </w:r>
    </w:p>
    <w:p w14:paraId="17FC4206" w14:textId="618E491B" w:rsidR="00A80430" w:rsidRDefault="00A80430" w:rsidP="00A80430">
      <w:pPr>
        <w:spacing w:line="360" w:lineRule="auto"/>
        <w:jc w:val="both"/>
        <w:rPr>
          <w:bCs/>
          <w:sz w:val="24"/>
          <w:szCs w:val="24"/>
        </w:rPr>
      </w:pPr>
      <w:r w:rsidRPr="00A80430">
        <w:rPr>
          <w:bCs/>
          <w:sz w:val="24"/>
          <w:szCs w:val="24"/>
        </w:rPr>
        <w:t xml:space="preserve">Przewodniczący Komisji Planowania, Budżetu, Finansów, Promocji Powiatu, Gospodarki, Ochrony Środowiska, Zdrowia, Oświaty i Polityki Społecznej, Pan Piotr </w:t>
      </w:r>
      <w:proofErr w:type="spellStart"/>
      <w:r w:rsidRPr="00A80430">
        <w:rPr>
          <w:bCs/>
          <w:sz w:val="24"/>
          <w:szCs w:val="24"/>
        </w:rPr>
        <w:t>Mościński</w:t>
      </w:r>
      <w:proofErr w:type="spellEnd"/>
      <w:r w:rsidRPr="00A80430">
        <w:rPr>
          <w:bCs/>
          <w:sz w:val="24"/>
          <w:szCs w:val="24"/>
        </w:rPr>
        <w:t xml:space="preserve">, </w:t>
      </w:r>
      <w:r>
        <w:rPr>
          <w:bCs/>
          <w:sz w:val="24"/>
          <w:szCs w:val="24"/>
        </w:rPr>
        <w:br/>
      </w:r>
      <w:r w:rsidRPr="00A80430">
        <w:rPr>
          <w:bCs/>
          <w:sz w:val="24"/>
          <w:szCs w:val="24"/>
        </w:rPr>
        <w:t>przed rozpoczęciem posiedzenia zwrócił uwagę na datę 27 stycznia, która jest obchodzona</w:t>
      </w:r>
      <w:r>
        <w:rPr>
          <w:bCs/>
          <w:sz w:val="24"/>
          <w:szCs w:val="24"/>
        </w:rPr>
        <w:br/>
      </w:r>
      <w:r w:rsidRPr="00A80430">
        <w:rPr>
          <w:bCs/>
          <w:sz w:val="24"/>
          <w:szCs w:val="24"/>
        </w:rPr>
        <w:t xml:space="preserve"> jako Międzynarodowy Dzień Pamięci o Ofiarach Holokaustu. W związku z tym poprosił wszystkich obecnych o powstanie i uczczenie pamięci ofiar symboliczną minutą ciszy.</w:t>
      </w:r>
    </w:p>
    <w:p w14:paraId="3D2B5FB7" w14:textId="77777777" w:rsidR="00A80430" w:rsidRPr="00A80430" w:rsidRDefault="00A80430" w:rsidP="00A80430">
      <w:pPr>
        <w:spacing w:line="360" w:lineRule="auto"/>
        <w:jc w:val="both"/>
        <w:rPr>
          <w:bCs/>
          <w:sz w:val="24"/>
          <w:szCs w:val="24"/>
        </w:rPr>
      </w:pPr>
    </w:p>
    <w:p w14:paraId="437D9C1F" w14:textId="2C0CDDB3" w:rsidR="00A80430" w:rsidRPr="00A80430" w:rsidRDefault="00A80430" w:rsidP="00A80430">
      <w:pPr>
        <w:spacing w:line="360" w:lineRule="auto"/>
        <w:jc w:val="both"/>
        <w:rPr>
          <w:bCs/>
          <w:sz w:val="24"/>
          <w:szCs w:val="24"/>
        </w:rPr>
      </w:pPr>
      <w:r w:rsidRPr="00A80430">
        <w:rPr>
          <w:bCs/>
          <w:sz w:val="24"/>
          <w:szCs w:val="24"/>
        </w:rPr>
        <w:t xml:space="preserve">Przewodniczący Komisji Planowania, Budżetu, Finansów, Promocji Powiatu, Gospodarki, Ochrony Środowiska, Zdrowia, Oświaty i Polityki Społecznej, Pan Piotr </w:t>
      </w:r>
      <w:proofErr w:type="spellStart"/>
      <w:r w:rsidRPr="00A80430">
        <w:rPr>
          <w:bCs/>
          <w:sz w:val="24"/>
          <w:szCs w:val="24"/>
        </w:rPr>
        <w:t>Mościński</w:t>
      </w:r>
      <w:proofErr w:type="spellEnd"/>
      <w:r w:rsidRPr="00A80430">
        <w:rPr>
          <w:bCs/>
          <w:sz w:val="24"/>
          <w:szCs w:val="24"/>
        </w:rPr>
        <w:t xml:space="preserve"> </w:t>
      </w:r>
      <w:r w:rsidRPr="00A80430">
        <w:rPr>
          <w:bCs/>
          <w:sz w:val="24"/>
          <w:szCs w:val="24"/>
        </w:rPr>
        <w:lastRenderedPageBreak/>
        <w:t xml:space="preserve">poinformowała, że jest to pierwsze posiedzenie komisji w 2026 roku, złożył wszystkim uczestnikom życzenia noworoczne. Wyraził nadzieję, że rozpoczynający się rok będzie lepszy od poprzedniego oraz życzył wszystkim wzajemnej życzliwości i szacunku. Podkreślił, </w:t>
      </w:r>
      <w:r>
        <w:rPr>
          <w:bCs/>
          <w:sz w:val="24"/>
          <w:szCs w:val="24"/>
        </w:rPr>
        <w:br/>
      </w:r>
      <w:r w:rsidRPr="00A80430">
        <w:rPr>
          <w:bCs/>
          <w:sz w:val="24"/>
          <w:szCs w:val="24"/>
        </w:rPr>
        <w:t>że mimo różnic zdań ważne jest prowadzenie rozmów, wymiana opinii oraz wspólne wypracowywanie konstruktywnych rozwiązań i wniosków.</w:t>
      </w:r>
    </w:p>
    <w:p w14:paraId="4E1E7D27" w14:textId="77777777" w:rsidR="00A80430" w:rsidRPr="00771BD0" w:rsidRDefault="00A80430" w:rsidP="00771BD0">
      <w:pPr>
        <w:spacing w:line="360" w:lineRule="auto"/>
        <w:jc w:val="both"/>
        <w:rPr>
          <w:b/>
          <w:sz w:val="24"/>
          <w:szCs w:val="24"/>
        </w:rPr>
      </w:pPr>
    </w:p>
    <w:p w14:paraId="67EBDFBC" w14:textId="01D774F6" w:rsidR="00623C77" w:rsidRPr="00771BD0" w:rsidRDefault="00623C77" w:rsidP="00771BD0">
      <w:pPr>
        <w:spacing w:line="360" w:lineRule="auto"/>
        <w:jc w:val="both"/>
        <w:rPr>
          <w:i/>
          <w:sz w:val="24"/>
          <w:szCs w:val="24"/>
        </w:rPr>
      </w:pPr>
      <w:r w:rsidRPr="00771BD0">
        <w:rPr>
          <w:bCs/>
          <w:color w:val="000000"/>
          <w:sz w:val="24"/>
          <w:szCs w:val="24"/>
        </w:rPr>
        <w:t xml:space="preserve">Przewodniczący </w:t>
      </w:r>
      <w:r w:rsidRPr="00771BD0">
        <w:rPr>
          <w:color w:val="000000"/>
          <w:sz w:val="24"/>
          <w:szCs w:val="24"/>
        </w:rPr>
        <w:t xml:space="preserve">Komisji Planowania, Budżetu, Finansów, Promocji Powiatu, Gospodarki, Ochrony Środowiska, Zdrowia, Oświaty i Polityki Społecznej Pan Piotr </w:t>
      </w:r>
      <w:proofErr w:type="spellStart"/>
      <w:r w:rsidRPr="00771BD0">
        <w:rPr>
          <w:color w:val="000000"/>
          <w:sz w:val="24"/>
          <w:szCs w:val="24"/>
        </w:rPr>
        <w:t>Mościński</w:t>
      </w:r>
      <w:proofErr w:type="spellEnd"/>
      <w:r w:rsidRPr="00771BD0">
        <w:rPr>
          <w:color w:val="000000"/>
          <w:sz w:val="24"/>
          <w:szCs w:val="24"/>
        </w:rPr>
        <w:t xml:space="preserve"> otworzył </w:t>
      </w:r>
      <w:r w:rsidR="00771BD0">
        <w:rPr>
          <w:color w:val="000000"/>
          <w:sz w:val="24"/>
          <w:szCs w:val="24"/>
        </w:rPr>
        <w:br/>
      </w:r>
      <w:r w:rsidRPr="00771BD0">
        <w:rPr>
          <w:color w:val="000000"/>
          <w:sz w:val="24"/>
          <w:szCs w:val="24"/>
        </w:rPr>
        <w:t>X</w:t>
      </w:r>
      <w:r w:rsidR="00A80430">
        <w:rPr>
          <w:color w:val="000000"/>
          <w:sz w:val="24"/>
          <w:szCs w:val="24"/>
        </w:rPr>
        <w:t>XVI</w:t>
      </w:r>
      <w:r w:rsidRPr="00771BD0">
        <w:rPr>
          <w:color w:val="000000"/>
          <w:sz w:val="24"/>
          <w:szCs w:val="24"/>
        </w:rPr>
        <w:t xml:space="preserve"> (</w:t>
      </w:r>
      <w:r w:rsidR="00A80430">
        <w:rPr>
          <w:color w:val="000000"/>
          <w:sz w:val="24"/>
          <w:szCs w:val="24"/>
        </w:rPr>
        <w:t>26</w:t>
      </w:r>
      <w:r w:rsidRPr="00771BD0">
        <w:rPr>
          <w:color w:val="000000"/>
          <w:sz w:val="24"/>
          <w:szCs w:val="24"/>
        </w:rPr>
        <w:t xml:space="preserve">) posiedzenie Komisji Planowania, Budżetu, Finansów, Promocji Powiatu, Gospodarki, Ochrony Środowiska, Zdrowia, Oświaty i Polityki Społecznej </w:t>
      </w:r>
      <w:r w:rsidRPr="00771BD0">
        <w:rPr>
          <w:sz w:val="24"/>
          <w:szCs w:val="24"/>
        </w:rPr>
        <w:t>stwierdził quorum (1</w:t>
      </w:r>
      <w:r w:rsidR="00D84849">
        <w:rPr>
          <w:sz w:val="24"/>
          <w:szCs w:val="24"/>
        </w:rPr>
        <w:t>2</w:t>
      </w:r>
      <w:r w:rsidRPr="00771BD0">
        <w:rPr>
          <w:sz w:val="24"/>
          <w:szCs w:val="24"/>
        </w:rPr>
        <w:t xml:space="preserve"> radnych obecnych) pozwalające na podejmowanie prawomocnych decyzji</w:t>
      </w:r>
      <w:r w:rsidRPr="00771BD0">
        <w:t xml:space="preserve"> </w:t>
      </w:r>
      <w:r w:rsidRPr="00771BD0">
        <w:rPr>
          <w:i/>
        </w:rPr>
        <w:t xml:space="preserve">/lista obecności </w:t>
      </w:r>
      <w:r w:rsidR="00A80430">
        <w:rPr>
          <w:i/>
        </w:rPr>
        <w:br/>
      </w:r>
      <w:r w:rsidRPr="00771BD0">
        <w:rPr>
          <w:i/>
        </w:rPr>
        <w:t>w załączeni - zał. nr 1 do protokołu/.</w:t>
      </w:r>
    </w:p>
    <w:p w14:paraId="2D1F9079" w14:textId="77777777" w:rsidR="00623C77" w:rsidRPr="00771BD0" w:rsidRDefault="00623C77" w:rsidP="00771BD0">
      <w:pPr>
        <w:spacing w:line="360" w:lineRule="auto"/>
        <w:jc w:val="both"/>
        <w:rPr>
          <w:i/>
          <w:sz w:val="24"/>
          <w:szCs w:val="24"/>
        </w:rPr>
      </w:pPr>
    </w:p>
    <w:p w14:paraId="2EF64833" w14:textId="77777777" w:rsidR="00623C77" w:rsidRPr="00771BD0" w:rsidRDefault="00623C77" w:rsidP="00771BD0">
      <w:pPr>
        <w:spacing w:line="360" w:lineRule="auto"/>
        <w:jc w:val="both"/>
        <w:rPr>
          <w:b/>
          <w:sz w:val="24"/>
          <w:szCs w:val="24"/>
        </w:rPr>
      </w:pPr>
      <w:r w:rsidRPr="00771BD0">
        <w:rPr>
          <w:b/>
          <w:sz w:val="24"/>
          <w:szCs w:val="24"/>
        </w:rPr>
        <w:t>Ad.2</w:t>
      </w:r>
    </w:p>
    <w:p w14:paraId="393CA8FD" w14:textId="77777777" w:rsidR="00623C77" w:rsidRPr="00771BD0" w:rsidRDefault="00623C77" w:rsidP="00771BD0">
      <w:pPr>
        <w:spacing w:line="360" w:lineRule="auto"/>
        <w:jc w:val="both"/>
        <w:rPr>
          <w:i/>
          <w:color w:val="000000"/>
          <w:sz w:val="24"/>
          <w:szCs w:val="24"/>
        </w:rPr>
      </w:pPr>
      <w:r w:rsidRPr="00771BD0">
        <w:rPr>
          <w:color w:val="000000"/>
          <w:sz w:val="24"/>
          <w:szCs w:val="24"/>
        </w:rPr>
        <w:t xml:space="preserve">Przewodniczący Komisji Planowania, Budżetu, Finansów, Promocji Powiatu Gospodarki, Ochrony Środowiska, Zdrowia, Oświaty i Polityki Społecznej Pan Piotr </w:t>
      </w:r>
      <w:proofErr w:type="spellStart"/>
      <w:r w:rsidRPr="00771BD0">
        <w:rPr>
          <w:color w:val="000000"/>
          <w:sz w:val="24"/>
          <w:szCs w:val="24"/>
        </w:rPr>
        <w:t>Mościński</w:t>
      </w:r>
      <w:proofErr w:type="spellEnd"/>
      <w:r w:rsidRPr="00771BD0">
        <w:rPr>
          <w:color w:val="000000"/>
          <w:sz w:val="24"/>
          <w:szCs w:val="24"/>
        </w:rPr>
        <w:t xml:space="preserve"> otworzył posiedzenie z proponowanym porządkiem obrad </w:t>
      </w:r>
      <w:r w:rsidRPr="00771BD0">
        <w:rPr>
          <w:i/>
          <w:color w:val="000000"/>
        </w:rPr>
        <w:t>/porządek obrad w załączeniu- zał. nr 2 do protokołu/.</w:t>
      </w:r>
    </w:p>
    <w:p w14:paraId="672BD14B" w14:textId="77777777" w:rsidR="00623C77" w:rsidRPr="00771BD0" w:rsidRDefault="00623C77" w:rsidP="00771BD0">
      <w:pPr>
        <w:spacing w:line="360" w:lineRule="auto"/>
        <w:jc w:val="both"/>
        <w:rPr>
          <w:i/>
          <w:color w:val="000000"/>
          <w:sz w:val="24"/>
          <w:szCs w:val="24"/>
        </w:rPr>
      </w:pPr>
    </w:p>
    <w:p w14:paraId="41845CBF" w14:textId="4C39898B" w:rsidR="003F7A00" w:rsidRPr="003F7A00" w:rsidRDefault="003F7A00" w:rsidP="003F7A00">
      <w:pPr>
        <w:spacing w:line="360" w:lineRule="auto"/>
        <w:jc w:val="both"/>
        <w:rPr>
          <w:sz w:val="24"/>
          <w:szCs w:val="24"/>
        </w:rPr>
      </w:pPr>
      <w:r w:rsidRPr="003F7A00">
        <w:rPr>
          <w:sz w:val="24"/>
          <w:szCs w:val="24"/>
        </w:rPr>
        <w:t xml:space="preserve">Przewodniczący Komisji Planowania, Budżetu, Finansów, Promocji Powiatu, Gospodarki, Ochrony Środowiska, Zdrowia, Oświaty i Polityki Społecznej, Pan Piotr </w:t>
      </w:r>
      <w:proofErr w:type="spellStart"/>
      <w:r w:rsidRPr="003F7A00">
        <w:rPr>
          <w:sz w:val="24"/>
          <w:szCs w:val="24"/>
        </w:rPr>
        <w:t>Mościński</w:t>
      </w:r>
      <w:proofErr w:type="spellEnd"/>
      <w:r w:rsidRPr="003F7A00">
        <w:rPr>
          <w:sz w:val="24"/>
          <w:szCs w:val="24"/>
        </w:rPr>
        <w:t>, poinformował, że w dniu poprzednim o godz. 12:58 otrzymał wniosek formalny od radnego Pana Pawła Czyża dotyczący uzupełnienia porządku obrad o zaproponowane przez niego punkty. Zwrócił się do członków komisji z pytaniem, czy zapoznali się z przesłanym wnioskiem. Następnie zaznaczył, że wniosek powinien zostać przekazany wszystkim radnym.</w:t>
      </w:r>
    </w:p>
    <w:p w14:paraId="0DE6F138" w14:textId="77777777" w:rsidR="003F7A00" w:rsidRDefault="003F7A00" w:rsidP="003F7A00">
      <w:pPr>
        <w:spacing w:line="360" w:lineRule="auto"/>
        <w:jc w:val="both"/>
        <w:rPr>
          <w:sz w:val="24"/>
          <w:szCs w:val="24"/>
        </w:rPr>
      </w:pPr>
      <w:r w:rsidRPr="003F7A00">
        <w:rPr>
          <w:sz w:val="24"/>
          <w:szCs w:val="24"/>
        </w:rPr>
        <w:t>W tym momencie zauważył, że radny Paweł Czyż zgłasza chęć zabrania głosu, wobec czego poinformował, że za chwilę udzieli mu głosu w celu odniesienia się do zgłoszonego wniosku.</w:t>
      </w:r>
    </w:p>
    <w:p w14:paraId="255CCD9A" w14:textId="77777777" w:rsidR="003F7A00" w:rsidRDefault="003F7A00" w:rsidP="003F7A00">
      <w:pPr>
        <w:spacing w:line="360" w:lineRule="auto"/>
        <w:jc w:val="both"/>
        <w:rPr>
          <w:sz w:val="24"/>
          <w:szCs w:val="24"/>
        </w:rPr>
      </w:pPr>
    </w:p>
    <w:p w14:paraId="05B8A9D0" w14:textId="41EE7BB2" w:rsidR="003F7A00" w:rsidRDefault="003F7A00" w:rsidP="003F7A00">
      <w:pPr>
        <w:spacing w:line="360" w:lineRule="auto"/>
        <w:jc w:val="both"/>
        <w:rPr>
          <w:sz w:val="24"/>
          <w:szCs w:val="24"/>
        </w:rPr>
      </w:pPr>
      <w:r w:rsidRPr="003F7A00">
        <w:rPr>
          <w:sz w:val="24"/>
          <w:szCs w:val="24"/>
        </w:rPr>
        <w:t xml:space="preserve">Członek Komisji Pan Paweł Czyż poinformował, że w dniu poprzednim po godzinie 12:00, skierował do Przewodniczącego Komisji Pana Piotra </w:t>
      </w:r>
      <w:proofErr w:type="spellStart"/>
      <w:r w:rsidRPr="003F7A00">
        <w:rPr>
          <w:sz w:val="24"/>
          <w:szCs w:val="24"/>
        </w:rPr>
        <w:t>Mościńskiego</w:t>
      </w:r>
      <w:proofErr w:type="spellEnd"/>
      <w:r w:rsidRPr="003F7A00">
        <w:rPr>
          <w:sz w:val="24"/>
          <w:szCs w:val="24"/>
        </w:rPr>
        <w:t xml:space="preserve"> wniosek o rozszerzenie porządku obrad posiedzenia komisji.</w:t>
      </w:r>
      <w:r>
        <w:rPr>
          <w:sz w:val="24"/>
          <w:szCs w:val="24"/>
        </w:rPr>
        <w:t xml:space="preserve"> </w:t>
      </w:r>
      <w:r w:rsidRPr="003F7A00">
        <w:rPr>
          <w:sz w:val="24"/>
          <w:szCs w:val="24"/>
        </w:rPr>
        <w:t>Wyjaśnił, że wniosek ten związany jest z inicjatywą przedstawioną 24 stycznia w Warszawie przez Prezydenta Republiki Litewskiej, dotyczącą powołania polsko-litewskiej wolnej strefy ekonomicznej Suwałki–</w:t>
      </w:r>
      <w:proofErr w:type="spellStart"/>
      <w:r w:rsidRPr="003F7A00">
        <w:rPr>
          <w:sz w:val="24"/>
          <w:szCs w:val="24"/>
        </w:rPr>
        <w:t>Łoździeje</w:t>
      </w:r>
      <w:proofErr w:type="spellEnd"/>
      <w:r w:rsidRPr="003F7A00">
        <w:rPr>
          <w:sz w:val="24"/>
          <w:szCs w:val="24"/>
        </w:rPr>
        <w:t xml:space="preserve">. W ocenie radnego projekt ten może mieć znaczenie także dla Powiatu Gołdapskiego, m.in. ze względu na przebieg drogi wojewódzkiej nr 651, która stanowi jedną z najkrótszych tras prowadzących </w:t>
      </w:r>
      <w:r w:rsidRPr="003F7A00">
        <w:rPr>
          <w:sz w:val="24"/>
          <w:szCs w:val="24"/>
        </w:rPr>
        <w:lastRenderedPageBreak/>
        <w:t xml:space="preserve">na Litwę w kierunku </w:t>
      </w:r>
      <w:proofErr w:type="spellStart"/>
      <w:r w:rsidRPr="003F7A00">
        <w:rPr>
          <w:sz w:val="24"/>
          <w:szCs w:val="24"/>
        </w:rPr>
        <w:t>Łoździej</w:t>
      </w:r>
      <w:proofErr w:type="spellEnd"/>
      <w:r w:rsidRPr="003F7A00">
        <w:rPr>
          <w:sz w:val="24"/>
          <w:szCs w:val="24"/>
        </w:rPr>
        <w:t>.</w:t>
      </w:r>
      <w:r>
        <w:rPr>
          <w:sz w:val="24"/>
          <w:szCs w:val="24"/>
        </w:rPr>
        <w:t xml:space="preserve"> </w:t>
      </w:r>
      <w:r w:rsidRPr="003F7A00">
        <w:rPr>
          <w:sz w:val="24"/>
          <w:szCs w:val="24"/>
        </w:rPr>
        <w:t xml:space="preserve">Radny wskazał również, że na terenie regionu funkcjonuje </w:t>
      </w:r>
      <w:r>
        <w:rPr>
          <w:sz w:val="24"/>
          <w:szCs w:val="24"/>
        </w:rPr>
        <w:br/>
      </w:r>
      <w:r w:rsidRPr="003F7A00">
        <w:rPr>
          <w:sz w:val="24"/>
          <w:szCs w:val="24"/>
        </w:rPr>
        <w:t>już Suwalska Specjalna Strefa Ekonomiczna, dlatego jego zdaniem powiat powinien zainteresować się proponowaną inicjatywą i rozważyć możliwość udziału w ewentualnym projekcie, który mógłby przyczynić się do rozwoju gospodarczego i społecznego regionu.</w:t>
      </w:r>
      <w:r>
        <w:rPr>
          <w:sz w:val="24"/>
          <w:szCs w:val="24"/>
        </w:rPr>
        <w:t xml:space="preserve"> </w:t>
      </w:r>
      <w:r>
        <w:rPr>
          <w:sz w:val="24"/>
          <w:szCs w:val="24"/>
        </w:rPr>
        <w:br/>
      </w:r>
      <w:r w:rsidRPr="003F7A00">
        <w:rPr>
          <w:sz w:val="24"/>
          <w:szCs w:val="24"/>
        </w:rPr>
        <w:t>W związku z tym zaproponował, aby komisja podjęła dyskusję w tej sprawie. Do swojego wniosku załączył również projekt uchwały intencyjnej, która jak zaznaczył mogłaby zostać przepracowana przez komisję.</w:t>
      </w:r>
      <w:r>
        <w:rPr>
          <w:sz w:val="24"/>
          <w:szCs w:val="24"/>
        </w:rPr>
        <w:t xml:space="preserve"> </w:t>
      </w:r>
      <w:r w:rsidRPr="003F7A00">
        <w:rPr>
          <w:sz w:val="24"/>
          <w:szCs w:val="24"/>
        </w:rPr>
        <w:t>Podkreślił, że celem jego propozycji jest wyrażenie zainteresowania powiatu inicjatywą strony litewskiej oraz ewentualne wsparcie idei powołania forum konsultacyjnego z udziałem samorządów po stronie polskiej i litewskiej. Zaznaczył przy tym, że przedstawiona propozycja ma charakter merytoryczny i nie jest związana z kwestiami politycznymi.</w:t>
      </w:r>
      <w:r>
        <w:rPr>
          <w:sz w:val="24"/>
          <w:szCs w:val="24"/>
        </w:rPr>
        <w:t xml:space="preserve"> </w:t>
      </w:r>
      <w:r w:rsidRPr="003F7A00">
        <w:rPr>
          <w:sz w:val="24"/>
          <w:szCs w:val="24"/>
        </w:rPr>
        <w:t>Na zakończenie poprosił o uzupełnienie porządku obrad posiedzenia komisji o przedstawiony punkt oraz o możliwość jego omówienia.</w:t>
      </w:r>
    </w:p>
    <w:p w14:paraId="6FC0EF4B" w14:textId="77777777" w:rsidR="003F7A00" w:rsidRDefault="003F7A00" w:rsidP="003F7A00">
      <w:pPr>
        <w:spacing w:line="360" w:lineRule="auto"/>
        <w:jc w:val="both"/>
        <w:rPr>
          <w:sz w:val="24"/>
          <w:szCs w:val="24"/>
        </w:rPr>
      </w:pPr>
    </w:p>
    <w:p w14:paraId="0417A523" w14:textId="37AEE4A6" w:rsidR="003F7A00" w:rsidRDefault="003F7A00" w:rsidP="003F7A00">
      <w:pPr>
        <w:spacing w:line="360" w:lineRule="auto"/>
        <w:jc w:val="both"/>
        <w:rPr>
          <w:sz w:val="24"/>
          <w:szCs w:val="24"/>
        </w:rPr>
      </w:pPr>
      <w:r w:rsidRPr="003F7A00">
        <w:rPr>
          <w:sz w:val="24"/>
          <w:szCs w:val="24"/>
        </w:rPr>
        <w:t xml:space="preserve">Przewodniczący Komisji Planowania, Budżetu, Finansów, Promocji Powiatu, Gospodarki, Ochrony Środowiska, Zdrowia, Oświaty i Polityki Społecznej Pan Piotr </w:t>
      </w:r>
      <w:proofErr w:type="spellStart"/>
      <w:r w:rsidRPr="003F7A00">
        <w:rPr>
          <w:sz w:val="24"/>
          <w:szCs w:val="24"/>
        </w:rPr>
        <w:t>Mościński</w:t>
      </w:r>
      <w:proofErr w:type="spellEnd"/>
      <w:r w:rsidRPr="003F7A00">
        <w:rPr>
          <w:sz w:val="24"/>
          <w:szCs w:val="24"/>
        </w:rPr>
        <w:t xml:space="preserve"> podziękował radnemu Pawłowi Czyżowi za przedstawienie wniosku. Jednocześnie zwrócił uwagę, że wniosek został przekazany w dniu poprzednim o godz. 12:58 i poprosił, aby </w:t>
      </w:r>
      <w:r>
        <w:rPr>
          <w:sz w:val="24"/>
          <w:szCs w:val="24"/>
        </w:rPr>
        <w:br/>
      </w:r>
      <w:r w:rsidRPr="003F7A00">
        <w:rPr>
          <w:sz w:val="24"/>
          <w:szCs w:val="24"/>
        </w:rPr>
        <w:t>w przyszłości tego typu propozycje były zgłaszane z większym wyprzedzeniem, co umożliwi członkom komisji dokonanie analizy przedstawionych materiałów.</w:t>
      </w:r>
      <w:r>
        <w:rPr>
          <w:sz w:val="24"/>
          <w:szCs w:val="24"/>
        </w:rPr>
        <w:t xml:space="preserve"> </w:t>
      </w:r>
      <w:r w:rsidRPr="003F7A00">
        <w:rPr>
          <w:sz w:val="24"/>
          <w:szCs w:val="24"/>
        </w:rPr>
        <w:t xml:space="preserve">Następnie poinformował, że wniosek radnego podlega głosowaniu. Stwierdził, że na ustawowy skład Rady wynoszący 15 radnych w posiedzeniu uczestniczy 12 osób. Przy okazji zwrócił się z prośbą do radnych </w:t>
      </w:r>
      <w:r>
        <w:rPr>
          <w:sz w:val="24"/>
          <w:szCs w:val="24"/>
        </w:rPr>
        <w:br/>
      </w:r>
      <w:r w:rsidRPr="003F7A00">
        <w:rPr>
          <w:sz w:val="24"/>
          <w:szCs w:val="24"/>
        </w:rPr>
        <w:t>o wcześniejsze informowanie o planowanej nieobecności na posiedzeniach, nawet w formie krótkiej wiadomości, aby osoba prowadząca obrady mogła wiedzieć, na jaki skład może liczyć.</w:t>
      </w:r>
    </w:p>
    <w:p w14:paraId="02A55CDD" w14:textId="77777777" w:rsidR="003F7A00" w:rsidRDefault="003F7A00" w:rsidP="003F7A00">
      <w:pPr>
        <w:spacing w:line="360" w:lineRule="auto"/>
        <w:jc w:val="both"/>
        <w:rPr>
          <w:sz w:val="24"/>
          <w:szCs w:val="24"/>
        </w:rPr>
      </w:pPr>
    </w:p>
    <w:p w14:paraId="1F7464FE" w14:textId="77777777" w:rsidR="003F7A00" w:rsidRDefault="003F7A00" w:rsidP="003F7A00">
      <w:pPr>
        <w:spacing w:line="360" w:lineRule="auto"/>
        <w:jc w:val="both"/>
        <w:rPr>
          <w:sz w:val="24"/>
          <w:szCs w:val="24"/>
        </w:rPr>
      </w:pPr>
      <w:r w:rsidRPr="003F7A00">
        <w:rPr>
          <w:sz w:val="24"/>
          <w:szCs w:val="24"/>
        </w:rPr>
        <w:t xml:space="preserve">Przewodniczący Komisji Planowania, Budżetu, Finansów, Promocji Powiatu, Gospodarki, Ochrony Środowiska, Zdrowia, Oświaty i Polityki Społecznej Pan Piotr </w:t>
      </w:r>
      <w:proofErr w:type="spellStart"/>
      <w:r w:rsidRPr="003F7A00">
        <w:rPr>
          <w:sz w:val="24"/>
          <w:szCs w:val="24"/>
        </w:rPr>
        <w:t>Mościński</w:t>
      </w:r>
      <w:proofErr w:type="spellEnd"/>
      <w:r>
        <w:rPr>
          <w:sz w:val="24"/>
          <w:szCs w:val="24"/>
        </w:rPr>
        <w:t xml:space="preserve"> przeprowadził głosowania.</w:t>
      </w:r>
    </w:p>
    <w:p w14:paraId="4682DBB8" w14:textId="77777777" w:rsidR="003F7A00" w:rsidRDefault="003F7A00" w:rsidP="003F7A00">
      <w:pPr>
        <w:spacing w:line="360" w:lineRule="auto"/>
        <w:jc w:val="both"/>
        <w:rPr>
          <w:sz w:val="24"/>
          <w:szCs w:val="24"/>
        </w:rPr>
      </w:pPr>
    </w:p>
    <w:p w14:paraId="7DC8DB85" w14:textId="6A062E55" w:rsidR="00397AC2" w:rsidRPr="008A3D1A" w:rsidRDefault="003F7A00" w:rsidP="003F7A00">
      <w:pPr>
        <w:spacing w:line="360" w:lineRule="auto"/>
        <w:jc w:val="both"/>
        <w:rPr>
          <w:b/>
          <w:bCs/>
          <w:color w:val="000000" w:themeColor="text1"/>
          <w:sz w:val="24"/>
          <w:szCs w:val="24"/>
        </w:rPr>
      </w:pPr>
      <w:r w:rsidRPr="008A3D1A">
        <w:rPr>
          <w:b/>
          <w:bCs/>
          <w:color w:val="000000" w:themeColor="text1"/>
          <w:sz w:val="24"/>
          <w:szCs w:val="24"/>
        </w:rPr>
        <w:t xml:space="preserve">Komisja 3 głosami za przy 8 głosach przeciw i 1 głosem wstrzymującym się przy 3 osobach nieobecnych nie </w:t>
      </w:r>
      <w:proofErr w:type="spellStart"/>
      <w:r w:rsidRPr="008A3D1A">
        <w:rPr>
          <w:b/>
          <w:bCs/>
          <w:color w:val="000000" w:themeColor="text1"/>
          <w:sz w:val="24"/>
          <w:szCs w:val="24"/>
        </w:rPr>
        <w:t>podj</w:t>
      </w:r>
      <w:r w:rsidR="008A3D1A">
        <w:rPr>
          <w:b/>
          <w:bCs/>
          <w:color w:val="000000" w:themeColor="text1"/>
          <w:sz w:val="24"/>
          <w:szCs w:val="24"/>
        </w:rPr>
        <w:t>eła</w:t>
      </w:r>
      <w:proofErr w:type="spellEnd"/>
      <w:r w:rsidRPr="008A3D1A">
        <w:rPr>
          <w:b/>
          <w:bCs/>
          <w:color w:val="000000" w:themeColor="text1"/>
          <w:sz w:val="24"/>
          <w:szCs w:val="24"/>
        </w:rPr>
        <w:t xml:space="preserve"> wniosku radnego Pawła Czyża dotyczący uzupełnienia porządku obrad.</w:t>
      </w:r>
    </w:p>
    <w:p w14:paraId="494FDA57" w14:textId="77777777" w:rsidR="00397AC2" w:rsidRDefault="00397AC2" w:rsidP="003F7A00">
      <w:pPr>
        <w:spacing w:line="360" w:lineRule="auto"/>
        <w:jc w:val="both"/>
        <w:rPr>
          <w:sz w:val="24"/>
          <w:szCs w:val="24"/>
        </w:rPr>
      </w:pPr>
    </w:p>
    <w:p w14:paraId="6C04D274" w14:textId="7F196E44" w:rsidR="003F7A00" w:rsidRPr="003F7A00" w:rsidRDefault="00397AC2" w:rsidP="003F7A00">
      <w:pPr>
        <w:spacing w:line="360" w:lineRule="auto"/>
        <w:jc w:val="both"/>
        <w:rPr>
          <w:sz w:val="24"/>
          <w:szCs w:val="24"/>
        </w:rPr>
      </w:pPr>
      <w:r w:rsidRPr="003F7A00">
        <w:rPr>
          <w:sz w:val="24"/>
          <w:szCs w:val="24"/>
        </w:rPr>
        <w:t xml:space="preserve">Przewodniczący Komisji </w:t>
      </w:r>
      <w:r w:rsidR="003F7A00" w:rsidRPr="003F7A00">
        <w:rPr>
          <w:sz w:val="24"/>
          <w:szCs w:val="24"/>
        </w:rPr>
        <w:t>przystąpił do realizacji porządku obrad</w:t>
      </w:r>
      <w:r>
        <w:rPr>
          <w:sz w:val="24"/>
          <w:szCs w:val="24"/>
        </w:rPr>
        <w:t>.</w:t>
      </w:r>
    </w:p>
    <w:p w14:paraId="67030B94" w14:textId="77777777" w:rsidR="00397AC2" w:rsidRDefault="00397AC2" w:rsidP="00771BD0">
      <w:pPr>
        <w:spacing w:line="360" w:lineRule="auto"/>
        <w:jc w:val="both"/>
        <w:rPr>
          <w:sz w:val="24"/>
          <w:szCs w:val="24"/>
        </w:rPr>
      </w:pPr>
    </w:p>
    <w:p w14:paraId="7485655A" w14:textId="3F16C151" w:rsidR="00623C77" w:rsidRPr="00771BD0" w:rsidRDefault="00623C77" w:rsidP="00771BD0">
      <w:pPr>
        <w:spacing w:line="360" w:lineRule="auto"/>
        <w:jc w:val="both"/>
        <w:rPr>
          <w:b/>
          <w:sz w:val="24"/>
          <w:szCs w:val="24"/>
        </w:rPr>
      </w:pPr>
      <w:r w:rsidRPr="00771BD0">
        <w:rPr>
          <w:b/>
          <w:sz w:val="24"/>
          <w:szCs w:val="24"/>
        </w:rPr>
        <w:lastRenderedPageBreak/>
        <w:t>Ad.3</w:t>
      </w:r>
    </w:p>
    <w:p w14:paraId="4368594C" w14:textId="7C6A1A27" w:rsidR="00623C77" w:rsidRPr="00771BD0" w:rsidRDefault="00623C77" w:rsidP="00771BD0">
      <w:pPr>
        <w:spacing w:line="360" w:lineRule="auto"/>
        <w:jc w:val="both"/>
        <w:rPr>
          <w:sz w:val="24"/>
          <w:szCs w:val="24"/>
        </w:rPr>
      </w:pPr>
      <w:r w:rsidRPr="00771BD0">
        <w:rPr>
          <w:sz w:val="24"/>
          <w:szCs w:val="24"/>
        </w:rPr>
        <w:t xml:space="preserve">Przewodniczący Komisji Planowania, Budżetu, Finansów, Promocji Powiatu Gospodarki, Ochrony Środowiska, Zdrowia, Oświaty i Polityki Społecznej Pan Piotr </w:t>
      </w:r>
      <w:proofErr w:type="spellStart"/>
      <w:r w:rsidRPr="00771BD0">
        <w:rPr>
          <w:sz w:val="24"/>
          <w:szCs w:val="24"/>
        </w:rPr>
        <w:t>Mościński</w:t>
      </w:r>
      <w:proofErr w:type="spellEnd"/>
      <w:r w:rsidRPr="00771BD0">
        <w:rPr>
          <w:sz w:val="24"/>
          <w:szCs w:val="24"/>
        </w:rPr>
        <w:t xml:space="preserve"> poinformował, że protokół z X</w:t>
      </w:r>
      <w:r w:rsidR="00D84849">
        <w:rPr>
          <w:sz w:val="24"/>
          <w:szCs w:val="24"/>
        </w:rPr>
        <w:t>XV</w:t>
      </w:r>
      <w:r w:rsidRPr="00771BD0">
        <w:rPr>
          <w:sz w:val="24"/>
          <w:szCs w:val="24"/>
        </w:rPr>
        <w:t xml:space="preserve"> (</w:t>
      </w:r>
      <w:r w:rsidR="00D84849">
        <w:rPr>
          <w:sz w:val="24"/>
          <w:szCs w:val="24"/>
        </w:rPr>
        <w:t>25</w:t>
      </w:r>
      <w:r w:rsidRPr="00771BD0">
        <w:rPr>
          <w:sz w:val="24"/>
          <w:szCs w:val="24"/>
        </w:rPr>
        <w:t xml:space="preserve">) posiedzenia Komisji był wyłożony do wglądu </w:t>
      </w:r>
      <w:r w:rsidR="00771BD0">
        <w:rPr>
          <w:sz w:val="24"/>
          <w:szCs w:val="24"/>
        </w:rPr>
        <w:br/>
      </w:r>
      <w:r w:rsidRPr="00771BD0">
        <w:rPr>
          <w:sz w:val="24"/>
          <w:szCs w:val="24"/>
        </w:rPr>
        <w:t xml:space="preserve">oraz przesłany drogą elektroniczną. Zapytał czy członkowie Komisji mają uzupełnienia </w:t>
      </w:r>
      <w:r w:rsidR="00771BD0">
        <w:rPr>
          <w:sz w:val="24"/>
          <w:szCs w:val="24"/>
        </w:rPr>
        <w:br/>
      </w:r>
      <w:r w:rsidRPr="00771BD0">
        <w:rPr>
          <w:sz w:val="24"/>
          <w:szCs w:val="24"/>
        </w:rPr>
        <w:t>bądź sprostowania do protokołu.</w:t>
      </w:r>
    </w:p>
    <w:p w14:paraId="15368A5C" w14:textId="77777777" w:rsidR="00623C77" w:rsidRPr="00771BD0" w:rsidRDefault="00623C77" w:rsidP="00771BD0">
      <w:pPr>
        <w:spacing w:line="360" w:lineRule="auto"/>
        <w:jc w:val="both"/>
        <w:rPr>
          <w:sz w:val="24"/>
          <w:szCs w:val="24"/>
        </w:rPr>
      </w:pPr>
    </w:p>
    <w:p w14:paraId="6866A56A" w14:textId="77777777" w:rsidR="00623C77" w:rsidRPr="00771BD0" w:rsidRDefault="00623C77" w:rsidP="00771BD0">
      <w:pPr>
        <w:spacing w:line="360" w:lineRule="auto"/>
        <w:jc w:val="both"/>
        <w:rPr>
          <w:sz w:val="24"/>
          <w:szCs w:val="24"/>
        </w:rPr>
      </w:pPr>
      <w:r w:rsidRPr="00771BD0">
        <w:rPr>
          <w:sz w:val="24"/>
          <w:szCs w:val="24"/>
        </w:rPr>
        <w:t xml:space="preserve">Uwag nie zgłoszono. </w:t>
      </w:r>
    </w:p>
    <w:p w14:paraId="44E4C3FA" w14:textId="77777777" w:rsidR="00623C77" w:rsidRPr="00771BD0" w:rsidRDefault="00623C77" w:rsidP="00771BD0">
      <w:pPr>
        <w:spacing w:line="360" w:lineRule="auto"/>
        <w:jc w:val="both"/>
        <w:rPr>
          <w:sz w:val="24"/>
          <w:szCs w:val="24"/>
        </w:rPr>
      </w:pPr>
    </w:p>
    <w:p w14:paraId="173F19F3" w14:textId="7B302562" w:rsidR="00623C77" w:rsidRPr="00771BD0" w:rsidRDefault="00623C77" w:rsidP="00771BD0">
      <w:pPr>
        <w:spacing w:line="360" w:lineRule="auto"/>
        <w:jc w:val="both"/>
        <w:rPr>
          <w:b/>
          <w:sz w:val="24"/>
          <w:szCs w:val="24"/>
        </w:rPr>
      </w:pPr>
      <w:r w:rsidRPr="00771BD0">
        <w:rPr>
          <w:b/>
          <w:sz w:val="24"/>
          <w:szCs w:val="24"/>
        </w:rPr>
        <w:t>Komisja</w:t>
      </w:r>
      <w:r w:rsidR="00771BD0">
        <w:rPr>
          <w:b/>
          <w:sz w:val="24"/>
          <w:szCs w:val="24"/>
        </w:rPr>
        <w:t xml:space="preserve"> </w:t>
      </w:r>
      <w:r w:rsidRPr="00771BD0">
        <w:rPr>
          <w:b/>
          <w:sz w:val="24"/>
          <w:szCs w:val="24"/>
        </w:rPr>
        <w:t>1</w:t>
      </w:r>
      <w:r w:rsidR="00D84849">
        <w:rPr>
          <w:b/>
          <w:sz w:val="24"/>
          <w:szCs w:val="24"/>
        </w:rPr>
        <w:t>2</w:t>
      </w:r>
      <w:r w:rsidRPr="00771BD0">
        <w:rPr>
          <w:b/>
          <w:sz w:val="24"/>
          <w:szCs w:val="24"/>
        </w:rPr>
        <w:t xml:space="preserve"> głosami za</w:t>
      </w:r>
      <w:r w:rsidR="00771BD0">
        <w:rPr>
          <w:b/>
          <w:sz w:val="24"/>
          <w:szCs w:val="24"/>
        </w:rPr>
        <w:t xml:space="preserve"> przy </w:t>
      </w:r>
      <w:r w:rsidR="00D84849">
        <w:rPr>
          <w:b/>
          <w:sz w:val="24"/>
          <w:szCs w:val="24"/>
        </w:rPr>
        <w:t>3</w:t>
      </w:r>
      <w:r w:rsidR="00771BD0">
        <w:rPr>
          <w:b/>
          <w:sz w:val="24"/>
          <w:szCs w:val="24"/>
        </w:rPr>
        <w:t xml:space="preserve"> osob</w:t>
      </w:r>
      <w:r w:rsidR="00D84849">
        <w:rPr>
          <w:b/>
          <w:sz w:val="24"/>
          <w:szCs w:val="24"/>
        </w:rPr>
        <w:t>ach</w:t>
      </w:r>
      <w:r w:rsidR="00771BD0">
        <w:rPr>
          <w:b/>
          <w:sz w:val="24"/>
          <w:szCs w:val="24"/>
        </w:rPr>
        <w:t xml:space="preserve"> nieobecn</w:t>
      </w:r>
      <w:r w:rsidR="00D84849">
        <w:rPr>
          <w:b/>
          <w:sz w:val="24"/>
          <w:szCs w:val="24"/>
        </w:rPr>
        <w:t>ych</w:t>
      </w:r>
      <w:r w:rsidRPr="00771BD0">
        <w:rPr>
          <w:b/>
          <w:sz w:val="24"/>
          <w:szCs w:val="24"/>
        </w:rPr>
        <w:t xml:space="preserve"> przyjęła protokół z X</w:t>
      </w:r>
      <w:r w:rsidR="00D84849">
        <w:rPr>
          <w:b/>
          <w:sz w:val="24"/>
          <w:szCs w:val="24"/>
        </w:rPr>
        <w:t>XV</w:t>
      </w:r>
      <w:r w:rsidRPr="00771BD0">
        <w:rPr>
          <w:b/>
          <w:sz w:val="24"/>
          <w:szCs w:val="24"/>
        </w:rPr>
        <w:t xml:space="preserve"> (</w:t>
      </w:r>
      <w:r w:rsidR="00D84849">
        <w:rPr>
          <w:b/>
          <w:sz w:val="24"/>
          <w:szCs w:val="24"/>
        </w:rPr>
        <w:t>25</w:t>
      </w:r>
      <w:r w:rsidRPr="00771BD0">
        <w:rPr>
          <w:b/>
          <w:sz w:val="24"/>
          <w:szCs w:val="24"/>
        </w:rPr>
        <w:t>) posiedzenia Komisji.</w:t>
      </w:r>
    </w:p>
    <w:p w14:paraId="6AD347BB" w14:textId="77777777" w:rsidR="00623C77" w:rsidRDefault="00623C77" w:rsidP="00771BD0">
      <w:pPr>
        <w:spacing w:line="360" w:lineRule="auto"/>
        <w:jc w:val="both"/>
        <w:rPr>
          <w:sz w:val="24"/>
          <w:szCs w:val="24"/>
        </w:rPr>
      </w:pPr>
    </w:p>
    <w:p w14:paraId="40CC2DD1" w14:textId="56A90067" w:rsidR="00397AC2" w:rsidRPr="00397AC2" w:rsidRDefault="00397AC2" w:rsidP="00397AC2">
      <w:pPr>
        <w:spacing w:line="360" w:lineRule="auto"/>
        <w:jc w:val="both"/>
        <w:rPr>
          <w:sz w:val="24"/>
          <w:szCs w:val="24"/>
        </w:rPr>
      </w:pPr>
      <w:r w:rsidRPr="00397AC2">
        <w:rPr>
          <w:sz w:val="24"/>
          <w:szCs w:val="24"/>
        </w:rPr>
        <w:t xml:space="preserve">Przewodniczący Komisji Planowania, Budżetu, Finansów, Promocji Powiatu, Gospodarki, Ochrony Środowiska, Zdrowia, Oświaty i Polityki Społecznej, Pan Piotr </w:t>
      </w:r>
      <w:proofErr w:type="spellStart"/>
      <w:r w:rsidRPr="00397AC2">
        <w:rPr>
          <w:sz w:val="24"/>
          <w:szCs w:val="24"/>
        </w:rPr>
        <w:t>Mościński</w:t>
      </w:r>
      <w:proofErr w:type="spellEnd"/>
      <w:r w:rsidRPr="00397AC2">
        <w:rPr>
          <w:sz w:val="24"/>
          <w:szCs w:val="24"/>
        </w:rPr>
        <w:t xml:space="preserve"> zwrócił </w:t>
      </w:r>
      <w:r>
        <w:rPr>
          <w:sz w:val="24"/>
          <w:szCs w:val="24"/>
        </w:rPr>
        <w:br/>
      </w:r>
      <w:r w:rsidRPr="00397AC2">
        <w:rPr>
          <w:sz w:val="24"/>
          <w:szCs w:val="24"/>
        </w:rPr>
        <w:t>się z prośbą do radcy prawnego,</w:t>
      </w:r>
      <w:r>
        <w:rPr>
          <w:sz w:val="24"/>
          <w:szCs w:val="24"/>
        </w:rPr>
        <w:t xml:space="preserve"> </w:t>
      </w:r>
      <w:r w:rsidRPr="00397AC2">
        <w:rPr>
          <w:sz w:val="24"/>
          <w:szCs w:val="24"/>
        </w:rPr>
        <w:t>aby w jednym z kolejnych punktów obrad, np. w punkcie „wolne wnioski”, przypomniał wszystkim obecnym zasady dotyczące składania projektów uchwał.</w:t>
      </w:r>
      <w:r>
        <w:rPr>
          <w:sz w:val="24"/>
          <w:szCs w:val="24"/>
        </w:rPr>
        <w:t xml:space="preserve"> </w:t>
      </w:r>
      <w:r w:rsidRPr="00397AC2">
        <w:rPr>
          <w:sz w:val="24"/>
          <w:szCs w:val="24"/>
        </w:rPr>
        <w:t>Poprosił o krótkie przedstawienie procedury w tym zakresie, w szczególności informacji dotyczących tego: kto może składać projekty uchwał, jaka liczba podpisów radnych jest wymagana oraz jak wygląda dalszy tryb postępowania z takimi projektami.</w:t>
      </w:r>
    </w:p>
    <w:p w14:paraId="69D3F802" w14:textId="77777777" w:rsidR="00397AC2" w:rsidRPr="00771BD0" w:rsidRDefault="00397AC2" w:rsidP="00771BD0">
      <w:pPr>
        <w:spacing w:line="360" w:lineRule="auto"/>
        <w:jc w:val="both"/>
        <w:rPr>
          <w:sz w:val="24"/>
          <w:szCs w:val="24"/>
        </w:rPr>
      </w:pPr>
    </w:p>
    <w:p w14:paraId="4673C393" w14:textId="77777777" w:rsidR="00623C77" w:rsidRPr="00771BD0" w:rsidRDefault="00623C77" w:rsidP="00771BD0">
      <w:pPr>
        <w:spacing w:line="360" w:lineRule="auto"/>
        <w:jc w:val="both"/>
        <w:rPr>
          <w:b/>
          <w:sz w:val="24"/>
          <w:szCs w:val="24"/>
        </w:rPr>
      </w:pPr>
      <w:r w:rsidRPr="00771BD0">
        <w:rPr>
          <w:b/>
          <w:sz w:val="24"/>
          <w:szCs w:val="24"/>
        </w:rPr>
        <w:t>Ad.4</w:t>
      </w:r>
    </w:p>
    <w:p w14:paraId="414C6650" w14:textId="6575E7BD" w:rsidR="00623C77" w:rsidRPr="00771BD0" w:rsidRDefault="00397AC2" w:rsidP="00771BD0">
      <w:pPr>
        <w:spacing w:line="360" w:lineRule="auto"/>
        <w:jc w:val="both"/>
        <w:rPr>
          <w:i/>
          <w:color w:val="000000" w:themeColor="text1"/>
          <w:sz w:val="24"/>
          <w:szCs w:val="24"/>
        </w:rPr>
      </w:pPr>
      <w:r>
        <w:rPr>
          <w:color w:val="000000" w:themeColor="text1"/>
          <w:sz w:val="24"/>
          <w:szCs w:val="24"/>
        </w:rPr>
        <w:t xml:space="preserve">Starosta Pan Krzysztof </w:t>
      </w:r>
      <w:proofErr w:type="spellStart"/>
      <w:r>
        <w:rPr>
          <w:color w:val="000000" w:themeColor="text1"/>
          <w:sz w:val="24"/>
          <w:szCs w:val="24"/>
        </w:rPr>
        <w:t>Kazaniecki</w:t>
      </w:r>
      <w:proofErr w:type="spellEnd"/>
      <w:r>
        <w:rPr>
          <w:color w:val="000000" w:themeColor="text1"/>
          <w:sz w:val="24"/>
          <w:szCs w:val="24"/>
        </w:rPr>
        <w:t xml:space="preserve"> </w:t>
      </w:r>
      <w:r w:rsidR="00623C77" w:rsidRPr="00771BD0">
        <w:rPr>
          <w:color w:val="000000" w:themeColor="text1"/>
          <w:sz w:val="24"/>
          <w:szCs w:val="24"/>
        </w:rPr>
        <w:t xml:space="preserve">przedstawił informację z działalności </w:t>
      </w:r>
      <w:proofErr w:type="spellStart"/>
      <w:r w:rsidR="00623C77" w:rsidRPr="00771BD0">
        <w:rPr>
          <w:color w:val="000000" w:themeColor="text1"/>
          <w:sz w:val="24"/>
          <w:szCs w:val="24"/>
        </w:rPr>
        <w:t>GoldMedica</w:t>
      </w:r>
      <w:proofErr w:type="spellEnd"/>
      <w:r w:rsidR="00623C77" w:rsidRPr="00771BD0">
        <w:rPr>
          <w:color w:val="000000" w:themeColor="text1"/>
          <w:sz w:val="24"/>
          <w:szCs w:val="24"/>
        </w:rPr>
        <w:t xml:space="preserve"> Sp. z o.o. w Gołdapi </w:t>
      </w:r>
      <w:r w:rsidR="00623C77" w:rsidRPr="00771BD0">
        <w:rPr>
          <w:i/>
          <w:color w:val="000000" w:themeColor="text1"/>
        </w:rPr>
        <w:t xml:space="preserve">/informacja w załączeniu- zał. nr </w:t>
      </w:r>
      <w:r w:rsidR="008A3D1A">
        <w:rPr>
          <w:i/>
          <w:color w:val="000000" w:themeColor="text1"/>
        </w:rPr>
        <w:t>3</w:t>
      </w:r>
      <w:r w:rsidR="00623C77" w:rsidRPr="00771BD0">
        <w:rPr>
          <w:i/>
          <w:color w:val="000000" w:themeColor="text1"/>
        </w:rPr>
        <w:t xml:space="preserve"> do protokołu/</w:t>
      </w:r>
      <w:r w:rsidR="00771BD0" w:rsidRPr="00771BD0">
        <w:rPr>
          <w:i/>
          <w:color w:val="000000" w:themeColor="text1"/>
        </w:rPr>
        <w:t>.</w:t>
      </w:r>
    </w:p>
    <w:p w14:paraId="7D41C2C4" w14:textId="42A58DFD" w:rsidR="00E856BE" w:rsidRDefault="00E856BE" w:rsidP="00E856BE">
      <w:pPr>
        <w:spacing w:line="360" w:lineRule="auto"/>
        <w:jc w:val="both"/>
        <w:rPr>
          <w:color w:val="000000" w:themeColor="text1"/>
          <w:sz w:val="24"/>
          <w:szCs w:val="24"/>
        </w:rPr>
      </w:pPr>
      <w:r w:rsidRPr="00E856BE">
        <w:rPr>
          <w:color w:val="000000" w:themeColor="text1"/>
          <w:sz w:val="24"/>
          <w:szCs w:val="24"/>
        </w:rPr>
        <w:t xml:space="preserve">Starosta Pan Krzysztof </w:t>
      </w:r>
      <w:proofErr w:type="spellStart"/>
      <w:r w:rsidRPr="00E856BE">
        <w:rPr>
          <w:color w:val="000000" w:themeColor="text1"/>
          <w:sz w:val="24"/>
          <w:szCs w:val="24"/>
        </w:rPr>
        <w:t>Kazaniecki</w:t>
      </w:r>
      <w:proofErr w:type="spellEnd"/>
      <w:r w:rsidRPr="00E856BE">
        <w:rPr>
          <w:color w:val="000000" w:themeColor="text1"/>
          <w:sz w:val="24"/>
          <w:szCs w:val="24"/>
        </w:rPr>
        <w:t xml:space="preserve"> poinformował, że radnym zostały przekazane w systemie materiały dotyczące funkcjonowania spółki, w tym zestawienia wykonania świadczeń </w:t>
      </w:r>
      <w:r>
        <w:rPr>
          <w:color w:val="000000" w:themeColor="text1"/>
          <w:sz w:val="24"/>
          <w:szCs w:val="24"/>
        </w:rPr>
        <w:br/>
      </w:r>
      <w:r w:rsidRPr="00E856BE">
        <w:rPr>
          <w:color w:val="000000" w:themeColor="text1"/>
          <w:sz w:val="24"/>
          <w:szCs w:val="24"/>
        </w:rPr>
        <w:t>w poszczególnych oddziałach oraz poradniach, a także informacje dotyczące nowo utworzonej poradni urologicznej.</w:t>
      </w:r>
      <w:r>
        <w:rPr>
          <w:color w:val="000000" w:themeColor="text1"/>
          <w:sz w:val="24"/>
          <w:szCs w:val="24"/>
        </w:rPr>
        <w:t xml:space="preserve"> </w:t>
      </w:r>
      <w:r w:rsidRPr="00E856BE">
        <w:rPr>
          <w:color w:val="000000" w:themeColor="text1"/>
          <w:sz w:val="24"/>
          <w:szCs w:val="24"/>
        </w:rPr>
        <w:t>Zaznaczył, że w materiałach przedstawiono szczegółowe wartości dotyczące działalności spółki. Zapytał następnie członków komisji, czy istnieje potrzeba odczytywania tych informacji podczas posiedzenia, czy też radni zapoznali się z nimi wcześniej.</w:t>
      </w:r>
      <w:r>
        <w:rPr>
          <w:color w:val="000000" w:themeColor="text1"/>
          <w:sz w:val="24"/>
          <w:szCs w:val="24"/>
        </w:rPr>
        <w:t xml:space="preserve"> </w:t>
      </w:r>
      <w:r w:rsidRPr="00E856BE">
        <w:rPr>
          <w:color w:val="000000" w:themeColor="text1"/>
          <w:sz w:val="24"/>
          <w:szCs w:val="24"/>
        </w:rPr>
        <w:t>Dodał, że w przypadku pytań lub wątpliwości jest gotów udzielić dodatkowych wyjaśnień.</w:t>
      </w:r>
    </w:p>
    <w:p w14:paraId="2814E9BF" w14:textId="77777777" w:rsidR="00E856BE" w:rsidRDefault="00E856BE" w:rsidP="00E856BE">
      <w:pPr>
        <w:spacing w:line="360" w:lineRule="auto"/>
        <w:jc w:val="both"/>
        <w:rPr>
          <w:color w:val="000000" w:themeColor="text1"/>
          <w:sz w:val="24"/>
          <w:szCs w:val="24"/>
        </w:rPr>
      </w:pPr>
    </w:p>
    <w:p w14:paraId="57465B10" w14:textId="77777777" w:rsidR="00E856BE" w:rsidRDefault="00E856BE" w:rsidP="00E856BE">
      <w:pPr>
        <w:spacing w:line="360" w:lineRule="auto"/>
        <w:jc w:val="both"/>
        <w:rPr>
          <w:color w:val="000000" w:themeColor="text1"/>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zapytał, czy są pytania do przedstawione</w:t>
      </w:r>
      <w:r>
        <w:rPr>
          <w:color w:val="000000" w:themeColor="text1"/>
          <w:sz w:val="24"/>
          <w:szCs w:val="24"/>
        </w:rPr>
        <w:t>j</w:t>
      </w:r>
      <w:r w:rsidRPr="00771BD0">
        <w:rPr>
          <w:color w:val="000000" w:themeColor="text1"/>
          <w:sz w:val="24"/>
          <w:szCs w:val="24"/>
        </w:rPr>
        <w:t xml:space="preserve"> </w:t>
      </w:r>
      <w:r>
        <w:rPr>
          <w:color w:val="000000" w:themeColor="text1"/>
          <w:sz w:val="24"/>
          <w:szCs w:val="24"/>
        </w:rPr>
        <w:t>informacji</w:t>
      </w:r>
      <w:r w:rsidRPr="00771BD0">
        <w:rPr>
          <w:color w:val="000000" w:themeColor="text1"/>
          <w:sz w:val="24"/>
          <w:szCs w:val="24"/>
        </w:rPr>
        <w:t>.</w:t>
      </w:r>
    </w:p>
    <w:p w14:paraId="33F040C3" w14:textId="339ADE13" w:rsidR="00E856BE" w:rsidRPr="00771BD0" w:rsidRDefault="00E856BE" w:rsidP="00E856BE">
      <w:pPr>
        <w:spacing w:line="360" w:lineRule="auto"/>
        <w:jc w:val="both"/>
        <w:rPr>
          <w:color w:val="000000" w:themeColor="text1"/>
          <w:sz w:val="24"/>
          <w:szCs w:val="24"/>
        </w:rPr>
      </w:pPr>
      <w:r w:rsidRPr="00771BD0">
        <w:rPr>
          <w:color w:val="000000" w:themeColor="text1"/>
          <w:sz w:val="24"/>
          <w:szCs w:val="24"/>
        </w:rPr>
        <w:lastRenderedPageBreak/>
        <w:t>Pytań nie zgłoszono.</w:t>
      </w:r>
    </w:p>
    <w:p w14:paraId="22F15AB3" w14:textId="77777777" w:rsidR="00E856BE" w:rsidRDefault="00E856BE" w:rsidP="00E856BE">
      <w:pPr>
        <w:spacing w:line="360" w:lineRule="auto"/>
        <w:jc w:val="both"/>
        <w:rPr>
          <w:color w:val="000000" w:themeColor="text1"/>
          <w:sz w:val="24"/>
          <w:szCs w:val="24"/>
        </w:rPr>
      </w:pPr>
      <w:r w:rsidRPr="00771BD0">
        <w:rPr>
          <w:color w:val="000000" w:themeColor="text1"/>
          <w:sz w:val="24"/>
          <w:szCs w:val="24"/>
        </w:rPr>
        <w:t>Przewodniczący przeprowadził głosowanie.</w:t>
      </w:r>
    </w:p>
    <w:p w14:paraId="11F30BC1" w14:textId="77777777" w:rsidR="00E856BE" w:rsidRDefault="00E856BE" w:rsidP="00E856BE">
      <w:pPr>
        <w:spacing w:line="360" w:lineRule="auto"/>
        <w:jc w:val="both"/>
        <w:rPr>
          <w:color w:val="000000" w:themeColor="text1"/>
          <w:sz w:val="24"/>
          <w:szCs w:val="24"/>
        </w:rPr>
      </w:pPr>
    </w:p>
    <w:p w14:paraId="30A6E16A" w14:textId="58988E67" w:rsidR="00E856BE" w:rsidRPr="00771BD0" w:rsidRDefault="00E856BE" w:rsidP="00E856BE">
      <w:pPr>
        <w:spacing w:line="360" w:lineRule="auto"/>
        <w:jc w:val="both"/>
        <w:rPr>
          <w:b/>
          <w:color w:val="000000" w:themeColor="text1"/>
          <w:sz w:val="24"/>
          <w:szCs w:val="24"/>
        </w:rPr>
      </w:pPr>
      <w:r w:rsidRPr="00E856BE">
        <w:rPr>
          <w:b/>
          <w:color w:val="000000" w:themeColor="text1"/>
          <w:sz w:val="24"/>
          <w:szCs w:val="24"/>
        </w:rPr>
        <w:t xml:space="preserve">Komisja zapoznała się z informację z działalności </w:t>
      </w:r>
      <w:proofErr w:type="spellStart"/>
      <w:r w:rsidRPr="00E856BE">
        <w:rPr>
          <w:b/>
          <w:color w:val="000000" w:themeColor="text1"/>
          <w:sz w:val="24"/>
          <w:szCs w:val="24"/>
        </w:rPr>
        <w:t>GoldMedica</w:t>
      </w:r>
      <w:proofErr w:type="spellEnd"/>
      <w:r w:rsidRPr="00E856BE">
        <w:rPr>
          <w:b/>
          <w:color w:val="000000" w:themeColor="text1"/>
          <w:sz w:val="24"/>
          <w:szCs w:val="24"/>
        </w:rPr>
        <w:t xml:space="preserve"> Sp. z o.o. w Gołdapi</w:t>
      </w:r>
      <w:r>
        <w:rPr>
          <w:b/>
          <w:color w:val="000000" w:themeColor="text1"/>
          <w:sz w:val="24"/>
          <w:szCs w:val="24"/>
        </w:rPr>
        <w:t>.</w:t>
      </w:r>
    </w:p>
    <w:p w14:paraId="5C866B06" w14:textId="77777777" w:rsidR="009623D0" w:rsidRPr="00771BD0" w:rsidRDefault="009623D0" w:rsidP="00771BD0">
      <w:pPr>
        <w:spacing w:line="360" w:lineRule="auto"/>
        <w:jc w:val="both"/>
        <w:rPr>
          <w:color w:val="000000" w:themeColor="text1"/>
          <w:sz w:val="24"/>
          <w:szCs w:val="24"/>
        </w:rPr>
      </w:pPr>
    </w:p>
    <w:p w14:paraId="2DCCE3B6" w14:textId="17154141" w:rsidR="00293454" w:rsidRPr="00771BD0" w:rsidRDefault="00293454" w:rsidP="00771BD0">
      <w:pPr>
        <w:spacing w:line="360" w:lineRule="auto"/>
        <w:jc w:val="both"/>
        <w:rPr>
          <w:b/>
          <w:color w:val="000000" w:themeColor="text1"/>
          <w:sz w:val="24"/>
          <w:szCs w:val="24"/>
        </w:rPr>
      </w:pPr>
      <w:r w:rsidRPr="00771BD0">
        <w:rPr>
          <w:b/>
          <w:color w:val="000000" w:themeColor="text1"/>
          <w:sz w:val="24"/>
          <w:szCs w:val="24"/>
        </w:rPr>
        <w:t>Ad.</w:t>
      </w:r>
      <w:r w:rsidR="00D84849">
        <w:rPr>
          <w:b/>
          <w:color w:val="000000" w:themeColor="text1"/>
          <w:sz w:val="24"/>
          <w:szCs w:val="24"/>
        </w:rPr>
        <w:t>5</w:t>
      </w:r>
    </w:p>
    <w:p w14:paraId="2848831A" w14:textId="522E4BFB" w:rsidR="00293454" w:rsidRPr="00771BD0" w:rsidRDefault="00E856BE" w:rsidP="00771BD0">
      <w:pPr>
        <w:spacing w:line="360" w:lineRule="auto"/>
        <w:jc w:val="both"/>
        <w:rPr>
          <w:i/>
          <w:color w:val="000000" w:themeColor="text1"/>
          <w:sz w:val="24"/>
          <w:szCs w:val="24"/>
        </w:rPr>
      </w:pPr>
      <w:r>
        <w:rPr>
          <w:color w:val="000000" w:themeColor="text1"/>
          <w:sz w:val="24"/>
          <w:szCs w:val="24"/>
        </w:rPr>
        <w:t xml:space="preserve">Wicestarosta </w:t>
      </w:r>
      <w:r w:rsidR="00293454" w:rsidRPr="00771BD0">
        <w:rPr>
          <w:color w:val="000000" w:themeColor="text1"/>
          <w:sz w:val="24"/>
          <w:szCs w:val="24"/>
        </w:rPr>
        <w:t>Pani</w:t>
      </w:r>
      <w:r w:rsidR="00D84849">
        <w:rPr>
          <w:color w:val="000000" w:themeColor="text1"/>
          <w:sz w:val="24"/>
          <w:szCs w:val="24"/>
        </w:rPr>
        <w:t xml:space="preserve"> Marzanna </w:t>
      </w:r>
      <w:proofErr w:type="spellStart"/>
      <w:r w:rsidR="00D84849">
        <w:rPr>
          <w:color w:val="000000" w:themeColor="text1"/>
          <w:sz w:val="24"/>
          <w:szCs w:val="24"/>
        </w:rPr>
        <w:t>Wardziejewska</w:t>
      </w:r>
      <w:proofErr w:type="spellEnd"/>
      <w:r w:rsidR="00293454" w:rsidRPr="00771BD0">
        <w:rPr>
          <w:color w:val="000000" w:themeColor="text1"/>
          <w:sz w:val="24"/>
          <w:szCs w:val="24"/>
        </w:rPr>
        <w:t xml:space="preserve"> przedstawiła </w:t>
      </w:r>
      <w:r w:rsidR="00293454" w:rsidRPr="00771BD0">
        <w:rPr>
          <w:sz w:val="24"/>
          <w:szCs w:val="24"/>
        </w:rPr>
        <w:t>sprawozdanie z działalności Komisji Bezpieczeństwa i Porządku w Powiecie Gołdapskim w roku 202</w:t>
      </w:r>
      <w:r w:rsidR="00D84849">
        <w:rPr>
          <w:sz w:val="24"/>
          <w:szCs w:val="24"/>
        </w:rPr>
        <w:t>5</w:t>
      </w:r>
      <w:r w:rsidR="00293454" w:rsidRPr="00771BD0">
        <w:rPr>
          <w:sz w:val="24"/>
          <w:szCs w:val="24"/>
        </w:rPr>
        <w:t xml:space="preserve"> </w:t>
      </w:r>
      <w:r w:rsidR="00293454" w:rsidRPr="00B07537">
        <w:rPr>
          <w:i/>
          <w:color w:val="000000" w:themeColor="text1"/>
        </w:rPr>
        <w:t xml:space="preserve">/sprawozdanie w załączeniu- zał. nr </w:t>
      </w:r>
      <w:r w:rsidR="008A3D1A">
        <w:rPr>
          <w:i/>
          <w:color w:val="000000" w:themeColor="text1"/>
        </w:rPr>
        <w:t>4</w:t>
      </w:r>
      <w:r w:rsidR="00293454" w:rsidRPr="00B07537">
        <w:rPr>
          <w:i/>
          <w:color w:val="000000" w:themeColor="text1"/>
        </w:rPr>
        <w:t xml:space="preserve"> do protokołu/</w:t>
      </w:r>
      <w:r w:rsidR="00B07537">
        <w:rPr>
          <w:i/>
          <w:color w:val="000000" w:themeColor="text1"/>
        </w:rPr>
        <w:t>.</w:t>
      </w:r>
    </w:p>
    <w:p w14:paraId="3C541B61" w14:textId="3A256F66" w:rsidR="001F08C3" w:rsidRPr="001F08C3" w:rsidRDefault="001F08C3" w:rsidP="001F08C3">
      <w:pPr>
        <w:spacing w:line="360" w:lineRule="auto"/>
        <w:jc w:val="both"/>
        <w:rPr>
          <w:color w:val="000000" w:themeColor="text1"/>
          <w:sz w:val="24"/>
          <w:szCs w:val="24"/>
        </w:rPr>
      </w:pPr>
      <w:r w:rsidRPr="001F08C3">
        <w:rPr>
          <w:color w:val="000000" w:themeColor="text1"/>
          <w:sz w:val="24"/>
          <w:szCs w:val="24"/>
        </w:rPr>
        <w:t xml:space="preserve">Wicestarosta Pani Marzanna </w:t>
      </w:r>
      <w:proofErr w:type="spellStart"/>
      <w:r w:rsidRPr="001F08C3">
        <w:rPr>
          <w:color w:val="000000" w:themeColor="text1"/>
          <w:sz w:val="24"/>
          <w:szCs w:val="24"/>
        </w:rPr>
        <w:t>Wardziejewska</w:t>
      </w:r>
      <w:proofErr w:type="spellEnd"/>
      <w:r w:rsidRPr="001F08C3">
        <w:rPr>
          <w:color w:val="000000" w:themeColor="text1"/>
          <w:sz w:val="24"/>
          <w:szCs w:val="24"/>
        </w:rPr>
        <w:t xml:space="preserve"> poinformowała, że punkt dotyczący sprawozdania z działalności Komisji Bezpieczeństwa i Porządku znajduje się w porządku obrad.</w:t>
      </w:r>
      <w:r>
        <w:rPr>
          <w:color w:val="000000" w:themeColor="text1"/>
          <w:sz w:val="24"/>
          <w:szCs w:val="24"/>
        </w:rPr>
        <w:t xml:space="preserve"> </w:t>
      </w:r>
      <w:r w:rsidRPr="001F08C3">
        <w:rPr>
          <w:color w:val="000000" w:themeColor="text1"/>
          <w:sz w:val="24"/>
          <w:szCs w:val="24"/>
        </w:rPr>
        <w:t xml:space="preserve">Przypomniała, że w skład Komisji Bezpieczeństwa i Porządku w Powiecie Gołdapskim wchodzi 19 osób, natomiast Radę Powiatu reprezentują w niej dwie osoby Pani radna Anna Kozioł oraz Pan Piotr </w:t>
      </w:r>
      <w:proofErr w:type="spellStart"/>
      <w:r w:rsidRPr="001F08C3">
        <w:rPr>
          <w:color w:val="000000" w:themeColor="text1"/>
          <w:sz w:val="24"/>
          <w:szCs w:val="24"/>
        </w:rPr>
        <w:t>Mościński</w:t>
      </w:r>
      <w:proofErr w:type="spellEnd"/>
      <w:r w:rsidRPr="001F08C3">
        <w:rPr>
          <w:color w:val="000000" w:themeColor="text1"/>
          <w:sz w:val="24"/>
          <w:szCs w:val="24"/>
        </w:rPr>
        <w:t>.</w:t>
      </w:r>
      <w:r>
        <w:rPr>
          <w:color w:val="000000" w:themeColor="text1"/>
          <w:sz w:val="24"/>
          <w:szCs w:val="24"/>
        </w:rPr>
        <w:t xml:space="preserve"> </w:t>
      </w:r>
      <w:r w:rsidRPr="001F08C3">
        <w:rPr>
          <w:color w:val="000000" w:themeColor="text1"/>
          <w:sz w:val="24"/>
          <w:szCs w:val="24"/>
        </w:rPr>
        <w:t xml:space="preserve">Zaznaczyła, że zakres działalności komisji oraz jej zadania </w:t>
      </w:r>
      <w:r>
        <w:rPr>
          <w:color w:val="000000" w:themeColor="text1"/>
          <w:sz w:val="24"/>
          <w:szCs w:val="24"/>
        </w:rPr>
        <w:br/>
      </w:r>
      <w:r w:rsidRPr="001F08C3">
        <w:rPr>
          <w:color w:val="000000" w:themeColor="text1"/>
          <w:sz w:val="24"/>
          <w:szCs w:val="24"/>
        </w:rPr>
        <w:t>są radnym znane. W materiałach przekazanych radnym zawarte zostały informacje dotyczące podejmowanych działań, wniosków oraz podstaw sporządzenia przedstawionego sprawozdania.</w:t>
      </w:r>
      <w:r>
        <w:rPr>
          <w:color w:val="000000" w:themeColor="text1"/>
          <w:sz w:val="24"/>
          <w:szCs w:val="24"/>
        </w:rPr>
        <w:t xml:space="preserve"> </w:t>
      </w:r>
      <w:r w:rsidRPr="001F08C3">
        <w:rPr>
          <w:color w:val="000000" w:themeColor="text1"/>
          <w:sz w:val="24"/>
          <w:szCs w:val="24"/>
        </w:rPr>
        <w:t xml:space="preserve">W związku z tym zapytała, czy są pytania do przedstawionego materiału. </w:t>
      </w:r>
      <w:r>
        <w:rPr>
          <w:color w:val="000000" w:themeColor="text1"/>
          <w:sz w:val="24"/>
          <w:szCs w:val="24"/>
        </w:rPr>
        <w:br/>
      </w:r>
      <w:r w:rsidRPr="001F08C3">
        <w:rPr>
          <w:color w:val="000000" w:themeColor="text1"/>
          <w:sz w:val="24"/>
          <w:szCs w:val="24"/>
        </w:rPr>
        <w:t>W przypadku ich braku poprosiła o przyjęcie sprawozdania.</w:t>
      </w:r>
    </w:p>
    <w:p w14:paraId="3E743683" w14:textId="77777777" w:rsidR="00C6666E" w:rsidRPr="00771BD0" w:rsidRDefault="00C6666E" w:rsidP="00771BD0">
      <w:pPr>
        <w:spacing w:line="360" w:lineRule="auto"/>
        <w:jc w:val="both"/>
        <w:rPr>
          <w:color w:val="000000" w:themeColor="text1"/>
          <w:sz w:val="24"/>
          <w:szCs w:val="24"/>
        </w:rPr>
      </w:pPr>
    </w:p>
    <w:p w14:paraId="0B5C18E8" w14:textId="70F8B5A3" w:rsidR="00C6666E" w:rsidRPr="00771BD0" w:rsidRDefault="00C6666E" w:rsidP="00771BD0">
      <w:pPr>
        <w:spacing w:line="360" w:lineRule="auto"/>
        <w:jc w:val="both"/>
        <w:rPr>
          <w:color w:val="000000" w:themeColor="text1"/>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D84849" w:rsidRPr="00771BD0">
        <w:rPr>
          <w:color w:val="000000" w:themeColor="text1"/>
          <w:sz w:val="24"/>
          <w:szCs w:val="24"/>
        </w:rPr>
        <w:t>zapytał,</w:t>
      </w:r>
      <w:r w:rsidRPr="00771BD0">
        <w:rPr>
          <w:color w:val="000000" w:themeColor="text1"/>
          <w:sz w:val="24"/>
          <w:szCs w:val="24"/>
        </w:rPr>
        <w:t xml:space="preserve"> czy są pytania do przedstawionego sprawozdania.</w:t>
      </w:r>
    </w:p>
    <w:p w14:paraId="67344389" w14:textId="56B7C615" w:rsidR="00C6666E" w:rsidRPr="00771BD0" w:rsidRDefault="00C6666E" w:rsidP="00771BD0">
      <w:pPr>
        <w:tabs>
          <w:tab w:val="left" w:pos="1095"/>
        </w:tabs>
        <w:spacing w:line="360" w:lineRule="auto"/>
        <w:jc w:val="both"/>
        <w:rPr>
          <w:color w:val="000000" w:themeColor="text1"/>
          <w:sz w:val="24"/>
          <w:szCs w:val="24"/>
        </w:rPr>
      </w:pPr>
    </w:p>
    <w:p w14:paraId="5B0FD501" w14:textId="77777777" w:rsidR="00C6666E" w:rsidRPr="00771BD0" w:rsidRDefault="00C6666E" w:rsidP="00771BD0">
      <w:pPr>
        <w:spacing w:line="360" w:lineRule="auto"/>
        <w:jc w:val="both"/>
        <w:rPr>
          <w:color w:val="000000" w:themeColor="text1"/>
          <w:sz w:val="24"/>
          <w:szCs w:val="24"/>
        </w:rPr>
      </w:pPr>
      <w:r w:rsidRPr="00771BD0">
        <w:rPr>
          <w:color w:val="000000" w:themeColor="text1"/>
          <w:sz w:val="24"/>
          <w:szCs w:val="24"/>
        </w:rPr>
        <w:t>Pytań nie zgłoszono.</w:t>
      </w:r>
    </w:p>
    <w:p w14:paraId="096B7955" w14:textId="77777777" w:rsidR="00C6666E" w:rsidRPr="00771BD0" w:rsidRDefault="00C6666E" w:rsidP="00771BD0">
      <w:pPr>
        <w:spacing w:line="360" w:lineRule="auto"/>
        <w:jc w:val="both"/>
        <w:rPr>
          <w:color w:val="000000" w:themeColor="text1"/>
          <w:sz w:val="24"/>
          <w:szCs w:val="24"/>
        </w:rPr>
      </w:pPr>
      <w:r w:rsidRPr="00771BD0">
        <w:rPr>
          <w:color w:val="000000" w:themeColor="text1"/>
          <w:sz w:val="24"/>
          <w:szCs w:val="24"/>
        </w:rPr>
        <w:t>Przewodniczący przeprowadził głosowanie.</w:t>
      </w:r>
    </w:p>
    <w:p w14:paraId="7B1A6FEB" w14:textId="77777777" w:rsidR="00C6666E" w:rsidRPr="00771BD0" w:rsidRDefault="00C6666E" w:rsidP="00771BD0">
      <w:pPr>
        <w:spacing w:line="360" w:lineRule="auto"/>
        <w:jc w:val="both"/>
        <w:rPr>
          <w:color w:val="000000" w:themeColor="text1"/>
          <w:sz w:val="24"/>
          <w:szCs w:val="24"/>
        </w:rPr>
      </w:pPr>
    </w:p>
    <w:p w14:paraId="4044737F" w14:textId="2FFDF506" w:rsidR="00C6666E" w:rsidRPr="00771BD0" w:rsidRDefault="00C6666E" w:rsidP="00771BD0">
      <w:pPr>
        <w:spacing w:line="360" w:lineRule="auto"/>
        <w:jc w:val="both"/>
        <w:rPr>
          <w:b/>
          <w:color w:val="000000" w:themeColor="text1"/>
          <w:sz w:val="24"/>
          <w:szCs w:val="24"/>
        </w:rPr>
      </w:pPr>
      <w:r w:rsidRPr="00771BD0">
        <w:rPr>
          <w:b/>
          <w:color w:val="000000" w:themeColor="text1"/>
          <w:sz w:val="24"/>
          <w:szCs w:val="24"/>
        </w:rPr>
        <w:t xml:space="preserve">Komisja </w:t>
      </w:r>
      <w:r w:rsidR="00D84849">
        <w:rPr>
          <w:b/>
          <w:color w:val="000000" w:themeColor="text1"/>
          <w:sz w:val="24"/>
          <w:szCs w:val="24"/>
        </w:rPr>
        <w:t>11</w:t>
      </w:r>
      <w:r w:rsidRPr="00771BD0">
        <w:rPr>
          <w:b/>
          <w:color w:val="000000" w:themeColor="text1"/>
          <w:sz w:val="24"/>
          <w:szCs w:val="24"/>
        </w:rPr>
        <w:t xml:space="preserve"> głosami za, 1 przeciw oraz </w:t>
      </w:r>
      <w:r w:rsidR="00D84849">
        <w:rPr>
          <w:b/>
          <w:color w:val="000000" w:themeColor="text1"/>
          <w:sz w:val="24"/>
          <w:szCs w:val="24"/>
        </w:rPr>
        <w:t>3</w:t>
      </w:r>
      <w:r w:rsidR="00011BDB" w:rsidRPr="00771BD0">
        <w:rPr>
          <w:b/>
          <w:color w:val="000000" w:themeColor="text1"/>
          <w:sz w:val="24"/>
          <w:szCs w:val="24"/>
        </w:rPr>
        <w:t xml:space="preserve"> osob</w:t>
      </w:r>
      <w:r w:rsidR="00D84849">
        <w:rPr>
          <w:b/>
          <w:color w:val="000000" w:themeColor="text1"/>
          <w:sz w:val="24"/>
          <w:szCs w:val="24"/>
        </w:rPr>
        <w:t>ach</w:t>
      </w:r>
      <w:r w:rsidR="00011BDB" w:rsidRPr="00771BD0">
        <w:rPr>
          <w:b/>
          <w:color w:val="000000" w:themeColor="text1"/>
          <w:sz w:val="24"/>
          <w:szCs w:val="24"/>
        </w:rPr>
        <w:t xml:space="preserve"> nieobecn</w:t>
      </w:r>
      <w:r w:rsidR="00D84849">
        <w:rPr>
          <w:b/>
          <w:color w:val="000000" w:themeColor="text1"/>
          <w:sz w:val="24"/>
          <w:szCs w:val="24"/>
        </w:rPr>
        <w:t>ych</w:t>
      </w:r>
      <w:r w:rsidRPr="00771BD0">
        <w:rPr>
          <w:b/>
          <w:color w:val="000000" w:themeColor="text1"/>
          <w:sz w:val="24"/>
          <w:szCs w:val="24"/>
        </w:rPr>
        <w:t xml:space="preserve"> przyjęła sprawozdanie </w:t>
      </w:r>
      <w:r w:rsidR="001B2C00">
        <w:rPr>
          <w:b/>
          <w:color w:val="000000" w:themeColor="text1"/>
          <w:sz w:val="24"/>
          <w:szCs w:val="24"/>
        </w:rPr>
        <w:br/>
      </w:r>
      <w:r w:rsidRPr="00771BD0">
        <w:rPr>
          <w:b/>
          <w:color w:val="000000" w:themeColor="text1"/>
          <w:sz w:val="24"/>
          <w:szCs w:val="24"/>
        </w:rPr>
        <w:t>z działalności Komisji Bezpieczeństwa i Porządku w Powiecie Gołdapskim w roku 2024.</w:t>
      </w:r>
    </w:p>
    <w:p w14:paraId="10FEC442" w14:textId="77777777" w:rsidR="004E155F" w:rsidRPr="00771BD0" w:rsidRDefault="004E155F" w:rsidP="00771BD0">
      <w:pPr>
        <w:spacing w:line="360" w:lineRule="auto"/>
        <w:jc w:val="both"/>
        <w:rPr>
          <w:b/>
          <w:color w:val="000000" w:themeColor="text1"/>
          <w:sz w:val="24"/>
          <w:szCs w:val="24"/>
        </w:rPr>
      </w:pPr>
    </w:p>
    <w:p w14:paraId="18BBDA71" w14:textId="3E0CEFB6" w:rsidR="004E155F" w:rsidRPr="00771BD0" w:rsidRDefault="004E155F" w:rsidP="00771BD0">
      <w:pPr>
        <w:spacing w:line="360" w:lineRule="auto"/>
        <w:jc w:val="both"/>
        <w:rPr>
          <w:b/>
          <w:color w:val="000000" w:themeColor="text1"/>
          <w:sz w:val="24"/>
          <w:szCs w:val="24"/>
        </w:rPr>
      </w:pPr>
      <w:r w:rsidRPr="00771BD0">
        <w:rPr>
          <w:b/>
          <w:color w:val="000000" w:themeColor="text1"/>
          <w:sz w:val="24"/>
          <w:szCs w:val="24"/>
        </w:rPr>
        <w:t>Ad.</w:t>
      </w:r>
      <w:r w:rsidR="001F08C3">
        <w:rPr>
          <w:b/>
          <w:color w:val="000000" w:themeColor="text1"/>
          <w:sz w:val="24"/>
          <w:szCs w:val="24"/>
        </w:rPr>
        <w:t>6</w:t>
      </w:r>
    </w:p>
    <w:p w14:paraId="79B7D8F2" w14:textId="22EFF3EA" w:rsidR="004E155F" w:rsidRDefault="004E155F" w:rsidP="00771BD0">
      <w:pPr>
        <w:spacing w:line="360" w:lineRule="auto"/>
        <w:jc w:val="both"/>
        <w:rPr>
          <w:i/>
        </w:rPr>
      </w:pPr>
      <w:r w:rsidRPr="00771BD0">
        <w:rPr>
          <w:color w:val="000000" w:themeColor="text1"/>
          <w:sz w:val="24"/>
          <w:szCs w:val="24"/>
        </w:rPr>
        <w:t xml:space="preserve">Przewodniczący Komisji Stałej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0E1410" w:rsidRPr="00771BD0">
        <w:rPr>
          <w:color w:val="000000" w:themeColor="text1"/>
          <w:sz w:val="24"/>
          <w:szCs w:val="24"/>
        </w:rPr>
        <w:t>przedstawił sprawozdanie</w:t>
      </w:r>
      <w:r w:rsidRPr="00771BD0">
        <w:rPr>
          <w:color w:val="000000" w:themeColor="text1"/>
          <w:sz w:val="24"/>
          <w:szCs w:val="24"/>
        </w:rPr>
        <w:t xml:space="preserve"> z prac Komisji Stałej Rady Powiatu w roku 202</w:t>
      </w:r>
      <w:r w:rsidR="001F08C3">
        <w:rPr>
          <w:color w:val="000000" w:themeColor="text1"/>
          <w:sz w:val="24"/>
          <w:szCs w:val="24"/>
        </w:rPr>
        <w:t>5</w:t>
      </w:r>
      <w:r w:rsidRPr="00771BD0">
        <w:rPr>
          <w:color w:val="000000" w:themeColor="text1"/>
        </w:rPr>
        <w:t xml:space="preserve"> </w:t>
      </w:r>
      <w:r w:rsidRPr="00EB4C4D">
        <w:rPr>
          <w:i/>
          <w:color w:val="000000" w:themeColor="text1"/>
        </w:rPr>
        <w:t>/</w:t>
      </w:r>
      <w:r w:rsidRPr="00EB4C4D">
        <w:rPr>
          <w:i/>
        </w:rPr>
        <w:t xml:space="preserve">sprawozdanie w załączeniu- zał. nr </w:t>
      </w:r>
      <w:r w:rsidR="008A3D1A">
        <w:rPr>
          <w:i/>
        </w:rPr>
        <w:t>5</w:t>
      </w:r>
      <w:r w:rsidRPr="00EB4C4D">
        <w:rPr>
          <w:i/>
        </w:rPr>
        <w:t xml:space="preserve"> do protokołu/</w:t>
      </w:r>
      <w:r w:rsidR="00771BD0" w:rsidRPr="00EB4C4D">
        <w:rPr>
          <w:i/>
        </w:rPr>
        <w:t>.</w:t>
      </w:r>
    </w:p>
    <w:p w14:paraId="539D8A77" w14:textId="3B005655" w:rsidR="00324B85" w:rsidRPr="00324B85" w:rsidRDefault="00324B85" w:rsidP="00324B85">
      <w:pPr>
        <w:spacing w:line="360" w:lineRule="auto"/>
        <w:jc w:val="both"/>
        <w:rPr>
          <w:iCs/>
          <w:color w:val="000000" w:themeColor="text1"/>
          <w:sz w:val="24"/>
          <w:szCs w:val="24"/>
        </w:rPr>
      </w:pPr>
      <w:r w:rsidRPr="00324B85">
        <w:rPr>
          <w:iCs/>
          <w:color w:val="000000" w:themeColor="text1"/>
          <w:sz w:val="24"/>
          <w:szCs w:val="24"/>
        </w:rPr>
        <w:t xml:space="preserve">Przewodniczący Komisji Stałej Pan Piotr </w:t>
      </w:r>
      <w:proofErr w:type="spellStart"/>
      <w:r w:rsidRPr="00324B85">
        <w:rPr>
          <w:iCs/>
          <w:color w:val="000000" w:themeColor="text1"/>
          <w:sz w:val="24"/>
          <w:szCs w:val="24"/>
        </w:rPr>
        <w:t>Mościński</w:t>
      </w:r>
      <w:proofErr w:type="spellEnd"/>
      <w:r w:rsidRPr="00324B85">
        <w:rPr>
          <w:iCs/>
          <w:color w:val="000000" w:themeColor="text1"/>
          <w:sz w:val="24"/>
          <w:szCs w:val="24"/>
        </w:rPr>
        <w:t xml:space="preserve"> poinformował, że sprawozdanie zostało wcześniej przekazane radnym drogą mailową. Zapytał, czy radni mieli możliwość zapoznania </w:t>
      </w:r>
      <w:r w:rsidRPr="00324B85">
        <w:rPr>
          <w:iCs/>
          <w:color w:val="000000" w:themeColor="text1"/>
          <w:sz w:val="24"/>
          <w:szCs w:val="24"/>
        </w:rPr>
        <w:lastRenderedPageBreak/>
        <w:t xml:space="preserve">się z materiałem oraz czy istnieje potrzeba jego odczytania, ponieważ dokument obejmuje kilka stron. W przypadku pytań lub uwag poprosił o ich zgłaszanie. </w:t>
      </w:r>
    </w:p>
    <w:p w14:paraId="4E0099E9" w14:textId="77777777" w:rsidR="000E1410" w:rsidRPr="00771BD0" w:rsidRDefault="000E1410" w:rsidP="00771BD0">
      <w:pPr>
        <w:spacing w:line="360" w:lineRule="auto"/>
        <w:jc w:val="both"/>
        <w:rPr>
          <w:color w:val="000000" w:themeColor="text1"/>
          <w:sz w:val="24"/>
          <w:szCs w:val="24"/>
        </w:rPr>
      </w:pPr>
    </w:p>
    <w:p w14:paraId="081D62EE" w14:textId="1A3A6CE9" w:rsidR="000E1410" w:rsidRPr="00771BD0" w:rsidRDefault="000E1410" w:rsidP="00771BD0">
      <w:pPr>
        <w:spacing w:line="360" w:lineRule="auto"/>
        <w:jc w:val="both"/>
        <w:rPr>
          <w:color w:val="000000" w:themeColor="text1"/>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324B85" w:rsidRPr="00771BD0">
        <w:rPr>
          <w:color w:val="000000" w:themeColor="text1"/>
          <w:sz w:val="24"/>
          <w:szCs w:val="24"/>
        </w:rPr>
        <w:t>zapytał,</w:t>
      </w:r>
      <w:r w:rsidRPr="00771BD0">
        <w:rPr>
          <w:color w:val="000000" w:themeColor="text1"/>
          <w:sz w:val="24"/>
          <w:szCs w:val="24"/>
        </w:rPr>
        <w:t xml:space="preserve"> czy są pytania do przedstawionego sprawozdania. </w:t>
      </w:r>
    </w:p>
    <w:p w14:paraId="6A68EB6C" w14:textId="77777777" w:rsidR="000E1410" w:rsidRPr="00771BD0" w:rsidRDefault="000E1410" w:rsidP="00771BD0">
      <w:pPr>
        <w:tabs>
          <w:tab w:val="left" w:pos="1095"/>
        </w:tabs>
        <w:spacing w:line="360" w:lineRule="auto"/>
        <w:jc w:val="both"/>
        <w:rPr>
          <w:color w:val="000000" w:themeColor="text1"/>
          <w:sz w:val="24"/>
          <w:szCs w:val="24"/>
        </w:rPr>
      </w:pPr>
      <w:r w:rsidRPr="00771BD0">
        <w:rPr>
          <w:color w:val="000000" w:themeColor="text1"/>
          <w:sz w:val="24"/>
          <w:szCs w:val="24"/>
        </w:rPr>
        <w:tab/>
      </w:r>
    </w:p>
    <w:p w14:paraId="561C7975" w14:textId="77777777" w:rsidR="000E1410" w:rsidRPr="00771BD0" w:rsidRDefault="000E1410" w:rsidP="00771BD0">
      <w:pPr>
        <w:spacing w:line="360" w:lineRule="auto"/>
        <w:jc w:val="both"/>
        <w:rPr>
          <w:color w:val="000000" w:themeColor="text1"/>
          <w:sz w:val="24"/>
          <w:szCs w:val="24"/>
        </w:rPr>
      </w:pPr>
      <w:r w:rsidRPr="00771BD0">
        <w:rPr>
          <w:color w:val="000000" w:themeColor="text1"/>
          <w:sz w:val="24"/>
          <w:szCs w:val="24"/>
        </w:rPr>
        <w:t>Pytań nie zgłoszono.</w:t>
      </w:r>
    </w:p>
    <w:p w14:paraId="1D6C5493" w14:textId="77777777" w:rsidR="000E1410" w:rsidRDefault="000E1410" w:rsidP="00771BD0">
      <w:pPr>
        <w:spacing w:line="360" w:lineRule="auto"/>
        <w:jc w:val="both"/>
        <w:rPr>
          <w:color w:val="000000" w:themeColor="text1"/>
          <w:sz w:val="24"/>
          <w:szCs w:val="24"/>
        </w:rPr>
      </w:pPr>
      <w:r w:rsidRPr="00771BD0">
        <w:rPr>
          <w:color w:val="000000" w:themeColor="text1"/>
          <w:sz w:val="24"/>
          <w:szCs w:val="24"/>
        </w:rPr>
        <w:t>Przewodniczący przeprowadził głosowanie.</w:t>
      </w:r>
    </w:p>
    <w:p w14:paraId="5E777A60" w14:textId="77777777" w:rsidR="00324B85" w:rsidRPr="00771BD0" w:rsidRDefault="00324B85" w:rsidP="00771BD0">
      <w:pPr>
        <w:spacing w:line="360" w:lineRule="auto"/>
        <w:jc w:val="both"/>
        <w:rPr>
          <w:color w:val="000000" w:themeColor="text1"/>
          <w:sz w:val="24"/>
          <w:szCs w:val="24"/>
        </w:rPr>
      </w:pPr>
    </w:p>
    <w:p w14:paraId="5EDBCB03" w14:textId="3B6BCC64" w:rsidR="000E1410" w:rsidRPr="00D83D08" w:rsidRDefault="000E1410" w:rsidP="00771BD0">
      <w:pPr>
        <w:spacing w:line="360" w:lineRule="auto"/>
        <w:jc w:val="both"/>
        <w:rPr>
          <w:b/>
          <w:color w:val="000000" w:themeColor="text1"/>
          <w:sz w:val="24"/>
          <w:szCs w:val="24"/>
        </w:rPr>
      </w:pPr>
      <w:r w:rsidRPr="00D83D08">
        <w:rPr>
          <w:b/>
          <w:color w:val="000000" w:themeColor="text1"/>
          <w:sz w:val="24"/>
          <w:szCs w:val="24"/>
        </w:rPr>
        <w:t>Komisja 1</w:t>
      </w:r>
      <w:r w:rsidR="00324B85" w:rsidRPr="00D83D08">
        <w:rPr>
          <w:b/>
          <w:color w:val="000000" w:themeColor="text1"/>
          <w:sz w:val="24"/>
          <w:szCs w:val="24"/>
        </w:rPr>
        <w:t>1</w:t>
      </w:r>
      <w:r w:rsidRPr="00D83D08">
        <w:rPr>
          <w:b/>
          <w:color w:val="000000" w:themeColor="text1"/>
          <w:sz w:val="24"/>
          <w:szCs w:val="24"/>
        </w:rPr>
        <w:t xml:space="preserve"> głosami za, przy 1 wstrzymującym się</w:t>
      </w:r>
      <w:r w:rsidR="00011BDB" w:rsidRPr="00D83D08">
        <w:rPr>
          <w:b/>
          <w:color w:val="000000" w:themeColor="text1"/>
          <w:sz w:val="24"/>
          <w:szCs w:val="24"/>
        </w:rPr>
        <w:t xml:space="preserve"> i </w:t>
      </w:r>
      <w:r w:rsidR="00324B85" w:rsidRPr="00D83D08">
        <w:rPr>
          <w:b/>
          <w:color w:val="000000" w:themeColor="text1"/>
          <w:sz w:val="24"/>
          <w:szCs w:val="24"/>
        </w:rPr>
        <w:t>3</w:t>
      </w:r>
      <w:r w:rsidR="00011BDB" w:rsidRPr="00D83D08">
        <w:rPr>
          <w:b/>
          <w:color w:val="000000" w:themeColor="text1"/>
          <w:sz w:val="24"/>
          <w:szCs w:val="24"/>
        </w:rPr>
        <w:t xml:space="preserve"> osob</w:t>
      </w:r>
      <w:r w:rsidR="00D83D08" w:rsidRPr="00D83D08">
        <w:rPr>
          <w:b/>
          <w:color w:val="000000" w:themeColor="text1"/>
          <w:sz w:val="24"/>
          <w:szCs w:val="24"/>
        </w:rPr>
        <w:t>ach</w:t>
      </w:r>
      <w:r w:rsidR="00011BDB" w:rsidRPr="00D83D08">
        <w:rPr>
          <w:b/>
          <w:color w:val="000000" w:themeColor="text1"/>
          <w:sz w:val="24"/>
          <w:szCs w:val="24"/>
        </w:rPr>
        <w:t xml:space="preserve"> nieobecn</w:t>
      </w:r>
      <w:r w:rsidR="00D83D08" w:rsidRPr="00D83D08">
        <w:rPr>
          <w:b/>
          <w:color w:val="000000" w:themeColor="text1"/>
          <w:sz w:val="24"/>
          <w:szCs w:val="24"/>
        </w:rPr>
        <w:t>ych</w:t>
      </w:r>
      <w:r w:rsidRPr="00D83D08">
        <w:rPr>
          <w:b/>
          <w:color w:val="000000" w:themeColor="text1"/>
          <w:sz w:val="24"/>
          <w:szCs w:val="24"/>
        </w:rPr>
        <w:t xml:space="preserve"> przyjęła sprawozdanie z prac Komisji Stałej Rady Powiatu w roku 202</w:t>
      </w:r>
      <w:r w:rsidR="00D83D08" w:rsidRPr="00D83D08">
        <w:rPr>
          <w:b/>
          <w:color w:val="000000" w:themeColor="text1"/>
          <w:sz w:val="24"/>
          <w:szCs w:val="24"/>
        </w:rPr>
        <w:t>5</w:t>
      </w:r>
      <w:r w:rsidRPr="00D83D08">
        <w:rPr>
          <w:b/>
          <w:color w:val="000000" w:themeColor="text1"/>
          <w:sz w:val="24"/>
          <w:szCs w:val="24"/>
        </w:rPr>
        <w:t>.</w:t>
      </w:r>
    </w:p>
    <w:p w14:paraId="310818D1" w14:textId="77777777" w:rsidR="000E1410" w:rsidRPr="00771BD0" w:rsidRDefault="000E1410" w:rsidP="00771BD0">
      <w:pPr>
        <w:spacing w:line="360" w:lineRule="auto"/>
        <w:jc w:val="both"/>
        <w:rPr>
          <w:b/>
          <w:color w:val="000000" w:themeColor="text1"/>
          <w:sz w:val="24"/>
          <w:szCs w:val="24"/>
        </w:rPr>
      </w:pPr>
    </w:p>
    <w:p w14:paraId="1EACE4E4" w14:textId="1EE493EB" w:rsidR="000E1410" w:rsidRPr="00771BD0" w:rsidRDefault="000E1410" w:rsidP="00771BD0">
      <w:pPr>
        <w:spacing w:line="360" w:lineRule="auto"/>
        <w:jc w:val="both"/>
        <w:rPr>
          <w:b/>
          <w:color w:val="000000" w:themeColor="text1"/>
          <w:sz w:val="24"/>
          <w:szCs w:val="24"/>
        </w:rPr>
      </w:pPr>
      <w:r w:rsidRPr="00771BD0">
        <w:rPr>
          <w:b/>
          <w:color w:val="000000" w:themeColor="text1"/>
          <w:sz w:val="24"/>
          <w:szCs w:val="24"/>
        </w:rPr>
        <w:t>Ad.</w:t>
      </w:r>
      <w:r w:rsidR="00D83D08">
        <w:rPr>
          <w:b/>
          <w:color w:val="000000" w:themeColor="text1"/>
          <w:sz w:val="24"/>
          <w:szCs w:val="24"/>
        </w:rPr>
        <w:t>7</w:t>
      </w:r>
    </w:p>
    <w:p w14:paraId="69D5C5EF" w14:textId="5F03CC4E" w:rsidR="000E1410" w:rsidRPr="00771BD0" w:rsidRDefault="00EE5430" w:rsidP="00771BD0">
      <w:pPr>
        <w:spacing w:line="360" w:lineRule="auto"/>
        <w:jc w:val="both"/>
        <w:rPr>
          <w:sz w:val="24"/>
          <w:szCs w:val="24"/>
        </w:rPr>
      </w:pPr>
      <w:r w:rsidRPr="00771BD0">
        <w:rPr>
          <w:color w:val="000000" w:themeColor="text1"/>
          <w:sz w:val="24"/>
          <w:szCs w:val="24"/>
        </w:rPr>
        <w:t>Przewodniczący Powiatu Pan Piotr Rant przedstawił sprawozdanie z prac Rady Powiatu w roku 202</w:t>
      </w:r>
      <w:r w:rsidR="00D83D08">
        <w:rPr>
          <w:color w:val="000000" w:themeColor="text1"/>
          <w:sz w:val="24"/>
          <w:szCs w:val="24"/>
        </w:rPr>
        <w:t>5</w:t>
      </w:r>
      <w:r w:rsidRPr="00771BD0">
        <w:rPr>
          <w:color w:val="000000" w:themeColor="text1"/>
          <w:sz w:val="24"/>
          <w:szCs w:val="24"/>
        </w:rPr>
        <w:t xml:space="preserve"> </w:t>
      </w:r>
      <w:r w:rsidRPr="00EB4C4D">
        <w:rPr>
          <w:i/>
          <w:iCs/>
          <w:color w:val="000000" w:themeColor="text1"/>
        </w:rPr>
        <w:t>/</w:t>
      </w:r>
      <w:r w:rsidRPr="00EB4C4D">
        <w:rPr>
          <w:i/>
          <w:iCs/>
        </w:rPr>
        <w:t xml:space="preserve">sprawozdanie w załączeniu- zał. nr </w:t>
      </w:r>
      <w:r w:rsidR="008A3D1A">
        <w:rPr>
          <w:i/>
          <w:iCs/>
        </w:rPr>
        <w:t>6</w:t>
      </w:r>
      <w:r w:rsidRPr="00EB4C4D">
        <w:rPr>
          <w:i/>
          <w:iCs/>
        </w:rPr>
        <w:t xml:space="preserve"> do protokołu/</w:t>
      </w:r>
      <w:r w:rsidR="00EB4C4D" w:rsidRPr="00EB4C4D">
        <w:rPr>
          <w:i/>
          <w:iCs/>
        </w:rPr>
        <w:t>.</w:t>
      </w:r>
    </w:p>
    <w:p w14:paraId="00AFA8FD" w14:textId="77777777" w:rsidR="00D83D08" w:rsidRPr="00D83D08" w:rsidRDefault="00D83D08" w:rsidP="00D83D08">
      <w:pPr>
        <w:spacing w:line="360" w:lineRule="auto"/>
        <w:jc w:val="both"/>
        <w:rPr>
          <w:color w:val="000000" w:themeColor="text1"/>
          <w:sz w:val="24"/>
          <w:szCs w:val="24"/>
        </w:rPr>
      </w:pPr>
      <w:r w:rsidRPr="00D83D08">
        <w:rPr>
          <w:color w:val="000000" w:themeColor="text1"/>
          <w:sz w:val="24"/>
          <w:szCs w:val="24"/>
        </w:rPr>
        <w:t>Przewodniczący Rady Powiatu Pan Piotr Rant również zwrócił się do radnych z pytaniem, czy zapoznali się z przesłanym wcześniej sprawozdaniem. Podkreślił, że istnieje możliwość odczytania dokumentu punkt po punkcie, jednak w przypadku braku takiej potrzeby można przejść bezpośrednio do głosowania. Wobec braku sprzeciwu ze strony radnych zaproponował przejście do głosowania nad przyjęciem sprawozdania.</w:t>
      </w:r>
    </w:p>
    <w:p w14:paraId="5ECFC8B4" w14:textId="77777777" w:rsidR="006F574F" w:rsidRPr="00771BD0" w:rsidRDefault="006F574F" w:rsidP="00771BD0">
      <w:pPr>
        <w:spacing w:line="360" w:lineRule="auto"/>
        <w:jc w:val="both"/>
        <w:rPr>
          <w:color w:val="000000" w:themeColor="text1"/>
          <w:sz w:val="24"/>
          <w:szCs w:val="24"/>
        </w:rPr>
      </w:pPr>
    </w:p>
    <w:p w14:paraId="64537A54" w14:textId="38D56009" w:rsidR="006F574F" w:rsidRPr="00771BD0" w:rsidRDefault="006F574F" w:rsidP="00771BD0">
      <w:pPr>
        <w:spacing w:line="360" w:lineRule="auto"/>
        <w:jc w:val="both"/>
        <w:rPr>
          <w:color w:val="000000" w:themeColor="text1"/>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D83D08" w:rsidRPr="00771BD0">
        <w:rPr>
          <w:color w:val="000000" w:themeColor="text1"/>
          <w:sz w:val="24"/>
          <w:szCs w:val="24"/>
        </w:rPr>
        <w:t>zapytał,</w:t>
      </w:r>
      <w:r w:rsidRPr="00771BD0">
        <w:rPr>
          <w:color w:val="000000" w:themeColor="text1"/>
          <w:sz w:val="24"/>
          <w:szCs w:val="24"/>
        </w:rPr>
        <w:t xml:space="preserve"> czy są pytania do przedstawionego sprawozdania. </w:t>
      </w:r>
    </w:p>
    <w:p w14:paraId="7188D9A8" w14:textId="77777777" w:rsidR="006F574F" w:rsidRPr="00771BD0" w:rsidRDefault="006F574F" w:rsidP="00771BD0">
      <w:pPr>
        <w:tabs>
          <w:tab w:val="left" w:pos="1095"/>
        </w:tabs>
        <w:spacing w:line="360" w:lineRule="auto"/>
        <w:jc w:val="both"/>
        <w:rPr>
          <w:color w:val="000000" w:themeColor="text1"/>
          <w:sz w:val="24"/>
          <w:szCs w:val="24"/>
        </w:rPr>
      </w:pPr>
      <w:r w:rsidRPr="00771BD0">
        <w:rPr>
          <w:color w:val="000000" w:themeColor="text1"/>
          <w:sz w:val="24"/>
          <w:szCs w:val="24"/>
        </w:rPr>
        <w:tab/>
      </w:r>
    </w:p>
    <w:p w14:paraId="2A12E683" w14:textId="77777777" w:rsidR="006F574F" w:rsidRPr="00771BD0" w:rsidRDefault="006F574F" w:rsidP="00771BD0">
      <w:pPr>
        <w:spacing w:line="360" w:lineRule="auto"/>
        <w:jc w:val="both"/>
        <w:rPr>
          <w:color w:val="000000" w:themeColor="text1"/>
          <w:sz w:val="24"/>
          <w:szCs w:val="24"/>
        </w:rPr>
      </w:pPr>
      <w:r w:rsidRPr="00771BD0">
        <w:rPr>
          <w:color w:val="000000" w:themeColor="text1"/>
          <w:sz w:val="24"/>
          <w:szCs w:val="24"/>
        </w:rPr>
        <w:t>Pytań nie zgłoszono.</w:t>
      </w:r>
    </w:p>
    <w:p w14:paraId="3221F965" w14:textId="77777777" w:rsidR="006F574F" w:rsidRPr="00771BD0" w:rsidRDefault="006F574F" w:rsidP="00771BD0">
      <w:pPr>
        <w:spacing w:line="360" w:lineRule="auto"/>
        <w:jc w:val="both"/>
        <w:rPr>
          <w:color w:val="000000" w:themeColor="text1"/>
          <w:sz w:val="24"/>
          <w:szCs w:val="24"/>
        </w:rPr>
      </w:pPr>
      <w:r w:rsidRPr="00771BD0">
        <w:rPr>
          <w:color w:val="000000" w:themeColor="text1"/>
          <w:sz w:val="24"/>
          <w:szCs w:val="24"/>
        </w:rPr>
        <w:t>Przewodniczący przeprowadził głosowanie.</w:t>
      </w:r>
    </w:p>
    <w:p w14:paraId="5C696E4F" w14:textId="77777777" w:rsidR="006F574F" w:rsidRPr="00771BD0" w:rsidRDefault="006F574F" w:rsidP="00771BD0">
      <w:pPr>
        <w:spacing w:line="360" w:lineRule="auto"/>
        <w:jc w:val="both"/>
        <w:rPr>
          <w:color w:val="000000" w:themeColor="text1"/>
          <w:sz w:val="24"/>
          <w:szCs w:val="24"/>
        </w:rPr>
      </w:pPr>
    </w:p>
    <w:p w14:paraId="53B9A5A3" w14:textId="5113B69D" w:rsidR="006F574F" w:rsidRPr="00771BD0" w:rsidRDefault="00D83D08" w:rsidP="00771BD0">
      <w:pPr>
        <w:spacing w:line="360" w:lineRule="auto"/>
        <w:jc w:val="both"/>
        <w:rPr>
          <w:b/>
          <w:color w:val="000000" w:themeColor="text1"/>
          <w:sz w:val="24"/>
          <w:szCs w:val="24"/>
        </w:rPr>
      </w:pPr>
      <w:r w:rsidRPr="00D83D08">
        <w:rPr>
          <w:b/>
          <w:color w:val="000000" w:themeColor="text1"/>
          <w:sz w:val="24"/>
          <w:szCs w:val="24"/>
        </w:rPr>
        <w:t xml:space="preserve">Komisja 11 głosami za, przy 1 wstrzymującym się i 3 osobach </w:t>
      </w:r>
      <w:r w:rsidR="00011BDB" w:rsidRPr="00771BD0">
        <w:rPr>
          <w:b/>
          <w:color w:val="000000" w:themeColor="text1"/>
          <w:sz w:val="24"/>
          <w:szCs w:val="24"/>
        </w:rPr>
        <w:t>nieobecn</w:t>
      </w:r>
      <w:r>
        <w:rPr>
          <w:b/>
          <w:color w:val="000000" w:themeColor="text1"/>
          <w:sz w:val="24"/>
          <w:szCs w:val="24"/>
        </w:rPr>
        <w:t>ych</w:t>
      </w:r>
      <w:r w:rsidR="006F574F" w:rsidRPr="00771BD0">
        <w:rPr>
          <w:b/>
          <w:color w:val="000000" w:themeColor="text1"/>
          <w:sz w:val="24"/>
          <w:szCs w:val="24"/>
        </w:rPr>
        <w:t xml:space="preserve"> przyjęła sprawozdanie z prac Rady Powiatu w roku 202</w:t>
      </w:r>
      <w:r>
        <w:rPr>
          <w:b/>
          <w:color w:val="000000" w:themeColor="text1"/>
          <w:sz w:val="24"/>
          <w:szCs w:val="24"/>
        </w:rPr>
        <w:t>5</w:t>
      </w:r>
      <w:r w:rsidR="006F574F" w:rsidRPr="00771BD0">
        <w:rPr>
          <w:b/>
          <w:color w:val="000000" w:themeColor="text1"/>
          <w:sz w:val="24"/>
          <w:szCs w:val="24"/>
        </w:rPr>
        <w:t>.</w:t>
      </w:r>
    </w:p>
    <w:p w14:paraId="14144F5C" w14:textId="77777777" w:rsidR="006F574F" w:rsidRPr="00771BD0" w:rsidRDefault="006F574F" w:rsidP="00771BD0">
      <w:pPr>
        <w:spacing w:line="360" w:lineRule="auto"/>
        <w:jc w:val="both"/>
        <w:rPr>
          <w:color w:val="000000" w:themeColor="text1"/>
          <w:sz w:val="24"/>
          <w:szCs w:val="24"/>
        </w:rPr>
      </w:pPr>
    </w:p>
    <w:p w14:paraId="6A353A89" w14:textId="2CDAC3C3" w:rsidR="006F574F" w:rsidRPr="00771BD0" w:rsidRDefault="006F574F" w:rsidP="00771BD0">
      <w:pPr>
        <w:spacing w:line="360" w:lineRule="auto"/>
        <w:jc w:val="both"/>
        <w:rPr>
          <w:b/>
          <w:color w:val="000000" w:themeColor="text1"/>
          <w:sz w:val="24"/>
          <w:szCs w:val="24"/>
        </w:rPr>
      </w:pPr>
      <w:r w:rsidRPr="00771BD0">
        <w:rPr>
          <w:b/>
          <w:color w:val="000000" w:themeColor="text1"/>
          <w:sz w:val="24"/>
          <w:szCs w:val="24"/>
        </w:rPr>
        <w:t>Ad.</w:t>
      </w:r>
      <w:r w:rsidR="00D83D08">
        <w:rPr>
          <w:b/>
          <w:color w:val="000000" w:themeColor="text1"/>
          <w:sz w:val="24"/>
          <w:szCs w:val="24"/>
        </w:rPr>
        <w:t>8</w:t>
      </w:r>
    </w:p>
    <w:p w14:paraId="171389DD" w14:textId="34ABEB87" w:rsidR="006F574F" w:rsidRPr="00771BD0" w:rsidRDefault="006F574F" w:rsidP="00771BD0">
      <w:pPr>
        <w:spacing w:line="360" w:lineRule="auto"/>
        <w:jc w:val="both"/>
        <w:rPr>
          <w:sz w:val="24"/>
          <w:szCs w:val="24"/>
        </w:rPr>
      </w:pPr>
      <w:r w:rsidRPr="00771BD0">
        <w:rPr>
          <w:color w:val="000000" w:themeColor="text1"/>
          <w:sz w:val="24"/>
          <w:szCs w:val="24"/>
        </w:rPr>
        <w:t>Przewodnicząca Komisji Rewizyjnej Pani Anna Kozioł przedstawiła sprawozdanie z planu pracy i kontroli Komisji Rewizyjnej w roku 202</w:t>
      </w:r>
      <w:r w:rsidR="00D83D08">
        <w:rPr>
          <w:color w:val="000000" w:themeColor="text1"/>
          <w:sz w:val="24"/>
          <w:szCs w:val="24"/>
        </w:rPr>
        <w:t>5</w:t>
      </w:r>
      <w:r w:rsidR="00FF0C1B">
        <w:rPr>
          <w:color w:val="000000" w:themeColor="text1"/>
          <w:sz w:val="24"/>
          <w:szCs w:val="24"/>
        </w:rPr>
        <w:t xml:space="preserve"> </w:t>
      </w:r>
      <w:r w:rsidRPr="00FF0C1B">
        <w:rPr>
          <w:i/>
          <w:iCs/>
          <w:color w:val="000000" w:themeColor="text1"/>
        </w:rPr>
        <w:t>/</w:t>
      </w:r>
      <w:r w:rsidRPr="00FF0C1B">
        <w:rPr>
          <w:i/>
          <w:iCs/>
        </w:rPr>
        <w:t xml:space="preserve">sprawozdanie w załączeniu- zał. nr </w:t>
      </w:r>
      <w:r w:rsidR="008A3D1A">
        <w:rPr>
          <w:i/>
          <w:iCs/>
        </w:rPr>
        <w:t>7</w:t>
      </w:r>
      <w:r w:rsidR="00D83D08">
        <w:rPr>
          <w:i/>
          <w:iCs/>
        </w:rPr>
        <w:t xml:space="preserve"> </w:t>
      </w:r>
      <w:r w:rsidRPr="00FF0C1B">
        <w:rPr>
          <w:i/>
          <w:iCs/>
        </w:rPr>
        <w:t>do protokołu/</w:t>
      </w:r>
      <w:r w:rsidR="00FF0C1B" w:rsidRPr="00FF0C1B">
        <w:rPr>
          <w:i/>
          <w:iCs/>
        </w:rPr>
        <w:t>.</w:t>
      </w:r>
    </w:p>
    <w:p w14:paraId="6AB47622" w14:textId="3C77DE47" w:rsidR="00D83D08" w:rsidRPr="00D83D08" w:rsidRDefault="00D83D08" w:rsidP="00D83D08">
      <w:pPr>
        <w:spacing w:line="360" w:lineRule="auto"/>
        <w:jc w:val="both"/>
        <w:rPr>
          <w:color w:val="000000" w:themeColor="text1"/>
          <w:sz w:val="24"/>
          <w:szCs w:val="24"/>
        </w:rPr>
      </w:pPr>
      <w:r w:rsidRPr="00D83D08">
        <w:rPr>
          <w:color w:val="000000" w:themeColor="text1"/>
          <w:sz w:val="24"/>
          <w:szCs w:val="24"/>
        </w:rPr>
        <w:lastRenderedPageBreak/>
        <w:t xml:space="preserve">Przewodnicząca Komisji Rewizyjnej Pani Anna Kozioł poinformowała, że materiały dotyczące planu pracy oraz planu kontroli Komisji Rewizyjnej zostały również przesłane radnym wcześniej. Wyraziła nadzieję, że wszyscy radni mieli możliwość zapoznania się </w:t>
      </w:r>
      <w:r>
        <w:rPr>
          <w:color w:val="000000" w:themeColor="text1"/>
          <w:sz w:val="24"/>
          <w:szCs w:val="24"/>
        </w:rPr>
        <w:br/>
      </w:r>
      <w:r w:rsidRPr="00D83D08">
        <w:rPr>
          <w:color w:val="000000" w:themeColor="text1"/>
          <w:sz w:val="24"/>
          <w:szCs w:val="24"/>
        </w:rPr>
        <w:t xml:space="preserve">z dokumentami. Dodała, że komisja pracowała zgodnie z przyjętym planem i zrealizowała wszystkie zaplanowane działania. W związku z tym zwróciła się z prośbą o przyjęcie przedstawionych materiałów. </w:t>
      </w:r>
    </w:p>
    <w:p w14:paraId="572AF421" w14:textId="77777777" w:rsidR="008A6524" w:rsidRPr="00771BD0" w:rsidRDefault="008A6524" w:rsidP="00771BD0">
      <w:pPr>
        <w:spacing w:line="360" w:lineRule="auto"/>
        <w:jc w:val="both"/>
        <w:rPr>
          <w:color w:val="000000" w:themeColor="text1"/>
          <w:sz w:val="24"/>
          <w:szCs w:val="24"/>
        </w:rPr>
      </w:pPr>
    </w:p>
    <w:p w14:paraId="25E46CD5" w14:textId="442C66E2" w:rsidR="002E6E50" w:rsidRPr="00771BD0" w:rsidRDefault="002E6E50" w:rsidP="00771BD0">
      <w:pPr>
        <w:spacing w:line="360" w:lineRule="auto"/>
        <w:jc w:val="both"/>
        <w:rPr>
          <w:color w:val="000000" w:themeColor="text1"/>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D83D08" w:rsidRPr="00771BD0">
        <w:rPr>
          <w:color w:val="000000" w:themeColor="text1"/>
          <w:sz w:val="24"/>
          <w:szCs w:val="24"/>
        </w:rPr>
        <w:t>zapytał,</w:t>
      </w:r>
      <w:r w:rsidRPr="00771BD0">
        <w:rPr>
          <w:color w:val="000000" w:themeColor="text1"/>
          <w:sz w:val="24"/>
          <w:szCs w:val="24"/>
        </w:rPr>
        <w:t xml:space="preserve"> czy są pytania do przedstawionego sprawozdania. </w:t>
      </w:r>
    </w:p>
    <w:p w14:paraId="472FEEDC" w14:textId="77777777" w:rsidR="002E6E50" w:rsidRPr="00771BD0" w:rsidRDefault="002E6E50" w:rsidP="00771BD0">
      <w:pPr>
        <w:tabs>
          <w:tab w:val="left" w:pos="1095"/>
        </w:tabs>
        <w:spacing w:line="360" w:lineRule="auto"/>
        <w:jc w:val="both"/>
        <w:rPr>
          <w:color w:val="000000" w:themeColor="text1"/>
          <w:sz w:val="24"/>
          <w:szCs w:val="24"/>
        </w:rPr>
      </w:pPr>
      <w:r w:rsidRPr="00771BD0">
        <w:rPr>
          <w:color w:val="000000" w:themeColor="text1"/>
          <w:sz w:val="24"/>
          <w:szCs w:val="24"/>
        </w:rPr>
        <w:tab/>
      </w:r>
    </w:p>
    <w:p w14:paraId="14EB52B4" w14:textId="77777777" w:rsidR="002E6E50" w:rsidRPr="00771BD0" w:rsidRDefault="002E6E50" w:rsidP="00771BD0">
      <w:pPr>
        <w:spacing w:line="360" w:lineRule="auto"/>
        <w:jc w:val="both"/>
        <w:rPr>
          <w:color w:val="000000" w:themeColor="text1"/>
          <w:sz w:val="24"/>
          <w:szCs w:val="24"/>
        </w:rPr>
      </w:pPr>
      <w:r w:rsidRPr="00771BD0">
        <w:rPr>
          <w:color w:val="000000" w:themeColor="text1"/>
          <w:sz w:val="24"/>
          <w:szCs w:val="24"/>
        </w:rPr>
        <w:t>Pytań nie zgłoszono.</w:t>
      </w:r>
    </w:p>
    <w:p w14:paraId="22D082A2" w14:textId="77777777" w:rsidR="002E6E50" w:rsidRPr="00771BD0" w:rsidRDefault="002E6E50" w:rsidP="00771BD0">
      <w:pPr>
        <w:spacing w:line="360" w:lineRule="auto"/>
        <w:jc w:val="both"/>
        <w:rPr>
          <w:color w:val="000000" w:themeColor="text1"/>
          <w:sz w:val="24"/>
          <w:szCs w:val="24"/>
        </w:rPr>
      </w:pPr>
      <w:r w:rsidRPr="00771BD0">
        <w:rPr>
          <w:color w:val="000000" w:themeColor="text1"/>
          <w:sz w:val="24"/>
          <w:szCs w:val="24"/>
        </w:rPr>
        <w:t>Przewodniczący przeprowadził głosowanie.</w:t>
      </w:r>
    </w:p>
    <w:p w14:paraId="34304004" w14:textId="77777777" w:rsidR="002E6E50" w:rsidRPr="00771BD0" w:rsidRDefault="002E6E50" w:rsidP="00771BD0">
      <w:pPr>
        <w:spacing w:line="360" w:lineRule="auto"/>
        <w:jc w:val="both"/>
        <w:rPr>
          <w:color w:val="000000" w:themeColor="text1"/>
          <w:sz w:val="24"/>
          <w:szCs w:val="24"/>
        </w:rPr>
      </w:pPr>
    </w:p>
    <w:p w14:paraId="3A14B803" w14:textId="56055974" w:rsidR="002E6E50" w:rsidRDefault="002E6E50" w:rsidP="00771BD0">
      <w:pPr>
        <w:spacing w:line="360" w:lineRule="auto"/>
        <w:jc w:val="both"/>
        <w:rPr>
          <w:b/>
          <w:color w:val="000000" w:themeColor="text1"/>
          <w:sz w:val="24"/>
          <w:szCs w:val="24"/>
        </w:rPr>
      </w:pPr>
      <w:r w:rsidRPr="00771BD0">
        <w:rPr>
          <w:b/>
          <w:color w:val="000000" w:themeColor="text1"/>
          <w:sz w:val="24"/>
          <w:szCs w:val="24"/>
        </w:rPr>
        <w:t xml:space="preserve">Komisja </w:t>
      </w:r>
      <w:r w:rsidR="00A31D63">
        <w:rPr>
          <w:b/>
          <w:color w:val="000000" w:themeColor="text1"/>
          <w:sz w:val="24"/>
          <w:szCs w:val="24"/>
        </w:rPr>
        <w:t>9</w:t>
      </w:r>
      <w:r w:rsidRPr="00771BD0">
        <w:rPr>
          <w:b/>
          <w:color w:val="000000" w:themeColor="text1"/>
          <w:sz w:val="24"/>
          <w:szCs w:val="24"/>
        </w:rPr>
        <w:t xml:space="preserve"> głosami za, przy </w:t>
      </w:r>
      <w:r w:rsidR="00A31D63">
        <w:rPr>
          <w:b/>
          <w:color w:val="000000" w:themeColor="text1"/>
          <w:sz w:val="24"/>
          <w:szCs w:val="24"/>
        </w:rPr>
        <w:t>3</w:t>
      </w:r>
      <w:r w:rsidRPr="00771BD0">
        <w:rPr>
          <w:b/>
          <w:color w:val="000000" w:themeColor="text1"/>
          <w:sz w:val="24"/>
          <w:szCs w:val="24"/>
        </w:rPr>
        <w:t xml:space="preserve"> głosach </w:t>
      </w:r>
      <w:r w:rsidR="00011BDB" w:rsidRPr="00771BD0">
        <w:rPr>
          <w:b/>
          <w:color w:val="000000" w:themeColor="text1"/>
          <w:sz w:val="24"/>
          <w:szCs w:val="24"/>
        </w:rPr>
        <w:t xml:space="preserve">wstrzymujących się </w:t>
      </w:r>
      <w:r w:rsidR="00A31D63" w:rsidRPr="00D83D08">
        <w:rPr>
          <w:b/>
          <w:color w:val="000000" w:themeColor="text1"/>
          <w:sz w:val="24"/>
          <w:szCs w:val="24"/>
        </w:rPr>
        <w:t xml:space="preserve">i 3 osobach </w:t>
      </w:r>
      <w:r w:rsidR="00A31D63" w:rsidRPr="00771BD0">
        <w:rPr>
          <w:b/>
          <w:color w:val="000000" w:themeColor="text1"/>
          <w:sz w:val="24"/>
          <w:szCs w:val="24"/>
        </w:rPr>
        <w:t>nieobecn</w:t>
      </w:r>
      <w:r w:rsidR="00A31D63">
        <w:rPr>
          <w:b/>
          <w:color w:val="000000" w:themeColor="text1"/>
          <w:sz w:val="24"/>
          <w:szCs w:val="24"/>
        </w:rPr>
        <w:t>ych</w:t>
      </w:r>
      <w:r w:rsidR="00A31D63" w:rsidRPr="00771BD0">
        <w:rPr>
          <w:b/>
          <w:color w:val="000000" w:themeColor="text1"/>
          <w:sz w:val="24"/>
          <w:szCs w:val="24"/>
        </w:rPr>
        <w:t xml:space="preserve"> </w:t>
      </w:r>
      <w:r w:rsidRPr="00771BD0">
        <w:rPr>
          <w:b/>
          <w:color w:val="000000" w:themeColor="text1"/>
          <w:sz w:val="24"/>
          <w:szCs w:val="24"/>
        </w:rPr>
        <w:t>przyjęła sprawozdanie z planu pracy i kontroli Komisji Rewizyjnej w roku 202</w:t>
      </w:r>
      <w:r w:rsidR="00A31D63">
        <w:rPr>
          <w:b/>
          <w:color w:val="000000" w:themeColor="text1"/>
          <w:sz w:val="24"/>
          <w:szCs w:val="24"/>
        </w:rPr>
        <w:t>5</w:t>
      </w:r>
      <w:r w:rsidRPr="00771BD0">
        <w:rPr>
          <w:b/>
          <w:color w:val="000000" w:themeColor="text1"/>
          <w:sz w:val="24"/>
          <w:szCs w:val="24"/>
        </w:rPr>
        <w:t>.</w:t>
      </w:r>
    </w:p>
    <w:p w14:paraId="79E8CFCD" w14:textId="056003B1" w:rsidR="00A31D63" w:rsidRDefault="00A31D63" w:rsidP="00771BD0">
      <w:pPr>
        <w:spacing w:line="360" w:lineRule="auto"/>
        <w:jc w:val="both"/>
        <w:rPr>
          <w:b/>
          <w:color w:val="000000" w:themeColor="text1"/>
          <w:sz w:val="24"/>
          <w:szCs w:val="24"/>
        </w:rPr>
      </w:pPr>
    </w:p>
    <w:p w14:paraId="1FF2F111" w14:textId="644E9CE3" w:rsidR="00A31D63" w:rsidRDefault="00A31D63" w:rsidP="00771BD0">
      <w:pPr>
        <w:spacing w:line="360" w:lineRule="auto"/>
        <w:jc w:val="both"/>
        <w:rPr>
          <w:b/>
          <w:color w:val="000000" w:themeColor="text1"/>
          <w:sz w:val="24"/>
          <w:szCs w:val="24"/>
        </w:rPr>
      </w:pPr>
      <w:r>
        <w:rPr>
          <w:b/>
          <w:color w:val="000000" w:themeColor="text1"/>
          <w:sz w:val="24"/>
          <w:szCs w:val="24"/>
        </w:rPr>
        <w:t>Ad.9a</w:t>
      </w:r>
    </w:p>
    <w:p w14:paraId="67A2BD5C" w14:textId="79806F79" w:rsidR="00A31D63" w:rsidRPr="001C26F9" w:rsidRDefault="00A31D63" w:rsidP="00A31D63">
      <w:pPr>
        <w:spacing w:line="360" w:lineRule="auto"/>
        <w:contextualSpacing/>
        <w:jc w:val="both"/>
        <w:rPr>
          <w:i/>
          <w:sz w:val="24"/>
          <w:szCs w:val="24"/>
        </w:rPr>
      </w:pPr>
      <w:r>
        <w:rPr>
          <w:sz w:val="24"/>
          <w:szCs w:val="24"/>
        </w:rPr>
        <w:t xml:space="preserve">Starosta Pan Krzysztof </w:t>
      </w:r>
      <w:proofErr w:type="spellStart"/>
      <w:r>
        <w:rPr>
          <w:sz w:val="24"/>
          <w:szCs w:val="24"/>
        </w:rPr>
        <w:t>Kazaniecki</w:t>
      </w:r>
      <w:proofErr w:type="spellEnd"/>
      <w:r>
        <w:rPr>
          <w:sz w:val="24"/>
          <w:szCs w:val="24"/>
        </w:rPr>
        <w:t xml:space="preserve"> </w:t>
      </w:r>
      <w:r w:rsidRPr="001C26F9">
        <w:rPr>
          <w:sz w:val="24"/>
          <w:szCs w:val="24"/>
        </w:rPr>
        <w:t xml:space="preserve">przedstawił projekt uchwały Rady Powiatu w sprawie </w:t>
      </w:r>
      <w:r w:rsidRPr="00166B7F">
        <w:rPr>
          <w:sz w:val="24"/>
          <w:szCs w:val="24"/>
        </w:rPr>
        <w:t xml:space="preserve">udzielenia pomocy finansowej w formie dotacji celowej Powiatowi Oleckiemu </w:t>
      </w:r>
      <w:r>
        <w:rPr>
          <w:sz w:val="24"/>
          <w:szCs w:val="24"/>
        </w:rPr>
        <w:br/>
      </w:r>
      <w:r w:rsidRPr="00166B7F">
        <w:rPr>
          <w:sz w:val="24"/>
          <w:szCs w:val="24"/>
        </w:rPr>
        <w:t>na dofinansowanie kosztów związanych z utrzymaniem portalu turystycznego Krainy EGO, Ełk- Gołdap- Olecko</w:t>
      </w:r>
      <w:r w:rsidRPr="001C26F9">
        <w:rPr>
          <w:sz w:val="24"/>
          <w:szCs w:val="24"/>
        </w:rPr>
        <w:t xml:space="preserve"> </w:t>
      </w:r>
      <w:r w:rsidRPr="00361848">
        <w:rPr>
          <w:i/>
        </w:rPr>
        <w:t>/</w:t>
      </w:r>
      <w:r>
        <w:rPr>
          <w:i/>
        </w:rPr>
        <w:t xml:space="preserve">projekt </w:t>
      </w:r>
      <w:r w:rsidRPr="00361848">
        <w:rPr>
          <w:i/>
        </w:rPr>
        <w:t>uchwał</w:t>
      </w:r>
      <w:r>
        <w:rPr>
          <w:i/>
        </w:rPr>
        <w:t xml:space="preserve">y Rady Powiatu </w:t>
      </w:r>
      <w:r w:rsidRPr="00361848">
        <w:rPr>
          <w:i/>
        </w:rPr>
        <w:t xml:space="preserve">w załączeniu- zał. nr </w:t>
      </w:r>
      <w:r w:rsidR="008A3D1A">
        <w:rPr>
          <w:i/>
        </w:rPr>
        <w:t>8</w:t>
      </w:r>
      <w:r w:rsidRPr="00361848">
        <w:rPr>
          <w:i/>
        </w:rPr>
        <w:t xml:space="preserve"> do protokołu/.</w:t>
      </w:r>
    </w:p>
    <w:p w14:paraId="5C814ED5" w14:textId="748EA112" w:rsidR="00710B07" w:rsidRPr="00710B07" w:rsidRDefault="00710B07" w:rsidP="00710B07">
      <w:pPr>
        <w:spacing w:line="360" w:lineRule="auto"/>
        <w:jc w:val="both"/>
        <w:rPr>
          <w:sz w:val="24"/>
          <w:szCs w:val="24"/>
        </w:rPr>
      </w:pPr>
      <w:r w:rsidRPr="00710B07">
        <w:rPr>
          <w:sz w:val="24"/>
          <w:szCs w:val="24"/>
        </w:rPr>
        <w:t xml:space="preserve">Starosta Pan Krzysztof </w:t>
      </w:r>
      <w:proofErr w:type="spellStart"/>
      <w:r w:rsidRPr="00710B07">
        <w:rPr>
          <w:sz w:val="24"/>
          <w:szCs w:val="24"/>
        </w:rPr>
        <w:t>Kazaniecki</w:t>
      </w:r>
      <w:proofErr w:type="spellEnd"/>
      <w:r w:rsidRPr="00710B07">
        <w:rPr>
          <w:sz w:val="24"/>
          <w:szCs w:val="24"/>
        </w:rPr>
        <w:t xml:space="preserve"> poinformował, że do Starostwa wpłynął wniosek Wydziału Organizacyjnego w sprawie udzielenia pomocy finansowej w formie dotacji celowej </w:t>
      </w:r>
      <w:r>
        <w:rPr>
          <w:sz w:val="24"/>
          <w:szCs w:val="24"/>
        </w:rPr>
        <w:br/>
      </w:r>
      <w:r w:rsidRPr="00710B07">
        <w:rPr>
          <w:sz w:val="24"/>
          <w:szCs w:val="24"/>
        </w:rPr>
        <w:t>dla Powiatu Oleckiego.</w:t>
      </w:r>
      <w:r>
        <w:rPr>
          <w:sz w:val="24"/>
          <w:szCs w:val="24"/>
        </w:rPr>
        <w:t xml:space="preserve"> </w:t>
      </w:r>
      <w:r w:rsidRPr="00710B07">
        <w:rPr>
          <w:sz w:val="24"/>
          <w:szCs w:val="24"/>
        </w:rPr>
        <w:t>Dotacja miałaby zostać przeznaczona na dofinansowanie kosztów utrzymania portalu turystycznego „Kraina EGO” (Ełk–Gołdap–Olecko). Kwota przypadająca na Powiat Gołdapski wynosi 6 142,85 zł.</w:t>
      </w:r>
      <w:r>
        <w:rPr>
          <w:sz w:val="24"/>
          <w:szCs w:val="24"/>
        </w:rPr>
        <w:t xml:space="preserve"> </w:t>
      </w:r>
      <w:r w:rsidRPr="00710B07">
        <w:rPr>
          <w:sz w:val="24"/>
          <w:szCs w:val="24"/>
        </w:rPr>
        <w:t>Starosta wyjaśnił, że Powiat Olecki prowadzi portal w imieniu partnerów i ponosi koszty jego utrzymania, dlatego zasadne jest partycypowanie przez Powiat Gołdapski w kosztach funkcjonowania tego portalu poprzez przekazanie dotacji celowej.</w:t>
      </w:r>
    </w:p>
    <w:p w14:paraId="70C3C6CF" w14:textId="77777777" w:rsidR="00A31D63" w:rsidRPr="001C26F9" w:rsidRDefault="00A31D63" w:rsidP="00A31D63">
      <w:pPr>
        <w:spacing w:line="360" w:lineRule="auto"/>
        <w:jc w:val="both"/>
        <w:rPr>
          <w:sz w:val="24"/>
          <w:szCs w:val="24"/>
        </w:rPr>
      </w:pPr>
    </w:p>
    <w:p w14:paraId="21AEE7F1" w14:textId="31078FAF" w:rsidR="00A31D63" w:rsidRDefault="00710B07" w:rsidP="00A31D63">
      <w:pPr>
        <w:spacing w:line="360" w:lineRule="auto"/>
        <w:jc w:val="both"/>
        <w:rPr>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zapytał, czy są pytania do</w:t>
      </w:r>
      <w:r w:rsidR="00A31D63" w:rsidRPr="00C00529">
        <w:rPr>
          <w:sz w:val="24"/>
          <w:szCs w:val="24"/>
        </w:rPr>
        <w:t xml:space="preserve"> </w:t>
      </w:r>
      <w:r w:rsidR="00A31D63" w:rsidRPr="001C26F9">
        <w:rPr>
          <w:sz w:val="24"/>
          <w:szCs w:val="24"/>
        </w:rPr>
        <w:t>przedstawionego projektu uchwały</w:t>
      </w:r>
      <w:r w:rsidR="00A31D63">
        <w:rPr>
          <w:sz w:val="24"/>
          <w:szCs w:val="24"/>
        </w:rPr>
        <w:t xml:space="preserve"> Rady Powiatu.</w:t>
      </w:r>
    </w:p>
    <w:p w14:paraId="4E04BC07" w14:textId="77777777" w:rsidR="00A31D63" w:rsidRPr="001C26F9" w:rsidRDefault="00A31D63" w:rsidP="00A31D63">
      <w:pPr>
        <w:spacing w:line="360" w:lineRule="auto"/>
        <w:jc w:val="both"/>
        <w:rPr>
          <w:sz w:val="24"/>
          <w:szCs w:val="24"/>
        </w:rPr>
      </w:pPr>
    </w:p>
    <w:p w14:paraId="26AE2A37" w14:textId="77777777" w:rsidR="00A31D63" w:rsidRPr="001C26F9" w:rsidRDefault="00A31D63" w:rsidP="00A31D63">
      <w:pPr>
        <w:spacing w:line="360" w:lineRule="auto"/>
        <w:jc w:val="both"/>
        <w:rPr>
          <w:sz w:val="24"/>
          <w:szCs w:val="24"/>
        </w:rPr>
      </w:pPr>
      <w:r w:rsidRPr="001C26F9">
        <w:rPr>
          <w:sz w:val="24"/>
          <w:szCs w:val="24"/>
        </w:rPr>
        <w:t>Pytań nie zgłoszono.</w:t>
      </w:r>
    </w:p>
    <w:p w14:paraId="02965960" w14:textId="7C076653" w:rsidR="00A31D63" w:rsidRPr="001C26F9" w:rsidRDefault="00710B07" w:rsidP="00A31D63">
      <w:pPr>
        <w:spacing w:line="360" w:lineRule="auto"/>
        <w:jc w:val="both"/>
        <w:rPr>
          <w:sz w:val="24"/>
          <w:szCs w:val="24"/>
        </w:rPr>
      </w:pPr>
      <w:r w:rsidRPr="00771BD0">
        <w:rPr>
          <w:color w:val="000000" w:themeColor="text1"/>
          <w:sz w:val="24"/>
          <w:szCs w:val="24"/>
        </w:rPr>
        <w:lastRenderedPageBreak/>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00A31D63" w:rsidRPr="001C26F9">
        <w:rPr>
          <w:sz w:val="24"/>
          <w:szCs w:val="24"/>
        </w:rPr>
        <w:t xml:space="preserve">przeprowadził głosowanie. </w:t>
      </w:r>
    </w:p>
    <w:p w14:paraId="5CEF5FBC" w14:textId="77777777" w:rsidR="00A31D63" w:rsidRPr="001C26F9" w:rsidRDefault="00A31D63" w:rsidP="00A31D63">
      <w:pPr>
        <w:spacing w:line="360" w:lineRule="auto"/>
        <w:jc w:val="both"/>
        <w:rPr>
          <w:sz w:val="24"/>
          <w:szCs w:val="24"/>
        </w:rPr>
      </w:pPr>
    </w:p>
    <w:p w14:paraId="6638A16A" w14:textId="5C02A8CB" w:rsidR="00A31D63" w:rsidRDefault="00710B07" w:rsidP="00A31D63">
      <w:pPr>
        <w:spacing w:line="360" w:lineRule="auto"/>
        <w:jc w:val="both"/>
        <w:rPr>
          <w:b/>
          <w:sz w:val="24"/>
          <w:szCs w:val="24"/>
        </w:rPr>
      </w:pPr>
      <w:r w:rsidRPr="00771BD0">
        <w:rPr>
          <w:b/>
          <w:color w:val="000000" w:themeColor="text1"/>
          <w:sz w:val="24"/>
          <w:szCs w:val="24"/>
        </w:rPr>
        <w:t xml:space="preserve">Komisja </w:t>
      </w:r>
      <w:r>
        <w:rPr>
          <w:b/>
          <w:color w:val="000000" w:themeColor="text1"/>
          <w:sz w:val="24"/>
          <w:szCs w:val="24"/>
        </w:rPr>
        <w:t>10</w:t>
      </w:r>
      <w:r w:rsidRPr="00771BD0">
        <w:rPr>
          <w:b/>
          <w:color w:val="000000" w:themeColor="text1"/>
          <w:sz w:val="24"/>
          <w:szCs w:val="24"/>
        </w:rPr>
        <w:t xml:space="preserve"> głosami za, przy </w:t>
      </w:r>
      <w:r>
        <w:rPr>
          <w:b/>
          <w:color w:val="000000" w:themeColor="text1"/>
          <w:sz w:val="24"/>
          <w:szCs w:val="24"/>
        </w:rPr>
        <w:t>2</w:t>
      </w:r>
      <w:r w:rsidRPr="00771BD0">
        <w:rPr>
          <w:b/>
          <w:color w:val="000000" w:themeColor="text1"/>
          <w:sz w:val="24"/>
          <w:szCs w:val="24"/>
        </w:rPr>
        <w:t xml:space="preserve"> głosach wstrzymujących się </w:t>
      </w:r>
      <w:r w:rsidRPr="00D83D08">
        <w:rPr>
          <w:b/>
          <w:color w:val="000000" w:themeColor="text1"/>
          <w:sz w:val="24"/>
          <w:szCs w:val="24"/>
        </w:rPr>
        <w:t xml:space="preserve">i 3 osobach </w:t>
      </w:r>
      <w:r w:rsidRPr="00771BD0">
        <w:rPr>
          <w:b/>
          <w:color w:val="000000" w:themeColor="text1"/>
          <w:sz w:val="24"/>
          <w:szCs w:val="24"/>
        </w:rPr>
        <w:t>nieobecn</w:t>
      </w:r>
      <w:r>
        <w:rPr>
          <w:b/>
          <w:color w:val="000000" w:themeColor="text1"/>
          <w:sz w:val="24"/>
          <w:szCs w:val="24"/>
        </w:rPr>
        <w:t>ych</w:t>
      </w:r>
      <w:r w:rsidRPr="00771BD0">
        <w:rPr>
          <w:b/>
          <w:color w:val="000000" w:themeColor="text1"/>
          <w:sz w:val="24"/>
          <w:szCs w:val="24"/>
        </w:rPr>
        <w:t xml:space="preserve"> przyjęła </w:t>
      </w:r>
      <w:r w:rsidR="00A31D63" w:rsidRPr="00090249">
        <w:rPr>
          <w:b/>
          <w:sz w:val="24"/>
          <w:szCs w:val="24"/>
        </w:rPr>
        <w:t xml:space="preserve">projekt uchwały Rady Powiatu w sprawie udzielenia pomocy finansowej </w:t>
      </w:r>
      <w:r>
        <w:rPr>
          <w:b/>
          <w:sz w:val="24"/>
          <w:szCs w:val="24"/>
        </w:rPr>
        <w:br/>
      </w:r>
      <w:r w:rsidR="00A31D63" w:rsidRPr="00090249">
        <w:rPr>
          <w:b/>
          <w:sz w:val="24"/>
          <w:szCs w:val="24"/>
        </w:rPr>
        <w:t xml:space="preserve">w formie dotacji celowej Powiatowi Oleckiemu na dofinansowanie kosztów związanych </w:t>
      </w:r>
      <w:r>
        <w:rPr>
          <w:b/>
          <w:sz w:val="24"/>
          <w:szCs w:val="24"/>
        </w:rPr>
        <w:br/>
      </w:r>
      <w:r w:rsidR="00A31D63" w:rsidRPr="00090249">
        <w:rPr>
          <w:b/>
          <w:sz w:val="24"/>
          <w:szCs w:val="24"/>
        </w:rPr>
        <w:t>z utrzymaniem portalu turystycznego Krainy EGO, Ełk- Gołdap- Olecko</w:t>
      </w:r>
      <w:r w:rsidR="00A31D63">
        <w:rPr>
          <w:b/>
          <w:sz w:val="24"/>
          <w:szCs w:val="24"/>
        </w:rPr>
        <w:t>.</w:t>
      </w:r>
    </w:p>
    <w:p w14:paraId="2B9D5F79" w14:textId="77777777" w:rsidR="00710B07" w:rsidRDefault="00710B07" w:rsidP="00A31D63">
      <w:pPr>
        <w:spacing w:line="360" w:lineRule="auto"/>
        <w:jc w:val="both"/>
        <w:rPr>
          <w:b/>
          <w:sz w:val="24"/>
          <w:szCs w:val="24"/>
        </w:rPr>
      </w:pPr>
    </w:p>
    <w:p w14:paraId="0DF9E360" w14:textId="3431AF48" w:rsidR="00710B07" w:rsidRPr="001C26F9" w:rsidRDefault="00710B07" w:rsidP="00710B07">
      <w:pPr>
        <w:spacing w:line="360" w:lineRule="auto"/>
        <w:jc w:val="both"/>
        <w:rPr>
          <w:b/>
          <w:sz w:val="24"/>
          <w:szCs w:val="24"/>
        </w:rPr>
      </w:pPr>
      <w:r w:rsidRPr="001C26F9">
        <w:rPr>
          <w:b/>
          <w:sz w:val="24"/>
          <w:szCs w:val="24"/>
        </w:rPr>
        <w:t>Ad.</w:t>
      </w:r>
      <w:r>
        <w:rPr>
          <w:b/>
          <w:sz w:val="24"/>
          <w:szCs w:val="24"/>
        </w:rPr>
        <w:t>9b</w:t>
      </w:r>
    </w:p>
    <w:p w14:paraId="46949BF6" w14:textId="1A613870" w:rsidR="00710B07" w:rsidRPr="001C26F9" w:rsidRDefault="00710B07" w:rsidP="00710B07">
      <w:pPr>
        <w:spacing w:line="360" w:lineRule="auto"/>
        <w:jc w:val="both"/>
        <w:rPr>
          <w:i/>
          <w:sz w:val="24"/>
          <w:szCs w:val="24"/>
        </w:rPr>
      </w:pPr>
      <w:r w:rsidRPr="001C26F9">
        <w:rPr>
          <w:sz w:val="24"/>
          <w:szCs w:val="24"/>
        </w:rPr>
        <w:t xml:space="preserve">Skarbnik Powiatu Pani Bożena Radzewicz przedstawiła projekt uchwały Rady Powiatu </w:t>
      </w:r>
      <w:r>
        <w:rPr>
          <w:sz w:val="24"/>
          <w:szCs w:val="24"/>
        </w:rPr>
        <w:br/>
      </w:r>
      <w:r w:rsidRPr="001C26F9">
        <w:rPr>
          <w:sz w:val="24"/>
          <w:szCs w:val="24"/>
        </w:rPr>
        <w:t>w sprawie zmian Wieloletniej Prognozy Finansowej na lata 202</w:t>
      </w:r>
      <w:r>
        <w:rPr>
          <w:sz w:val="24"/>
          <w:szCs w:val="24"/>
        </w:rPr>
        <w:t>6</w:t>
      </w:r>
      <w:r w:rsidRPr="001C26F9">
        <w:rPr>
          <w:sz w:val="24"/>
          <w:szCs w:val="24"/>
        </w:rPr>
        <w:t>-20</w:t>
      </w:r>
      <w:r>
        <w:rPr>
          <w:sz w:val="24"/>
          <w:szCs w:val="24"/>
        </w:rPr>
        <w:t>40</w:t>
      </w:r>
      <w:r w:rsidRPr="00361848">
        <w:t xml:space="preserve"> </w:t>
      </w:r>
      <w:r w:rsidRPr="00361848">
        <w:rPr>
          <w:i/>
        </w:rPr>
        <w:t>/</w:t>
      </w:r>
      <w:r>
        <w:rPr>
          <w:i/>
        </w:rPr>
        <w:t xml:space="preserve">projekt </w:t>
      </w:r>
      <w:r w:rsidRPr="00361848">
        <w:rPr>
          <w:i/>
        </w:rPr>
        <w:t>uchwał</w:t>
      </w:r>
      <w:r>
        <w:rPr>
          <w:i/>
        </w:rPr>
        <w:t xml:space="preserve">y Rady Powiatu </w:t>
      </w:r>
      <w:r w:rsidRPr="00361848">
        <w:rPr>
          <w:i/>
        </w:rPr>
        <w:t xml:space="preserve">w załączeniu- zał. nr </w:t>
      </w:r>
      <w:r w:rsidR="008A3D1A">
        <w:rPr>
          <w:i/>
        </w:rPr>
        <w:t>9</w:t>
      </w:r>
      <w:r w:rsidRPr="00361848">
        <w:rPr>
          <w:i/>
        </w:rPr>
        <w:t xml:space="preserve"> do protokołu</w:t>
      </w:r>
      <w:r>
        <w:rPr>
          <w:i/>
        </w:rPr>
        <w:t>/</w:t>
      </w:r>
    </w:p>
    <w:p w14:paraId="4E300E26" w14:textId="77777777" w:rsidR="00710B07" w:rsidRPr="00DE2435" w:rsidRDefault="00710B07" w:rsidP="00710B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360" w:lineRule="auto"/>
        <w:jc w:val="both"/>
        <w:rPr>
          <w:sz w:val="24"/>
          <w:szCs w:val="24"/>
        </w:rPr>
      </w:pPr>
      <w:r w:rsidRPr="00DE2435">
        <w:rPr>
          <w:sz w:val="24"/>
          <w:szCs w:val="24"/>
        </w:rPr>
        <w:t xml:space="preserve">Skarbnik Powiatu Pani Bożena Radzewicz poinformowała, że </w:t>
      </w:r>
      <w:r w:rsidRPr="00DE2435">
        <w:rPr>
          <w:rFonts w:eastAsiaTheme="minorHAnsi"/>
          <w:sz w:val="24"/>
          <w:szCs w:val="24"/>
          <w:lang w:eastAsia="en-US"/>
          <w14:ligatures w14:val="standardContextual"/>
        </w:rPr>
        <w:t xml:space="preserve">w uchwale nr XXVI/106/2025 Rady Powiatu z dnia 18 grudnia 2025 roku w sprawie uchwalenia Wieloletniej Prognozy Finansowej Powiatu Gołdapskiego na lata 2026–2040 z późniejszymi zmianami, urealniono dochody, wydatki oraz przychody. Dochody ogółem po zmianach wynoszą 61 483 133,20 zł. Wydatki ogółem po zmianach wynoszą 68 521 086,57 zł. Wynik budżetu powiatu zamyka się deficytem w wysokości 7 037 953,37, który planuje się pokryć przychodami z: </w:t>
      </w:r>
      <w:r w:rsidRPr="00DE2435">
        <w:rPr>
          <w:sz w:val="24"/>
          <w:szCs w:val="24"/>
        </w:rPr>
        <w:t>ze sprzedaży papierów wartościowych (obligacji) w kwocie 1 000 000,00 zł, wolnymi środkami jako nadwyżki środków pieniężnych na rachunku bieżącym budżetu jednostki samorządu terytorialnego, wynikających z rozliczeń wyemitowanych papierów wartościowych, kredytów i pożyczek z lat ubiegłych w kwocie 4 849 704,37 zł,</w:t>
      </w:r>
      <w:r w:rsidRPr="00DE2435">
        <w:rPr>
          <w:rFonts w:eastAsiaTheme="minorHAnsi"/>
          <w:sz w:val="24"/>
          <w:szCs w:val="24"/>
          <w:lang w:eastAsia="en-US"/>
          <w14:ligatures w14:val="standardContextual"/>
        </w:rPr>
        <w:t xml:space="preserve"> </w:t>
      </w:r>
      <w:r w:rsidRPr="00DE2435">
        <w:rPr>
          <w:sz w:val="24"/>
          <w:szCs w:val="24"/>
        </w:rPr>
        <w:t>przychodami pochodzącym</w:t>
      </w:r>
      <w:r>
        <w:rPr>
          <w:sz w:val="24"/>
          <w:szCs w:val="24"/>
        </w:rPr>
        <w:br/>
      </w:r>
      <w:r w:rsidRPr="00DE2435">
        <w:rPr>
          <w:sz w:val="24"/>
          <w:szCs w:val="24"/>
        </w:rPr>
        <w:t xml:space="preserve">z rozliczenia dochodów i wydatków nimi finansowanych związanych ze szczególnymi zasadami wykonywania budżetu określonymi w odrębnych ustawach oraz wynikających </w:t>
      </w:r>
      <w:r>
        <w:rPr>
          <w:sz w:val="24"/>
          <w:szCs w:val="24"/>
        </w:rPr>
        <w:br/>
      </w:r>
      <w:r w:rsidRPr="00DE2435">
        <w:rPr>
          <w:sz w:val="24"/>
          <w:szCs w:val="24"/>
        </w:rPr>
        <w:t>z rozliczenia środków określonych w art. 5 ust. 1 pkt 2 i dotacji na realizację programu, projektu lub zadania finansowanego z udziałem tych środków w wysokości 1 188 249,00 zł.</w:t>
      </w:r>
      <w:r w:rsidRPr="00DE2435">
        <w:rPr>
          <w:rFonts w:eastAsiaTheme="minorHAnsi"/>
          <w:sz w:val="24"/>
          <w:szCs w:val="24"/>
          <w:lang w:eastAsia="en-US"/>
          <w14:ligatures w14:val="standardContextual"/>
        </w:rPr>
        <w:t xml:space="preserve"> Przychody budżetu wynoszą – 7 037 953,00 zł,  Rozchody budżetu w kwocie 0 zł, Planowana kwota długu na koniec 2026 roku wynosi 13 300 000,00 zł, z tytułu wyemitowanych obligacji. Wskaźnik procentowy zadłużenia powiatu do planowanych dochodów ogółem wynosi 22 %. </w:t>
      </w:r>
      <w:r w:rsidRPr="00DE2435">
        <w:rPr>
          <w:rFonts w:eastAsiaTheme="minorHAnsi"/>
          <w:sz w:val="24"/>
          <w:szCs w:val="24"/>
          <w:lang w:eastAsia="en-US"/>
          <w14:ligatures w14:val="standardContextual"/>
        </w:rPr>
        <w:br/>
        <w:t xml:space="preserve">W załączniku nr 2 „Wykaz przedsięwzięć do WPF”: zaktualizowano poszczególne wartości limitów dla projektu pn.: 2025-1-PL01-KA121-VET-000313443 „Akredytacja Erasmus 2025” w związku ze zmianą kursu pozyskanego dofinansowania. Projekt realizowany w ramach Programu Erasmus+,   Priorytet: Kształcenie i szkolenia zawodowe, Działanie: KA 121-VET Mobilność osób uczących się i kadry w dziedzinie kształcenia i szkolenia zawodowego - projekty akredytowane. Łączne nakłady finansowe 403 386,48 zł - wydatki bieżące w tym: </w:t>
      </w:r>
      <w:r w:rsidRPr="00DE2435">
        <w:rPr>
          <w:rFonts w:eastAsiaTheme="minorHAnsi"/>
          <w:sz w:val="24"/>
          <w:szCs w:val="24"/>
          <w:lang w:eastAsia="en-US"/>
          <w14:ligatures w14:val="standardContextual"/>
        </w:rPr>
        <w:lastRenderedPageBreak/>
        <w:t xml:space="preserve">Wykonanie 2025 r. 196 055,36 zł. Limit 2026 r. – 207 331,12 zł. Limit zobowiązań - 207 331,12 zł. Zaktualizowano poszczególne wartości limitów dla projektu pn.: </w:t>
      </w:r>
      <w:bookmarkStart w:id="0" w:name="_Hlk181883087"/>
      <w:r w:rsidRPr="00DE2435">
        <w:rPr>
          <w:rFonts w:eastAsiaTheme="minorHAnsi"/>
          <w:sz w:val="24"/>
          <w:szCs w:val="24"/>
          <w:lang w:eastAsia="en-US"/>
          <w14:ligatures w14:val="standardContextual"/>
        </w:rPr>
        <w:t>„Nowoczesne warsztaty w ZSZ w Gołdapi"</w:t>
      </w:r>
      <w:bookmarkEnd w:id="0"/>
      <w:r w:rsidRPr="00DE2435">
        <w:rPr>
          <w:rFonts w:eastAsiaTheme="minorHAnsi"/>
          <w:sz w:val="24"/>
          <w:szCs w:val="24"/>
          <w:lang w:eastAsia="en-US"/>
          <w14:ligatures w14:val="standardContextual"/>
        </w:rPr>
        <w:t xml:space="preserve"> w związku ze złożeniem wniosku o dofinansowanie. Projekt realizowany będzie w ramach Funduszy Europejskich dla Warmii i Mazur 2021-2027 (FEWM)</w:t>
      </w:r>
      <w:r w:rsidRPr="00DE2435">
        <w:rPr>
          <w:rFonts w:eastAsiaTheme="minorHAnsi"/>
          <w:sz w:val="24"/>
          <w:szCs w:val="24"/>
          <w:lang w:eastAsia="en-US"/>
          <w14:ligatures w14:val="standardContextual"/>
        </w:rPr>
        <w:br/>
        <w:t xml:space="preserve">Priorytet 06: Edukacja i kompetencje EFS+, Działanie 06.04.: Edukacja zawodowa. Łączne nakłady finansowe 849 053,29 zł - wydatki bieżące w tym: Wykonanie 2025 r. 677 290,91 zł. Limit 2026 r. 171 76,38 zł. Limit zobowiązań 849 053,29 zł. Wieloletnia prognoza finansowa odzwierciedla aktualny stan budżetu powiatu i po dokonanych zmianach Powiat Gołdapski spełnia warunek z art.243 ustawy o finansach publicznych. </w:t>
      </w:r>
    </w:p>
    <w:p w14:paraId="249BA338" w14:textId="77777777" w:rsidR="00710B07" w:rsidRPr="001C26F9" w:rsidRDefault="00710B07" w:rsidP="00710B07">
      <w:pPr>
        <w:spacing w:line="360" w:lineRule="auto"/>
        <w:jc w:val="both"/>
        <w:rPr>
          <w:sz w:val="24"/>
          <w:szCs w:val="24"/>
        </w:rPr>
      </w:pPr>
    </w:p>
    <w:p w14:paraId="35A711BB" w14:textId="77777777" w:rsidR="00710B07" w:rsidRDefault="00710B07" w:rsidP="00710B07">
      <w:pPr>
        <w:spacing w:line="360" w:lineRule="auto"/>
        <w:jc w:val="both"/>
        <w:rPr>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zapytał, czy są pytania do</w:t>
      </w:r>
      <w:r w:rsidRPr="00C00529">
        <w:rPr>
          <w:sz w:val="24"/>
          <w:szCs w:val="24"/>
        </w:rPr>
        <w:t xml:space="preserve"> </w:t>
      </w:r>
      <w:r w:rsidRPr="001C26F9">
        <w:rPr>
          <w:sz w:val="24"/>
          <w:szCs w:val="24"/>
        </w:rPr>
        <w:t>przedstawionego projektu uchwały</w:t>
      </w:r>
      <w:r>
        <w:rPr>
          <w:sz w:val="24"/>
          <w:szCs w:val="24"/>
        </w:rPr>
        <w:t xml:space="preserve"> Rady Powiatu.</w:t>
      </w:r>
    </w:p>
    <w:p w14:paraId="655FF638" w14:textId="77777777" w:rsidR="00710B07" w:rsidRPr="001C26F9" w:rsidRDefault="00710B07" w:rsidP="00710B07">
      <w:pPr>
        <w:spacing w:line="360" w:lineRule="auto"/>
        <w:jc w:val="both"/>
        <w:rPr>
          <w:sz w:val="24"/>
          <w:szCs w:val="24"/>
        </w:rPr>
      </w:pPr>
    </w:p>
    <w:p w14:paraId="2D75A088" w14:textId="77777777" w:rsidR="00710B07" w:rsidRPr="001C26F9" w:rsidRDefault="00710B07" w:rsidP="00710B07">
      <w:pPr>
        <w:spacing w:line="360" w:lineRule="auto"/>
        <w:jc w:val="both"/>
        <w:rPr>
          <w:sz w:val="24"/>
          <w:szCs w:val="24"/>
        </w:rPr>
      </w:pPr>
      <w:r w:rsidRPr="001C26F9">
        <w:rPr>
          <w:sz w:val="24"/>
          <w:szCs w:val="24"/>
        </w:rPr>
        <w:t>Pytań nie zgłoszono.</w:t>
      </w:r>
    </w:p>
    <w:p w14:paraId="149C4140" w14:textId="77777777" w:rsidR="00710B07" w:rsidRPr="001C26F9" w:rsidRDefault="00710B07" w:rsidP="00710B07">
      <w:pPr>
        <w:spacing w:line="360" w:lineRule="auto"/>
        <w:jc w:val="both"/>
        <w:rPr>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Pr="001C26F9">
        <w:rPr>
          <w:sz w:val="24"/>
          <w:szCs w:val="24"/>
        </w:rPr>
        <w:t xml:space="preserve">przeprowadził głosowanie. </w:t>
      </w:r>
    </w:p>
    <w:p w14:paraId="4321BC17" w14:textId="77777777" w:rsidR="00710B07" w:rsidRPr="001C26F9" w:rsidRDefault="00710B07" w:rsidP="00710B07">
      <w:pPr>
        <w:spacing w:line="360" w:lineRule="auto"/>
        <w:jc w:val="both"/>
        <w:rPr>
          <w:sz w:val="24"/>
          <w:szCs w:val="24"/>
        </w:rPr>
      </w:pPr>
    </w:p>
    <w:p w14:paraId="0039A10A" w14:textId="483B878A" w:rsidR="00710B07" w:rsidRPr="001C26F9" w:rsidRDefault="00710B07" w:rsidP="00710B07">
      <w:pPr>
        <w:spacing w:line="360" w:lineRule="auto"/>
        <w:jc w:val="both"/>
        <w:rPr>
          <w:b/>
          <w:sz w:val="24"/>
          <w:szCs w:val="24"/>
        </w:rPr>
      </w:pPr>
      <w:r w:rsidRPr="00771BD0">
        <w:rPr>
          <w:b/>
          <w:color w:val="000000" w:themeColor="text1"/>
          <w:sz w:val="24"/>
          <w:szCs w:val="24"/>
        </w:rPr>
        <w:t xml:space="preserve">Komisja </w:t>
      </w:r>
      <w:r>
        <w:rPr>
          <w:b/>
          <w:color w:val="000000" w:themeColor="text1"/>
          <w:sz w:val="24"/>
          <w:szCs w:val="24"/>
        </w:rPr>
        <w:t>10</w:t>
      </w:r>
      <w:r w:rsidRPr="00771BD0">
        <w:rPr>
          <w:b/>
          <w:color w:val="000000" w:themeColor="text1"/>
          <w:sz w:val="24"/>
          <w:szCs w:val="24"/>
        </w:rPr>
        <w:t xml:space="preserve"> głosami za, przy </w:t>
      </w:r>
      <w:r>
        <w:rPr>
          <w:b/>
          <w:color w:val="000000" w:themeColor="text1"/>
          <w:sz w:val="24"/>
          <w:szCs w:val="24"/>
        </w:rPr>
        <w:t>2</w:t>
      </w:r>
      <w:r w:rsidRPr="00771BD0">
        <w:rPr>
          <w:b/>
          <w:color w:val="000000" w:themeColor="text1"/>
          <w:sz w:val="24"/>
          <w:szCs w:val="24"/>
        </w:rPr>
        <w:t xml:space="preserve"> głosach wstrzymujących się </w:t>
      </w:r>
      <w:r w:rsidRPr="00D83D08">
        <w:rPr>
          <w:b/>
          <w:color w:val="000000" w:themeColor="text1"/>
          <w:sz w:val="24"/>
          <w:szCs w:val="24"/>
        </w:rPr>
        <w:t xml:space="preserve">i 3 osobach </w:t>
      </w:r>
      <w:r w:rsidRPr="00771BD0">
        <w:rPr>
          <w:b/>
          <w:color w:val="000000" w:themeColor="text1"/>
          <w:sz w:val="24"/>
          <w:szCs w:val="24"/>
        </w:rPr>
        <w:t>nieobecn</w:t>
      </w:r>
      <w:r>
        <w:rPr>
          <w:b/>
          <w:color w:val="000000" w:themeColor="text1"/>
          <w:sz w:val="24"/>
          <w:szCs w:val="24"/>
        </w:rPr>
        <w:t>ych</w:t>
      </w:r>
      <w:r w:rsidRPr="00771BD0">
        <w:rPr>
          <w:b/>
          <w:color w:val="000000" w:themeColor="text1"/>
          <w:sz w:val="24"/>
          <w:szCs w:val="24"/>
        </w:rPr>
        <w:t xml:space="preserve"> przyjęła </w:t>
      </w:r>
      <w:r w:rsidRPr="00090249">
        <w:rPr>
          <w:b/>
          <w:sz w:val="24"/>
          <w:szCs w:val="24"/>
        </w:rPr>
        <w:t xml:space="preserve">projekt </w:t>
      </w:r>
      <w:r w:rsidRPr="001C26F9">
        <w:rPr>
          <w:b/>
          <w:sz w:val="24"/>
          <w:szCs w:val="24"/>
        </w:rPr>
        <w:t>uchwały Rady Powiatu w sprawie zmian Wieloletniej Prognozy Finansowej na lata 202</w:t>
      </w:r>
      <w:r>
        <w:rPr>
          <w:b/>
          <w:sz w:val="24"/>
          <w:szCs w:val="24"/>
        </w:rPr>
        <w:t>6</w:t>
      </w:r>
      <w:r w:rsidRPr="001C26F9">
        <w:rPr>
          <w:b/>
          <w:sz w:val="24"/>
          <w:szCs w:val="24"/>
        </w:rPr>
        <w:t>-20</w:t>
      </w:r>
      <w:r>
        <w:rPr>
          <w:b/>
          <w:sz w:val="24"/>
          <w:szCs w:val="24"/>
        </w:rPr>
        <w:t>40</w:t>
      </w:r>
      <w:r w:rsidRPr="001C26F9">
        <w:rPr>
          <w:b/>
          <w:sz w:val="24"/>
          <w:szCs w:val="24"/>
        </w:rPr>
        <w:t>.</w:t>
      </w:r>
    </w:p>
    <w:p w14:paraId="3DE3B893" w14:textId="77777777" w:rsidR="00710B07" w:rsidRPr="001C26F9" w:rsidRDefault="00710B07" w:rsidP="00710B07">
      <w:pPr>
        <w:spacing w:line="360" w:lineRule="auto"/>
        <w:jc w:val="both"/>
        <w:rPr>
          <w:b/>
          <w:sz w:val="24"/>
          <w:szCs w:val="24"/>
        </w:rPr>
      </w:pPr>
    </w:p>
    <w:p w14:paraId="642CC53B" w14:textId="500D3917" w:rsidR="00710B07" w:rsidRPr="001C26F9" w:rsidRDefault="00710B07" w:rsidP="00710B07">
      <w:pPr>
        <w:spacing w:line="360" w:lineRule="auto"/>
        <w:jc w:val="both"/>
        <w:rPr>
          <w:b/>
          <w:sz w:val="24"/>
          <w:szCs w:val="24"/>
        </w:rPr>
      </w:pPr>
      <w:r w:rsidRPr="001C26F9">
        <w:rPr>
          <w:b/>
          <w:sz w:val="24"/>
          <w:szCs w:val="24"/>
        </w:rPr>
        <w:t>Ad.</w:t>
      </w:r>
      <w:r>
        <w:rPr>
          <w:b/>
          <w:sz w:val="24"/>
          <w:szCs w:val="24"/>
        </w:rPr>
        <w:t>9c</w:t>
      </w:r>
    </w:p>
    <w:p w14:paraId="24974AE4" w14:textId="362C3C39" w:rsidR="00710B07" w:rsidRPr="001C26F9" w:rsidRDefault="00710B07" w:rsidP="00710B07">
      <w:pPr>
        <w:spacing w:line="360" w:lineRule="auto"/>
        <w:jc w:val="both"/>
        <w:rPr>
          <w:i/>
          <w:sz w:val="24"/>
          <w:szCs w:val="24"/>
        </w:rPr>
      </w:pPr>
      <w:r w:rsidRPr="001C26F9">
        <w:rPr>
          <w:sz w:val="24"/>
          <w:szCs w:val="24"/>
        </w:rPr>
        <w:t xml:space="preserve">Skarbnik Powiatu Pani Bożena Radzewicz przedstawiła projekt uchwały Rady Powiatu </w:t>
      </w:r>
      <w:r>
        <w:rPr>
          <w:sz w:val="24"/>
          <w:szCs w:val="24"/>
        </w:rPr>
        <w:br/>
      </w:r>
      <w:r w:rsidRPr="001C26F9">
        <w:rPr>
          <w:sz w:val="24"/>
          <w:szCs w:val="24"/>
        </w:rPr>
        <w:t>w sprawie zmiany budżetu Powiatu Gołdapskiego w roku 202</w:t>
      </w:r>
      <w:r>
        <w:rPr>
          <w:sz w:val="24"/>
          <w:szCs w:val="24"/>
        </w:rPr>
        <w:t xml:space="preserve">6 </w:t>
      </w:r>
      <w:r w:rsidRPr="00361848">
        <w:rPr>
          <w:i/>
        </w:rPr>
        <w:t>/</w:t>
      </w:r>
      <w:r>
        <w:rPr>
          <w:i/>
        </w:rPr>
        <w:t xml:space="preserve">projekt </w:t>
      </w:r>
      <w:r w:rsidRPr="00361848">
        <w:rPr>
          <w:i/>
        </w:rPr>
        <w:t>uchwał</w:t>
      </w:r>
      <w:r>
        <w:rPr>
          <w:i/>
        </w:rPr>
        <w:t xml:space="preserve">y Rady Powiatu </w:t>
      </w:r>
      <w:r>
        <w:rPr>
          <w:i/>
        </w:rPr>
        <w:br/>
      </w:r>
      <w:r w:rsidRPr="00361848">
        <w:rPr>
          <w:i/>
        </w:rPr>
        <w:t xml:space="preserve">w załączeniu- zał. nr </w:t>
      </w:r>
      <w:r w:rsidR="008A3D1A">
        <w:rPr>
          <w:i/>
        </w:rPr>
        <w:t>10</w:t>
      </w:r>
      <w:r w:rsidRPr="00361848">
        <w:rPr>
          <w:i/>
        </w:rPr>
        <w:t xml:space="preserve"> do protokołu</w:t>
      </w:r>
      <w:r>
        <w:rPr>
          <w:i/>
        </w:rPr>
        <w:t>/</w:t>
      </w:r>
    </w:p>
    <w:p w14:paraId="5B20DA3A" w14:textId="77777777" w:rsidR="00710B07" w:rsidRPr="00DE2435" w:rsidRDefault="00710B07" w:rsidP="00710B07">
      <w:pPr>
        <w:spacing w:line="360" w:lineRule="auto"/>
        <w:jc w:val="both"/>
        <w:rPr>
          <w:sz w:val="24"/>
          <w:szCs w:val="24"/>
        </w:rPr>
      </w:pPr>
      <w:r w:rsidRPr="00DE2435">
        <w:rPr>
          <w:sz w:val="24"/>
          <w:szCs w:val="24"/>
        </w:rPr>
        <w:t xml:space="preserve">Skarbnik Powiatu Pani Bożena Radzewicz poinformowała, że dochody Starostwa Powiatowe w Gołdapi w rozdziale 75411 „Komendy powiatowe Państwowej Straży Pożarnej” proponuje się zwiększenie planu dochodów o kwotę 165 000,00 zł zgodnie z decyzją Wojewody Warmińsko-Mazurskiego Nr FB 3/2026 z dnia 9 stycznia 2026 r. o zwiększeniu dotacji celowych z przeznaczeniem na wypłatę odpraw emerytalnych dla funkcjonariuszy odchodzących na zaopatrzenie emerytalne. W rozdziale 85322 „Fundusz Pracy” proponuje się zwiększenie planu dochodów o kwotę 47 595,00 zł w związku z zawiadomieniem Ministra Rodziny, Pracy i Polityki Społecznej znak pisma DF-VIII.6020.3.14.2025.JC o ustaleniu kwot środków z Funduszu Pracy na 2026 r. Zespół Szkół Zawodowych w Gołdapi w rozdziale 80195 „Pozostała działalność” proponuje się zwiększenie planu dochodów o kwotę 13 951,20 zł </w:t>
      </w:r>
      <w:r w:rsidRPr="00DE2435">
        <w:rPr>
          <w:sz w:val="24"/>
          <w:szCs w:val="24"/>
        </w:rPr>
        <w:br/>
      </w:r>
      <w:r w:rsidRPr="00DE2435">
        <w:rPr>
          <w:sz w:val="24"/>
          <w:szCs w:val="24"/>
        </w:rPr>
        <w:lastRenderedPageBreak/>
        <w:t xml:space="preserve">w związku z refundacją kosztów pośrednich projektu „Nowoczesne warsztaty w ZSZ </w:t>
      </w:r>
      <w:r w:rsidRPr="00DE2435">
        <w:rPr>
          <w:sz w:val="24"/>
          <w:szCs w:val="24"/>
        </w:rPr>
        <w:br/>
        <w:t xml:space="preserve">w Gołdapi” po przeniesieniu części wydatków na 2026 r. Komenda Powiatowa Straży Pożarnej w Gołdapi w rozdziale 75411 „Komendy powiatowe Państwowej Straży Pożarnej” proponuje się zwiększenie planu dochodów o kwotę 12 069,00 zł </w:t>
      </w:r>
      <w:bookmarkStart w:id="1" w:name="_Hlk219199126"/>
      <w:r w:rsidRPr="00DE2435">
        <w:rPr>
          <w:sz w:val="24"/>
          <w:szCs w:val="24"/>
        </w:rPr>
        <w:t>z tytułu zwrotu dotacji z lat ubiegłych</w:t>
      </w:r>
      <w:bookmarkEnd w:id="1"/>
      <w:r w:rsidRPr="00DE2435">
        <w:rPr>
          <w:sz w:val="24"/>
          <w:szCs w:val="24"/>
        </w:rPr>
        <w:t>.</w:t>
      </w:r>
    </w:p>
    <w:p w14:paraId="1660D544" w14:textId="6D91263B" w:rsidR="00710B07" w:rsidRDefault="00710B07" w:rsidP="00710B07">
      <w:pPr>
        <w:autoSpaceDE w:val="0"/>
        <w:spacing w:line="360" w:lineRule="auto"/>
        <w:jc w:val="both"/>
        <w:rPr>
          <w:sz w:val="24"/>
          <w:szCs w:val="24"/>
        </w:rPr>
      </w:pPr>
      <w:r w:rsidRPr="00DE2435">
        <w:rPr>
          <w:sz w:val="24"/>
          <w:szCs w:val="24"/>
        </w:rPr>
        <w:t xml:space="preserve">Plan dochodów budżetu powiatu zwiększa się o kwotę per saldo 238 615,20 zł. Wydatki Starostwa Powiatowe w Gołdapi w rozdziale 75411 „Komendy powiatowe Państwowej Straży Pożarnej” proponuje się zwiększenie planu wydatków o kwotę 12 069,00 zł w związku </w:t>
      </w:r>
      <w:r>
        <w:rPr>
          <w:sz w:val="24"/>
          <w:szCs w:val="24"/>
        </w:rPr>
        <w:br/>
      </w:r>
      <w:r w:rsidRPr="00DE2435">
        <w:rPr>
          <w:sz w:val="24"/>
          <w:szCs w:val="24"/>
        </w:rPr>
        <w:t>z koniecznością zwrotu dla Wojewody Warmińsko-Mazurskiego środków z tytułu pomocy finansowej na uzyskanie lokalu mieszkalnego lub domu wypłaconej strażakom w poprzednich latach.</w:t>
      </w:r>
      <w:r>
        <w:rPr>
          <w:sz w:val="24"/>
          <w:szCs w:val="24"/>
        </w:rPr>
        <w:t xml:space="preserve"> </w:t>
      </w:r>
      <w:r w:rsidRPr="00DE2435">
        <w:rPr>
          <w:sz w:val="24"/>
          <w:szCs w:val="24"/>
        </w:rPr>
        <w:t>W rozdziale 75515 „Nieodpłatna pomoc prawna” proponuje się przesunięcia środków w ramach posiadanego planu wydatków w celu prawidłowej realizacji zadań.</w:t>
      </w:r>
      <w:r>
        <w:rPr>
          <w:sz w:val="24"/>
          <w:szCs w:val="24"/>
        </w:rPr>
        <w:t xml:space="preserve"> </w:t>
      </w:r>
      <w:r w:rsidRPr="00DE2435">
        <w:rPr>
          <w:sz w:val="24"/>
          <w:szCs w:val="24"/>
        </w:rPr>
        <w:t xml:space="preserve">Zespół Szkół Zawodowych w Gołdapi w rozdziale 80195 „Pozostała działalność” proponuje się zwiększenie planu wydatków o kwotę 76 273,57 zł w ramach projektu „Nowoczesne warsztaty w ZSZ </w:t>
      </w:r>
      <w:r>
        <w:rPr>
          <w:sz w:val="24"/>
          <w:szCs w:val="24"/>
        </w:rPr>
        <w:br/>
      </w:r>
      <w:r w:rsidRPr="00DE2435">
        <w:rPr>
          <w:sz w:val="24"/>
          <w:szCs w:val="24"/>
        </w:rPr>
        <w:t>w Gołdapi” oraz w ramach projektu 2025-1-PL01-KA121-VET-00313443 „Akredytacja Erasmus 2025” w związku z przesunięciem niezrealizowanych wydatków z 2025 r. na bieżący rok w celu zabezpieczenia zaplanowanych działań w projektach. Komenda Powiatowa Straży Pożarnej w Gołdapi</w:t>
      </w:r>
      <w:bookmarkStart w:id="2" w:name="_Hlk181797006"/>
      <w:r w:rsidRPr="00DE2435">
        <w:rPr>
          <w:sz w:val="24"/>
          <w:szCs w:val="24"/>
        </w:rPr>
        <w:t xml:space="preserve"> w rozdziale 75411 „Komendy powiatowe Państwowej Straży Pożarnej” proponuje się zwiększenie planu wydatków o kwotę 165 000,00 zł zgodnie z decyzją Wojewody Warmińsko-Mazurskiego Nr FB 3/2026 z dnia 9 stycznia 2026 r. o zwiększeniu dotacji celowych z przeznaczeniem na wypłatę odpraw emerytalnych dla funkcjonariuszy odchodzących na zaopatrzenie emerytalne.</w:t>
      </w:r>
      <w:bookmarkEnd w:id="2"/>
      <w:r>
        <w:rPr>
          <w:sz w:val="24"/>
          <w:szCs w:val="24"/>
        </w:rPr>
        <w:t xml:space="preserve"> </w:t>
      </w:r>
      <w:r w:rsidRPr="00DE2435">
        <w:rPr>
          <w:sz w:val="24"/>
          <w:szCs w:val="24"/>
        </w:rPr>
        <w:t xml:space="preserve">Plan wydatków budżetu powiatu zwiększa </w:t>
      </w:r>
      <w:r>
        <w:rPr>
          <w:sz w:val="24"/>
          <w:szCs w:val="24"/>
        </w:rPr>
        <w:br/>
      </w:r>
      <w:r w:rsidRPr="00DE2435">
        <w:rPr>
          <w:sz w:val="24"/>
          <w:szCs w:val="24"/>
        </w:rPr>
        <w:t xml:space="preserve">się per saldo o kwotę 253 342,57 zł. Plan dochodów zwiększył się o kwotę 238 615,20 zł </w:t>
      </w:r>
      <w:r>
        <w:rPr>
          <w:sz w:val="24"/>
          <w:szCs w:val="24"/>
        </w:rPr>
        <w:br/>
      </w:r>
      <w:r w:rsidRPr="00DE2435">
        <w:rPr>
          <w:sz w:val="24"/>
          <w:szCs w:val="24"/>
        </w:rPr>
        <w:t>i po zmianach wynosi 61 483 133,20 zł</w:t>
      </w:r>
      <w:r>
        <w:rPr>
          <w:sz w:val="24"/>
          <w:szCs w:val="24"/>
        </w:rPr>
        <w:t xml:space="preserve"> </w:t>
      </w:r>
      <w:r w:rsidRPr="00DE2435">
        <w:rPr>
          <w:sz w:val="24"/>
          <w:szCs w:val="24"/>
        </w:rPr>
        <w:t xml:space="preserve">Plan wydatków zwiększył się o kwotę 253 342,57 zł </w:t>
      </w:r>
      <w:r>
        <w:rPr>
          <w:sz w:val="24"/>
          <w:szCs w:val="24"/>
        </w:rPr>
        <w:br/>
      </w:r>
      <w:r w:rsidRPr="00DE2435">
        <w:rPr>
          <w:sz w:val="24"/>
          <w:szCs w:val="24"/>
        </w:rPr>
        <w:t>i po zmianach wynosi 68 521 086,57 zł</w:t>
      </w:r>
      <w:r>
        <w:rPr>
          <w:sz w:val="24"/>
          <w:szCs w:val="24"/>
        </w:rPr>
        <w:t xml:space="preserve"> </w:t>
      </w:r>
      <w:r w:rsidRPr="00DE2435">
        <w:rPr>
          <w:sz w:val="24"/>
          <w:szCs w:val="24"/>
        </w:rPr>
        <w:t>Deficyt budżetu po zmianie wynosi 7 037 953,37 zł</w:t>
      </w:r>
      <w:r>
        <w:rPr>
          <w:sz w:val="24"/>
          <w:szCs w:val="24"/>
        </w:rPr>
        <w:t>.</w:t>
      </w:r>
      <w:r w:rsidRPr="00DE2435">
        <w:rPr>
          <w:sz w:val="24"/>
          <w:szCs w:val="24"/>
        </w:rPr>
        <w:t xml:space="preserve">  Przychody budżetu po zmianie wynoszą 7 037 953,37 zł</w:t>
      </w:r>
      <w:r>
        <w:rPr>
          <w:sz w:val="24"/>
          <w:szCs w:val="24"/>
        </w:rPr>
        <w:t>.</w:t>
      </w:r>
    </w:p>
    <w:p w14:paraId="1BE23E4A" w14:textId="77777777" w:rsidR="00710B07" w:rsidRDefault="00710B07" w:rsidP="00710B07">
      <w:pPr>
        <w:spacing w:line="360" w:lineRule="auto"/>
        <w:jc w:val="both"/>
        <w:rPr>
          <w:sz w:val="24"/>
          <w:szCs w:val="24"/>
        </w:rPr>
      </w:pPr>
    </w:p>
    <w:p w14:paraId="63842316" w14:textId="77777777" w:rsidR="00364A0F" w:rsidRDefault="00364A0F" w:rsidP="00364A0F">
      <w:pPr>
        <w:spacing w:line="360" w:lineRule="auto"/>
        <w:jc w:val="both"/>
        <w:rPr>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zapytał, czy są pytania do</w:t>
      </w:r>
      <w:r w:rsidRPr="00C00529">
        <w:rPr>
          <w:sz w:val="24"/>
          <w:szCs w:val="24"/>
        </w:rPr>
        <w:t xml:space="preserve"> </w:t>
      </w:r>
      <w:r w:rsidRPr="001C26F9">
        <w:rPr>
          <w:sz w:val="24"/>
          <w:szCs w:val="24"/>
        </w:rPr>
        <w:t>przedstawionego projektu uchwały</w:t>
      </w:r>
      <w:r>
        <w:rPr>
          <w:sz w:val="24"/>
          <w:szCs w:val="24"/>
        </w:rPr>
        <w:t xml:space="preserve"> Rady Powiatu.</w:t>
      </w:r>
    </w:p>
    <w:p w14:paraId="5F42F9E7" w14:textId="77777777" w:rsidR="00364A0F" w:rsidRPr="001C26F9" w:rsidRDefault="00364A0F" w:rsidP="00364A0F">
      <w:pPr>
        <w:spacing w:line="360" w:lineRule="auto"/>
        <w:jc w:val="both"/>
        <w:rPr>
          <w:sz w:val="24"/>
          <w:szCs w:val="24"/>
        </w:rPr>
      </w:pPr>
    </w:p>
    <w:p w14:paraId="2779F6E0" w14:textId="77777777" w:rsidR="00364A0F" w:rsidRPr="001C26F9" w:rsidRDefault="00364A0F" w:rsidP="00364A0F">
      <w:pPr>
        <w:spacing w:line="360" w:lineRule="auto"/>
        <w:jc w:val="both"/>
        <w:rPr>
          <w:sz w:val="24"/>
          <w:szCs w:val="24"/>
        </w:rPr>
      </w:pPr>
      <w:r w:rsidRPr="001C26F9">
        <w:rPr>
          <w:sz w:val="24"/>
          <w:szCs w:val="24"/>
        </w:rPr>
        <w:t>Pytań nie zgłoszono.</w:t>
      </w:r>
    </w:p>
    <w:p w14:paraId="0D00AEB1" w14:textId="77777777" w:rsidR="00364A0F" w:rsidRPr="001C26F9" w:rsidRDefault="00364A0F" w:rsidP="00364A0F">
      <w:pPr>
        <w:spacing w:line="360" w:lineRule="auto"/>
        <w:jc w:val="both"/>
        <w:rPr>
          <w:sz w:val="24"/>
          <w:szCs w:val="24"/>
        </w:rPr>
      </w:pPr>
      <w:r w:rsidRPr="00771BD0">
        <w:rPr>
          <w:color w:val="000000" w:themeColor="text1"/>
          <w:sz w:val="24"/>
          <w:szCs w:val="24"/>
        </w:rPr>
        <w:t xml:space="preserve">Przewodniczący Komisji Pan Piotr </w:t>
      </w:r>
      <w:proofErr w:type="spellStart"/>
      <w:r w:rsidRPr="00771BD0">
        <w:rPr>
          <w:color w:val="000000" w:themeColor="text1"/>
          <w:sz w:val="24"/>
          <w:szCs w:val="24"/>
        </w:rPr>
        <w:t>Mościński</w:t>
      </w:r>
      <w:proofErr w:type="spellEnd"/>
      <w:r w:rsidRPr="00771BD0">
        <w:rPr>
          <w:color w:val="000000" w:themeColor="text1"/>
          <w:sz w:val="24"/>
          <w:szCs w:val="24"/>
        </w:rPr>
        <w:t xml:space="preserve"> </w:t>
      </w:r>
      <w:r w:rsidRPr="001C26F9">
        <w:rPr>
          <w:sz w:val="24"/>
          <w:szCs w:val="24"/>
        </w:rPr>
        <w:t xml:space="preserve">przeprowadził głosowanie. </w:t>
      </w:r>
    </w:p>
    <w:p w14:paraId="0727BD34" w14:textId="77777777" w:rsidR="00710B07" w:rsidRPr="001C26F9" w:rsidRDefault="00710B07" w:rsidP="00710B07">
      <w:pPr>
        <w:spacing w:line="360" w:lineRule="auto"/>
        <w:jc w:val="both"/>
        <w:rPr>
          <w:sz w:val="24"/>
          <w:szCs w:val="24"/>
        </w:rPr>
      </w:pPr>
    </w:p>
    <w:p w14:paraId="1A921B88" w14:textId="33CB8416" w:rsidR="00710B07" w:rsidRPr="001C26F9" w:rsidRDefault="00364A0F" w:rsidP="00710B07">
      <w:pPr>
        <w:spacing w:line="360" w:lineRule="auto"/>
        <w:jc w:val="both"/>
        <w:rPr>
          <w:b/>
          <w:sz w:val="24"/>
          <w:szCs w:val="24"/>
        </w:rPr>
      </w:pPr>
      <w:r w:rsidRPr="00771BD0">
        <w:rPr>
          <w:b/>
          <w:color w:val="000000" w:themeColor="text1"/>
          <w:sz w:val="24"/>
          <w:szCs w:val="24"/>
        </w:rPr>
        <w:lastRenderedPageBreak/>
        <w:t xml:space="preserve">Komisja </w:t>
      </w:r>
      <w:r>
        <w:rPr>
          <w:b/>
          <w:color w:val="000000" w:themeColor="text1"/>
          <w:sz w:val="24"/>
          <w:szCs w:val="24"/>
        </w:rPr>
        <w:t>11</w:t>
      </w:r>
      <w:r w:rsidRPr="00771BD0">
        <w:rPr>
          <w:b/>
          <w:color w:val="000000" w:themeColor="text1"/>
          <w:sz w:val="24"/>
          <w:szCs w:val="24"/>
        </w:rPr>
        <w:t xml:space="preserve"> głosami za, przy </w:t>
      </w:r>
      <w:r>
        <w:rPr>
          <w:b/>
          <w:color w:val="000000" w:themeColor="text1"/>
          <w:sz w:val="24"/>
          <w:szCs w:val="24"/>
        </w:rPr>
        <w:t>1</w:t>
      </w:r>
      <w:r w:rsidRPr="00771BD0">
        <w:rPr>
          <w:b/>
          <w:color w:val="000000" w:themeColor="text1"/>
          <w:sz w:val="24"/>
          <w:szCs w:val="24"/>
        </w:rPr>
        <w:t xml:space="preserve"> głos</w:t>
      </w:r>
      <w:r>
        <w:rPr>
          <w:b/>
          <w:color w:val="000000" w:themeColor="text1"/>
          <w:sz w:val="24"/>
          <w:szCs w:val="24"/>
        </w:rPr>
        <w:t>ie</w:t>
      </w:r>
      <w:r w:rsidRPr="00771BD0">
        <w:rPr>
          <w:b/>
          <w:color w:val="000000" w:themeColor="text1"/>
          <w:sz w:val="24"/>
          <w:szCs w:val="24"/>
        </w:rPr>
        <w:t xml:space="preserve"> wstrzymujących się </w:t>
      </w:r>
      <w:r w:rsidRPr="00D83D08">
        <w:rPr>
          <w:b/>
          <w:color w:val="000000" w:themeColor="text1"/>
          <w:sz w:val="24"/>
          <w:szCs w:val="24"/>
        </w:rPr>
        <w:t xml:space="preserve">i 3 osobach </w:t>
      </w:r>
      <w:r w:rsidRPr="00771BD0">
        <w:rPr>
          <w:b/>
          <w:color w:val="000000" w:themeColor="text1"/>
          <w:sz w:val="24"/>
          <w:szCs w:val="24"/>
        </w:rPr>
        <w:t>nieobecn</w:t>
      </w:r>
      <w:r>
        <w:rPr>
          <w:b/>
          <w:color w:val="000000" w:themeColor="text1"/>
          <w:sz w:val="24"/>
          <w:szCs w:val="24"/>
        </w:rPr>
        <w:t>ych</w:t>
      </w:r>
      <w:r w:rsidRPr="00771BD0">
        <w:rPr>
          <w:b/>
          <w:color w:val="000000" w:themeColor="text1"/>
          <w:sz w:val="24"/>
          <w:szCs w:val="24"/>
        </w:rPr>
        <w:t xml:space="preserve"> przyjęła </w:t>
      </w:r>
      <w:r w:rsidRPr="00090249">
        <w:rPr>
          <w:b/>
          <w:sz w:val="24"/>
          <w:szCs w:val="24"/>
        </w:rPr>
        <w:t xml:space="preserve">projekt </w:t>
      </w:r>
      <w:r w:rsidRPr="001C26F9">
        <w:rPr>
          <w:b/>
          <w:sz w:val="24"/>
          <w:szCs w:val="24"/>
        </w:rPr>
        <w:t xml:space="preserve">uchwały </w:t>
      </w:r>
      <w:r w:rsidR="00710B07" w:rsidRPr="001C26F9">
        <w:rPr>
          <w:b/>
          <w:sz w:val="24"/>
          <w:szCs w:val="24"/>
        </w:rPr>
        <w:t>Rady Powiatu w sprawie zmiany budżetu Powiatu Gołdapskiego w roku 202</w:t>
      </w:r>
      <w:r w:rsidR="00710B07">
        <w:rPr>
          <w:b/>
          <w:sz w:val="24"/>
          <w:szCs w:val="24"/>
        </w:rPr>
        <w:t>6</w:t>
      </w:r>
      <w:r w:rsidR="00710B07" w:rsidRPr="001C26F9">
        <w:rPr>
          <w:b/>
          <w:sz w:val="24"/>
          <w:szCs w:val="24"/>
        </w:rPr>
        <w:t>.</w:t>
      </w:r>
    </w:p>
    <w:p w14:paraId="47E42DC5" w14:textId="77777777" w:rsidR="002E6E50" w:rsidRPr="00771BD0" w:rsidRDefault="002E6E50" w:rsidP="00771BD0">
      <w:pPr>
        <w:spacing w:line="360" w:lineRule="auto"/>
        <w:jc w:val="both"/>
        <w:rPr>
          <w:b/>
          <w:color w:val="000000" w:themeColor="text1"/>
          <w:sz w:val="24"/>
          <w:szCs w:val="24"/>
        </w:rPr>
      </w:pPr>
    </w:p>
    <w:p w14:paraId="17BCC0E0" w14:textId="5AA8F9EC" w:rsidR="002E6E50" w:rsidRPr="00771BD0" w:rsidRDefault="002E6E50" w:rsidP="00771BD0">
      <w:pPr>
        <w:spacing w:line="360" w:lineRule="auto"/>
        <w:jc w:val="both"/>
        <w:rPr>
          <w:b/>
          <w:color w:val="000000" w:themeColor="text1"/>
          <w:sz w:val="24"/>
          <w:szCs w:val="24"/>
        </w:rPr>
      </w:pPr>
      <w:r w:rsidRPr="00771BD0">
        <w:rPr>
          <w:b/>
          <w:color w:val="000000" w:themeColor="text1"/>
          <w:sz w:val="24"/>
          <w:szCs w:val="24"/>
        </w:rPr>
        <w:t>Ad.1</w:t>
      </w:r>
      <w:r w:rsidR="00E13418">
        <w:rPr>
          <w:b/>
          <w:color w:val="000000" w:themeColor="text1"/>
          <w:sz w:val="24"/>
          <w:szCs w:val="24"/>
        </w:rPr>
        <w:t>0</w:t>
      </w:r>
    </w:p>
    <w:p w14:paraId="00441D2B" w14:textId="1EAF5284" w:rsidR="00E13418" w:rsidRDefault="00E13418" w:rsidP="00E13418">
      <w:pPr>
        <w:spacing w:line="360" w:lineRule="auto"/>
        <w:jc w:val="both"/>
        <w:rPr>
          <w:color w:val="000000" w:themeColor="text1"/>
          <w:sz w:val="24"/>
          <w:szCs w:val="24"/>
        </w:rPr>
      </w:pPr>
      <w:r w:rsidRPr="00E13418">
        <w:rPr>
          <w:color w:val="000000" w:themeColor="text1"/>
          <w:sz w:val="24"/>
          <w:szCs w:val="24"/>
        </w:rPr>
        <w:t xml:space="preserve">Przewodniczący Komisji Pan Piotr </w:t>
      </w:r>
      <w:proofErr w:type="spellStart"/>
      <w:r w:rsidRPr="00E13418">
        <w:rPr>
          <w:color w:val="000000" w:themeColor="text1"/>
          <w:sz w:val="24"/>
          <w:szCs w:val="24"/>
        </w:rPr>
        <w:t>Mościński</w:t>
      </w:r>
      <w:proofErr w:type="spellEnd"/>
      <w:r w:rsidRPr="00E13418">
        <w:rPr>
          <w:color w:val="000000" w:themeColor="text1"/>
          <w:sz w:val="24"/>
          <w:szCs w:val="24"/>
        </w:rPr>
        <w:t xml:space="preserve"> poprosił radcę prawnego o przypomnienie procedury składania projektów uchwał, w tym wymaganej liczby podpisów radnych </w:t>
      </w:r>
      <w:r>
        <w:rPr>
          <w:color w:val="000000" w:themeColor="text1"/>
          <w:sz w:val="24"/>
          <w:szCs w:val="24"/>
        </w:rPr>
        <w:br/>
      </w:r>
      <w:r w:rsidRPr="00E13418">
        <w:rPr>
          <w:color w:val="000000" w:themeColor="text1"/>
          <w:sz w:val="24"/>
          <w:szCs w:val="24"/>
        </w:rPr>
        <w:t>oraz etapów przygotowania projektu.</w:t>
      </w:r>
    </w:p>
    <w:p w14:paraId="7E042584" w14:textId="77777777" w:rsidR="00E13418" w:rsidRPr="00E13418" w:rsidRDefault="00E13418" w:rsidP="00E13418">
      <w:pPr>
        <w:spacing w:line="360" w:lineRule="auto"/>
        <w:jc w:val="both"/>
        <w:rPr>
          <w:color w:val="000000" w:themeColor="text1"/>
          <w:sz w:val="24"/>
          <w:szCs w:val="24"/>
        </w:rPr>
      </w:pPr>
    </w:p>
    <w:p w14:paraId="5AF94721" w14:textId="76C9C992" w:rsidR="00E13418" w:rsidRDefault="00E13418" w:rsidP="00E13418">
      <w:pPr>
        <w:spacing w:line="360" w:lineRule="auto"/>
        <w:jc w:val="both"/>
        <w:rPr>
          <w:color w:val="000000" w:themeColor="text1"/>
          <w:sz w:val="24"/>
          <w:szCs w:val="24"/>
        </w:rPr>
      </w:pPr>
      <w:r w:rsidRPr="00E13418">
        <w:rPr>
          <w:color w:val="000000" w:themeColor="text1"/>
          <w:sz w:val="24"/>
          <w:szCs w:val="24"/>
        </w:rPr>
        <w:t>Radca Prawny Pan Eugeniusz Noga wyjaśnił</w:t>
      </w:r>
      <w:r>
        <w:rPr>
          <w:color w:val="000000" w:themeColor="text1"/>
          <w:sz w:val="24"/>
          <w:szCs w:val="24"/>
        </w:rPr>
        <w:t xml:space="preserve"> p</w:t>
      </w:r>
      <w:r w:rsidRPr="00E13418">
        <w:rPr>
          <w:color w:val="000000" w:themeColor="text1"/>
          <w:sz w:val="24"/>
          <w:szCs w:val="24"/>
        </w:rPr>
        <w:t>rocedura składania projektów uchwał jest opisana w</w:t>
      </w:r>
      <w:r>
        <w:rPr>
          <w:color w:val="000000" w:themeColor="text1"/>
          <w:sz w:val="24"/>
          <w:szCs w:val="24"/>
        </w:rPr>
        <w:t xml:space="preserve"> paragrafie </w:t>
      </w:r>
      <w:r w:rsidRPr="00E13418">
        <w:rPr>
          <w:color w:val="000000" w:themeColor="text1"/>
          <w:sz w:val="24"/>
          <w:szCs w:val="24"/>
        </w:rPr>
        <w:t>35–37 statutu powiatu.</w:t>
      </w:r>
      <w:r>
        <w:rPr>
          <w:color w:val="000000" w:themeColor="text1"/>
          <w:sz w:val="24"/>
          <w:szCs w:val="24"/>
        </w:rPr>
        <w:t xml:space="preserve"> </w:t>
      </w:r>
      <w:r w:rsidRPr="00E13418">
        <w:rPr>
          <w:color w:val="000000" w:themeColor="text1"/>
          <w:sz w:val="24"/>
          <w:szCs w:val="24"/>
        </w:rPr>
        <w:t xml:space="preserve">Każdy projekt uchwały musi mieć co najmniej </w:t>
      </w:r>
      <w:r>
        <w:rPr>
          <w:color w:val="000000" w:themeColor="text1"/>
          <w:sz w:val="24"/>
          <w:szCs w:val="24"/>
        </w:rPr>
        <w:br/>
      </w:r>
      <w:r w:rsidRPr="00E13418">
        <w:rPr>
          <w:color w:val="000000" w:themeColor="text1"/>
          <w:sz w:val="24"/>
          <w:szCs w:val="24"/>
        </w:rPr>
        <w:t>5 podpisów radnych, inaczej nie może zostać procedowany.</w:t>
      </w:r>
      <w:r>
        <w:rPr>
          <w:color w:val="000000" w:themeColor="text1"/>
          <w:sz w:val="24"/>
          <w:szCs w:val="24"/>
        </w:rPr>
        <w:t xml:space="preserve"> </w:t>
      </w:r>
      <w:r w:rsidRPr="00E13418">
        <w:rPr>
          <w:color w:val="000000" w:themeColor="text1"/>
          <w:sz w:val="24"/>
          <w:szCs w:val="24"/>
        </w:rPr>
        <w:t xml:space="preserve">Projekt musi być przygotowany </w:t>
      </w:r>
      <w:r>
        <w:rPr>
          <w:color w:val="000000" w:themeColor="text1"/>
          <w:sz w:val="24"/>
          <w:szCs w:val="24"/>
        </w:rPr>
        <w:br/>
      </w:r>
      <w:r w:rsidRPr="00E13418">
        <w:rPr>
          <w:color w:val="000000" w:themeColor="text1"/>
          <w:sz w:val="24"/>
          <w:szCs w:val="24"/>
        </w:rPr>
        <w:t xml:space="preserve">z odpowiednim wyprzedzeniem, aby można było go skierować na obrady właściwej komisji </w:t>
      </w:r>
      <w:r>
        <w:rPr>
          <w:color w:val="000000" w:themeColor="text1"/>
          <w:sz w:val="24"/>
          <w:szCs w:val="24"/>
        </w:rPr>
        <w:br/>
      </w:r>
      <w:r w:rsidRPr="00E13418">
        <w:rPr>
          <w:color w:val="000000" w:themeColor="text1"/>
          <w:sz w:val="24"/>
          <w:szCs w:val="24"/>
        </w:rPr>
        <w:t>i uzyskać opinię zarządu powiatu oraz radcy prawnego.</w:t>
      </w:r>
      <w:r>
        <w:rPr>
          <w:color w:val="000000" w:themeColor="text1"/>
          <w:sz w:val="24"/>
          <w:szCs w:val="24"/>
        </w:rPr>
        <w:t xml:space="preserve"> </w:t>
      </w:r>
      <w:r w:rsidRPr="00E13418">
        <w:rPr>
          <w:color w:val="000000" w:themeColor="text1"/>
          <w:sz w:val="24"/>
          <w:szCs w:val="24"/>
        </w:rPr>
        <w:t>Projekt uchwały powinien zawierać: tytuł uchwały, podstawę prawną, przedmiot uchwały, organy odpowiedzialne za wykonanie, termin wejścia w życie oraz ewentualne skutki finansowe. Radca Prawny Pan Eugeniusz Noga</w:t>
      </w:r>
      <w:r>
        <w:rPr>
          <w:color w:val="000000" w:themeColor="text1"/>
          <w:sz w:val="24"/>
          <w:szCs w:val="24"/>
        </w:rPr>
        <w:t xml:space="preserve"> odniósł </w:t>
      </w:r>
      <w:r w:rsidRPr="00E13418">
        <w:rPr>
          <w:color w:val="000000" w:themeColor="text1"/>
          <w:sz w:val="24"/>
          <w:szCs w:val="24"/>
        </w:rPr>
        <w:t>się do projektu zgłoszonego przez radnego Pawła Czyża, radca prawny przypomniał, że:</w:t>
      </w:r>
      <w:r>
        <w:rPr>
          <w:color w:val="000000" w:themeColor="text1"/>
          <w:sz w:val="24"/>
          <w:szCs w:val="24"/>
        </w:rPr>
        <w:t xml:space="preserve"> </w:t>
      </w:r>
      <w:r w:rsidRPr="00E13418">
        <w:rPr>
          <w:color w:val="000000" w:themeColor="text1"/>
          <w:sz w:val="24"/>
          <w:szCs w:val="24"/>
        </w:rPr>
        <w:t>Projekt ten nie mógł być procedowany, ponieważ brakowało wymaganej liczby podpisów radnych.</w:t>
      </w:r>
      <w:r>
        <w:rPr>
          <w:color w:val="000000" w:themeColor="text1"/>
          <w:sz w:val="24"/>
          <w:szCs w:val="24"/>
        </w:rPr>
        <w:t xml:space="preserve"> </w:t>
      </w:r>
      <w:r w:rsidRPr="00E13418">
        <w:rPr>
          <w:color w:val="000000" w:themeColor="text1"/>
          <w:sz w:val="24"/>
          <w:szCs w:val="24"/>
        </w:rPr>
        <w:t>Tematyka uchwały dotyczy specjalnych stref ekonomicznych, które są regulowane ustawowo</w:t>
      </w:r>
      <w:r>
        <w:rPr>
          <w:color w:val="000000" w:themeColor="text1"/>
          <w:sz w:val="24"/>
          <w:szCs w:val="24"/>
        </w:rPr>
        <w:t xml:space="preserve">. </w:t>
      </w:r>
      <w:r w:rsidRPr="00E13418">
        <w:rPr>
          <w:color w:val="000000" w:themeColor="text1"/>
          <w:sz w:val="24"/>
          <w:szCs w:val="24"/>
        </w:rPr>
        <w:t xml:space="preserve">Tworzenie specjalnej strefy ekonomicznej w Polsce należy do kompetencji Rady Ministrów i właściwego ministra ds. rozwoju, a samorządy mogą uczestniczyć jedynie </w:t>
      </w:r>
      <w:r>
        <w:rPr>
          <w:color w:val="000000" w:themeColor="text1"/>
          <w:sz w:val="24"/>
          <w:szCs w:val="24"/>
        </w:rPr>
        <w:br/>
      </w:r>
      <w:r w:rsidRPr="00E13418">
        <w:rPr>
          <w:color w:val="000000" w:themeColor="text1"/>
          <w:sz w:val="24"/>
          <w:szCs w:val="24"/>
        </w:rPr>
        <w:t xml:space="preserve"> zakresie wyrażenia zgody lub opinii – powiat nie ma uprawnień do powoływania </w:t>
      </w:r>
      <w:r>
        <w:rPr>
          <w:color w:val="000000" w:themeColor="text1"/>
          <w:sz w:val="24"/>
          <w:szCs w:val="24"/>
        </w:rPr>
        <w:br/>
      </w:r>
      <w:r w:rsidRPr="00E13418">
        <w:rPr>
          <w:color w:val="000000" w:themeColor="text1"/>
          <w:sz w:val="24"/>
          <w:szCs w:val="24"/>
        </w:rPr>
        <w:t>stref ekonomicznych.</w:t>
      </w:r>
    </w:p>
    <w:p w14:paraId="59ED1F68" w14:textId="77777777" w:rsidR="00E13418" w:rsidRPr="00E13418" w:rsidRDefault="00E13418" w:rsidP="00E13418">
      <w:pPr>
        <w:spacing w:line="360" w:lineRule="auto"/>
        <w:jc w:val="both"/>
        <w:rPr>
          <w:color w:val="000000" w:themeColor="text1"/>
          <w:sz w:val="24"/>
          <w:szCs w:val="24"/>
        </w:rPr>
      </w:pPr>
    </w:p>
    <w:p w14:paraId="282AA524" w14:textId="33867DF2" w:rsidR="00E13418" w:rsidRDefault="00E13418" w:rsidP="00E13418">
      <w:pPr>
        <w:spacing w:line="360" w:lineRule="auto"/>
        <w:jc w:val="both"/>
        <w:rPr>
          <w:color w:val="000000" w:themeColor="text1"/>
          <w:sz w:val="24"/>
          <w:szCs w:val="24"/>
        </w:rPr>
      </w:pPr>
      <w:r w:rsidRPr="00E13418">
        <w:rPr>
          <w:color w:val="000000" w:themeColor="text1"/>
          <w:sz w:val="24"/>
          <w:szCs w:val="24"/>
        </w:rPr>
        <w:t xml:space="preserve">Przewodniczący Komisji Pan Piotr </w:t>
      </w:r>
      <w:proofErr w:type="spellStart"/>
      <w:r w:rsidRPr="00E13418">
        <w:rPr>
          <w:color w:val="000000" w:themeColor="text1"/>
          <w:sz w:val="24"/>
          <w:szCs w:val="24"/>
        </w:rPr>
        <w:t>Mościński</w:t>
      </w:r>
      <w:proofErr w:type="spellEnd"/>
      <w:r w:rsidRPr="00E13418">
        <w:rPr>
          <w:color w:val="000000" w:themeColor="text1"/>
          <w:sz w:val="24"/>
          <w:szCs w:val="24"/>
        </w:rPr>
        <w:t xml:space="preserve"> podziękował radcy prawnego i stwierdził, </w:t>
      </w:r>
      <w:r>
        <w:rPr>
          <w:color w:val="000000" w:themeColor="text1"/>
          <w:sz w:val="24"/>
          <w:szCs w:val="24"/>
        </w:rPr>
        <w:br/>
      </w:r>
      <w:r w:rsidRPr="00E13418">
        <w:rPr>
          <w:color w:val="000000" w:themeColor="text1"/>
          <w:sz w:val="24"/>
          <w:szCs w:val="24"/>
        </w:rPr>
        <w:t>że wyjaśnienie to precyzyjnie określa granice działań powiatu w tego typu sprawach. Następnie oddał głos radnemu Pawłowi Czyżowi.</w:t>
      </w:r>
    </w:p>
    <w:p w14:paraId="11FCC4C4" w14:textId="77777777" w:rsidR="00CE61B6" w:rsidRDefault="00CE61B6" w:rsidP="00E13418">
      <w:pPr>
        <w:spacing w:line="360" w:lineRule="auto"/>
        <w:jc w:val="both"/>
        <w:rPr>
          <w:color w:val="000000" w:themeColor="text1"/>
          <w:sz w:val="24"/>
          <w:szCs w:val="24"/>
        </w:rPr>
      </w:pPr>
    </w:p>
    <w:p w14:paraId="6EAAAE72" w14:textId="5A90D218" w:rsidR="00CE61B6" w:rsidRDefault="00CE61B6" w:rsidP="00CE61B6">
      <w:pPr>
        <w:spacing w:line="360" w:lineRule="auto"/>
        <w:jc w:val="both"/>
        <w:rPr>
          <w:color w:val="000000" w:themeColor="text1"/>
          <w:sz w:val="24"/>
          <w:szCs w:val="24"/>
        </w:rPr>
      </w:pPr>
      <w:r w:rsidRPr="00CE61B6">
        <w:rPr>
          <w:color w:val="000000" w:themeColor="text1"/>
          <w:sz w:val="24"/>
          <w:szCs w:val="24"/>
        </w:rPr>
        <w:t>Radny Pan Paweł Czyż</w:t>
      </w:r>
      <w:r>
        <w:rPr>
          <w:color w:val="000000" w:themeColor="text1"/>
          <w:sz w:val="24"/>
          <w:szCs w:val="24"/>
        </w:rPr>
        <w:t xml:space="preserve"> w</w:t>
      </w:r>
      <w:r w:rsidRPr="00CE61B6">
        <w:rPr>
          <w:color w:val="000000" w:themeColor="text1"/>
          <w:sz w:val="24"/>
          <w:szCs w:val="24"/>
        </w:rPr>
        <w:t>yjaśnił, że nie składał formalnego projektu uchwały, bo do tego wymagane są podpisy minimum pięciu radnych.</w:t>
      </w:r>
      <w:r>
        <w:rPr>
          <w:color w:val="000000" w:themeColor="text1"/>
          <w:sz w:val="24"/>
          <w:szCs w:val="24"/>
        </w:rPr>
        <w:t xml:space="preserve"> </w:t>
      </w:r>
      <w:r w:rsidRPr="00CE61B6">
        <w:rPr>
          <w:color w:val="000000" w:themeColor="text1"/>
          <w:sz w:val="24"/>
          <w:szCs w:val="24"/>
        </w:rPr>
        <w:t>Przedstawił swoją propozycję jako projekt wyjściowy do prac komisji, nie jako oficjalny projekt uchwały.</w:t>
      </w:r>
      <w:r>
        <w:rPr>
          <w:color w:val="000000" w:themeColor="text1"/>
          <w:sz w:val="24"/>
          <w:szCs w:val="24"/>
        </w:rPr>
        <w:t xml:space="preserve"> </w:t>
      </w:r>
      <w:r w:rsidRPr="00CE61B6">
        <w:rPr>
          <w:color w:val="000000" w:themeColor="text1"/>
          <w:sz w:val="24"/>
          <w:szCs w:val="24"/>
        </w:rPr>
        <w:t>Podkreślił, że komisja może wypracować uchwałę intencyjną, czyli wyrażającą opinię, co jest zgodne z prawem.</w:t>
      </w:r>
      <w:r>
        <w:rPr>
          <w:color w:val="000000" w:themeColor="text1"/>
          <w:sz w:val="24"/>
          <w:szCs w:val="24"/>
        </w:rPr>
        <w:t xml:space="preserve"> </w:t>
      </w:r>
      <w:r w:rsidRPr="00CE61B6">
        <w:rPr>
          <w:color w:val="000000" w:themeColor="text1"/>
          <w:sz w:val="24"/>
          <w:szCs w:val="24"/>
        </w:rPr>
        <w:t>Zaznaczył, że jego inicjatywa dotyczy wyłącznie kwestii gospodarczych (wolna strefa ekonomiczna Suwałki–</w:t>
      </w:r>
      <w:proofErr w:type="spellStart"/>
      <w:r w:rsidRPr="00CE61B6">
        <w:rPr>
          <w:color w:val="000000" w:themeColor="text1"/>
          <w:sz w:val="24"/>
          <w:szCs w:val="24"/>
        </w:rPr>
        <w:t>Łoździeje</w:t>
      </w:r>
      <w:proofErr w:type="spellEnd"/>
      <w:r w:rsidRPr="00CE61B6">
        <w:rPr>
          <w:color w:val="000000" w:themeColor="text1"/>
          <w:sz w:val="24"/>
          <w:szCs w:val="24"/>
        </w:rPr>
        <w:t>), a nie tworzenia strefy ekonomicznej ani polityki międzynarodowej.</w:t>
      </w:r>
      <w:r>
        <w:rPr>
          <w:color w:val="000000" w:themeColor="text1"/>
          <w:sz w:val="24"/>
          <w:szCs w:val="24"/>
        </w:rPr>
        <w:t xml:space="preserve"> </w:t>
      </w:r>
      <w:r w:rsidRPr="00CE61B6">
        <w:rPr>
          <w:color w:val="000000" w:themeColor="text1"/>
          <w:sz w:val="24"/>
          <w:szCs w:val="24"/>
        </w:rPr>
        <w:lastRenderedPageBreak/>
        <w:t>Wyraził opinię, że wypracowanie stanowiska powiatu było potrzebne, mimo że komisja zdecydowała się tego nie robić.</w:t>
      </w:r>
    </w:p>
    <w:p w14:paraId="50226DEA" w14:textId="77777777" w:rsidR="00CE61B6" w:rsidRPr="00CE61B6" w:rsidRDefault="00CE61B6" w:rsidP="00CE61B6">
      <w:pPr>
        <w:spacing w:line="360" w:lineRule="auto"/>
        <w:jc w:val="both"/>
        <w:rPr>
          <w:color w:val="000000" w:themeColor="text1"/>
          <w:sz w:val="24"/>
          <w:szCs w:val="24"/>
        </w:rPr>
      </w:pPr>
    </w:p>
    <w:p w14:paraId="3E19EBFB" w14:textId="4AF51846" w:rsidR="00CE61B6" w:rsidRDefault="00CE61B6" w:rsidP="00CE61B6">
      <w:pPr>
        <w:spacing w:line="360" w:lineRule="auto"/>
        <w:jc w:val="both"/>
        <w:rPr>
          <w:color w:val="000000" w:themeColor="text1"/>
          <w:sz w:val="24"/>
          <w:szCs w:val="24"/>
        </w:rPr>
      </w:pPr>
      <w:r w:rsidRPr="00CE61B6">
        <w:rPr>
          <w:color w:val="000000" w:themeColor="text1"/>
          <w:sz w:val="24"/>
          <w:szCs w:val="24"/>
        </w:rPr>
        <w:t xml:space="preserve">Starosta Pan Krzysztof </w:t>
      </w:r>
      <w:proofErr w:type="spellStart"/>
      <w:r w:rsidRPr="00CE61B6">
        <w:rPr>
          <w:color w:val="000000" w:themeColor="text1"/>
          <w:sz w:val="24"/>
          <w:szCs w:val="24"/>
        </w:rPr>
        <w:t>Kazaniecki</w:t>
      </w:r>
      <w:proofErr w:type="spellEnd"/>
      <w:r>
        <w:rPr>
          <w:color w:val="000000" w:themeColor="text1"/>
          <w:sz w:val="24"/>
          <w:szCs w:val="24"/>
        </w:rPr>
        <w:t xml:space="preserve"> zapyta, c</w:t>
      </w:r>
      <w:r w:rsidRPr="00CE61B6">
        <w:rPr>
          <w:color w:val="000000" w:themeColor="text1"/>
          <w:sz w:val="24"/>
          <w:szCs w:val="24"/>
        </w:rPr>
        <w:t>zy radny oczekuje odpowiedzi na swoją propozycję/interpelację skierowaną do komisji?</w:t>
      </w:r>
      <w:r>
        <w:rPr>
          <w:color w:val="000000" w:themeColor="text1"/>
          <w:sz w:val="24"/>
          <w:szCs w:val="24"/>
        </w:rPr>
        <w:t xml:space="preserve"> </w:t>
      </w:r>
      <w:r w:rsidRPr="00CE61B6">
        <w:rPr>
          <w:color w:val="000000" w:themeColor="text1"/>
          <w:sz w:val="24"/>
          <w:szCs w:val="24"/>
        </w:rPr>
        <w:t>Czy przygotowanie takiego stanowiska wobec inicjatywy zagranicznej nie jest formą kreowania polityki międzynarodowej?</w:t>
      </w:r>
      <w:r>
        <w:rPr>
          <w:color w:val="000000" w:themeColor="text1"/>
          <w:sz w:val="24"/>
          <w:szCs w:val="24"/>
        </w:rPr>
        <w:t xml:space="preserve"> </w:t>
      </w:r>
      <w:r w:rsidRPr="00CE61B6">
        <w:rPr>
          <w:color w:val="000000" w:themeColor="text1"/>
          <w:sz w:val="24"/>
          <w:szCs w:val="24"/>
        </w:rPr>
        <w:t>W uzasadnieniu radny napisał, że powiat Gołdapski graniczy z Litwą</w:t>
      </w:r>
      <w:r>
        <w:rPr>
          <w:color w:val="000000" w:themeColor="text1"/>
          <w:sz w:val="24"/>
          <w:szCs w:val="24"/>
        </w:rPr>
        <w:t>.</w:t>
      </w:r>
      <w:r w:rsidRPr="00CE61B6">
        <w:rPr>
          <w:color w:val="000000" w:themeColor="text1"/>
          <w:sz w:val="24"/>
          <w:szCs w:val="24"/>
        </w:rPr>
        <w:t xml:space="preserve"> </w:t>
      </w:r>
      <w:r>
        <w:rPr>
          <w:color w:val="000000" w:themeColor="text1"/>
          <w:sz w:val="24"/>
          <w:szCs w:val="24"/>
        </w:rPr>
        <w:t>S</w:t>
      </w:r>
      <w:r w:rsidRPr="00CE61B6">
        <w:rPr>
          <w:color w:val="000000" w:themeColor="text1"/>
          <w:sz w:val="24"/>
          <w:szCs w:val="24"/>
        </w:rPr>
        <w:t xml:space="preserve">tarosta </w:t>
      </w:r>
      <w:r>
        <w:rPr>
          <w:color w:val="000000" w:themeColor="text1"/>
          <w:sz w:val="24"/>
          <w:szCs w:val="24"/>
        </w:rPr>
        <w:t>zapytał</w:t>
      </w:r>
      <w:r w:rsidRPr="00CE61B6">
        <w:rPr>
          <w:color w:val="000000" w:themeColor="text1"/>
          <w:sz w:val="24"/>
          <w:szCs w:val="24"/>
        </w:rPr>
        <w:t>, czy nie jest to błąd, ponieważ formalnie powiat Gołdapski nie ma granicy z Litwą.</w:t>
      </w:r>
    </w:p>
    <w:p w14:paraId="21FF1512" w14:textId="77777777" w:rsidR="00CE61B6" w:rsidRDefault="00CE61B6" w:rsidP="00CE61B6">
      <w:pPr>
        <w:spacing w:line="360" w:lineRule="auto"/>
        <w:jc w:val="both"/>
        <w:rPr>
          <w:color w:val="000000" w:themeColor="text1"/>
          <w:sz w:val="24"/>
          <w:szCs w:val="24"/>
        </w:rPr>
      </w:pPr>
    </w:p>
    <w:p w14:paraId="52D3FD6F" w14:textId="20443AA9" w:rsidR="00CE61B6" w:rsidRDefault="00CE61B6" w:rsidP="00CE61B6">
      <w:pPr>
        <w:spacing w:line="360" w:lineRule="auto"/>
        <w:jc w:val="both"/>
        <w:rPr>
          <w:color w:val="000000" w:themeColor="text1"/>
          <w:sz w:val="24"/>
          <w:szCs w:val="24"/>
        </w:rPr>
      </w:pPr>
      <w:r w:rsidRPr="00CE61B6">
        <w:rPr>
          <w:color w:val="000000" w:themeColor="text1"/>
          <w:sz w:val="24"/>
          <w:szCs w:val="24"/>
        </w:rPr>
        <w:t>Radny Pan Paweł Czyż</w:t>
      </w:r>
      <w:r>
        <w:rPr>
          <w:color w:val="000000" w:themeColor="text1"/>
          <w:sz w:val="24"/>
          <w:szCs w:val="24"/>
        </w:rPr>
        <w:t xml:space="preserve"> p</w:t>
      </w:r>
      <w:r w:rsidRPr="00CE61B6">
        <w:rPr>
          <w:color w:val="000000" w:themeColor="text1"/>
          <w:sz w:val="24"/>
          <w:szCs w:val="24"/>
        </w:rPr>
        <w:t>odkreślił, że inicjatywa dotyczy przedsięwzięcia gospodarczego, a nie polityki międzynarodowej.</w:t>
      </w:r>
      <w:r>
        <w:rPr>
          <w:color w:val="000000" w:themeColor="text1"/>
          <w:sz w:val="24"/>
          <w:szCs w:val="24"/>
        </w:rPr>
        <w:t xml:space="preserve"> </w:t>
      </w:r>
      <w:r w:rsidRPr="00CE61B6">
        <w:rPr>
          <w:color w:val="000000" w:themeColor="text1"/>
          <w:sz w:val="24"/>
          <w:szCs w:val="24"/>
        </w:rPr>
        <w:t xml:space="preserve">Zwrócił uwagę, że samorządy powinny szybko reagować </w:t>
      </w:r>
      <w:r>
        <w:rPr>
          <w:color w:val="000000" w:themeColor="text1"/>
          <w:sz w:val="24"/>
          <w:szCs w:val="24"/>
        </w:rPr>
        <w:br/>
      </w:r>
      <w:r w:rsidRPr="00CE61B6">
        <w:rPr>
          <w:color w:val="000000" w:themeColor="text1"/>
          <w:sz w:val="24"/>
          <w:szCs w:val="24"/>
        </w:rPr>
        <w:t>na propozycję prezydenta Litwy dotyczącą polsko-litewskiej wolnej strefy ekonomicznej.</w:t>
      </w:r>
      <w:r>
        <w:rPr>
          <w:color w:val="000000" w:themeColor="text1"/>
          <w:sz w:val="24"/>
          <w:szCs w:val="24"/>
        </w:rPr>
        <w:t xml:space="preserve"> </w:t>
      </w:r>
      <w:r w:rsidRPr="00CE61B6">
        <w:rPr>
          <w:color w:val="000000" w:themeColor="text1"/>
          <w:sz w:val="24"/>
          <w:szCs w:val="24"/>
        </w:rPr>
        <w:t xml:space="preserve">Wyraził zdziwienie, że komisja nie chce nawet przyjąć krótkiego stanowiska, mimo </w:t>
      </w:r>
      <w:r>
        <w:rPr>
          <w:color w:val="000000" w:themeColor="text1"/>
          <w:sz w:val="24"/>
          <w:szCs w:val="24"/>
        </w:rPr>
        <w:br/>
      </w:r>
      <w:r w:rsidRPr="00CE61B6">
        <w:rPr>
          <w:color w:val="000000" w:themeColor="text1"/>
          <w:sz w:val="24"/>
          <w:szCs w:val="24"/>
        </w:rPr>
        <w:t>że inicjatywa nie dotyczy bieżącej polityki ani polskich partii.</w:t>
      </w:r>
      <w:r>
        <w:rPr>
          <w:color w:val="000000" w:themeColor="text1"/>
          <w:sz w:val="24"/>
          <w:szCs w:val="24"/>
        </w:rPr>
        <w:t xml:space="preserve"> </w:t>
      </w:r>
      <w:r w:rsidRPr="00CE61B6">
        <w:rPr>
          <w:color w:val="000000" w:themeColor="text1"/>
          <w:sz w:val="24"/>
          <w:szCs w:val="24"/>
        </w:rPr>
        <w:t>Podkreślił znaczenie lokalnego położenia (droga wojewódzka, podstrefa SSE suwalskiej, które sprawia, że powiat może być zainteresowany takim stanowiskiem.</w:t>
      </w:r>
    </w:p>
    <w:p w14:paraId="548AE5D6" w14:textId="77777777" w:rsidR="00CE61B6" w:rsidRPr="00CE61B6" w:rsidRDefault="00CE61B6" w:rsidP="00CE61B6">
      <w:pPr>
        <w:spacing w:line="360" w:lineRule="auto"/>
        <w:jc w:val="both"/>
        <w:rPr>
          <w:color w:val="000000" w:themeColor="text1"/>
          <w:sz w:val="24"/>
          <w:szCs w:val="24"/>
        </w:rPr>
      </w:pPr>
    </w:p>
    <w:p w14:paraId="122A8AAF" w14:textId="6FDB6909" w:rsidR="00CE61B6" w:rsidRDefault="00CE61B6" w:rsidP="00CE61B6">
      <w:pPr>
        <w:spacing w:line="360" w:lineRule="auto"/>
        <w:jc w:val="both"/>
        <w:rPr>
          <w:color w:val="000000" w:themeColor="text1"/>
          <w:sz w:val="24"/>
          <w:szCs w:val="24"/>
        </w:rPr>
      </w:pPr>
      <w:r w:rsidRPr="00CE61B6">
        <w:rPr>
          <w:color w:val="000000" w:themeColor="text1"/>
          <w:sz w:val="24"/>
          <w:szCs w:val="24"/>
        </w:rPr>
        <w:t>Członek Komisji Pan Piotr Rant</w:t>
      </w:r>
      <w:r>
        <w:rPr>
          <w:color w:val="000000" w:themeColor="text1"/>
          <w:sz w:val="24"/>
          <w:szCs w:val="24"/>
        </w:rPr>
        <w:t xml:space="preserve"> z</w:t>
      </w:r>
      <w:r w:rsidRPr="00CE61B6">
        <w:rPr>
          <w:color w:val="000000" w:themeColor="text1"/>
          <w:sz w:val="24"/>
          <w:szCs w:val="24"/>
        </w:rPr>
        <w:t>wrócił uwagę, że inicjatywa pochodzi od prezydenta obcego państwa, a nie polskiego organu.</w:t>
      </w:r>
      <w:r>
        <w:rPr>
          <w:color w:val="000000" w:themeColor="text1"/>
          <w:sz w:val="24"/>
          <w:szCs w:val="24"/>
        </w:rPr>
        <w:t xml:space="preserve"> </w:t>
      </w:r>
      <w:r w:rsidRPr="00CE61B6">
        <w:rPr>
          <w:color w:val="000000" w:themeColor="text1"/>
          <w:sz w:val="24"/>
          <w:szCs w:val="24"/>
        </w:rPr>
        <w:t xml:space="preserve">Podkreślił, że uchwała intencjonalna powinna </w:t>
      </w:r>
      <w:r>
        <w:rPr>
          <w:color w:val="000000" w:themeColor="text1"/>
          <w:sz w:val="24"/>
          <w:szCs w:val="24"/>
        </w:rPr>
        <w:br/>
      </w:r>
      <w:r w:rsidRPr="00CE61B6">
        <w:rPr>
          <w:color w:val="000000" w:themeColor="text1"/>
          <w:sz w:val="24"/>
          <w:szCs w:val="24"/>
        </w:rPr>
        <w:t>być poprzedzona stanowiskiem polskiego rządu lub organów krajowych.</w:t>
      </w:r>
      <w:r>
        <w:rPr>
          <w:color w:val="000000" w:themeColor="text1"/>
          <w:sz w:val="24"/>
          <w:szCs w:val="24"/>
        </w:rPr>
        <w:t xml:space="preserve"> </w:t>
      </w:r>
      <w:r w:rsidRPr="00CE61B6">
        <w:rPr>
          <w:color w:val="000000" w:themeColor="text1"/>
          <w:sz w:val="24"/>
          <w:szCs w:val="24"/>
        </w:rPr>
        <w:t>Uznał, że na tym etapie temat nie powinien być przedmiotem debaty w komisji.</w:t>
      </w:r>
      <w:r>
        <w:rPr>
          <w:color w:val="000000" w:themeColor="text1"/>
          <w:sz w:val="24"/>
          <w:szCs w:val="24"/>
        </w:rPr>
        <w:t xml:space="preserve"> </w:t>
      </w:r>
      <w:r w:rsidRPr="00CE61B6">
        <w:rPr>
          <w:color w:val="000000" w:themeColor="text1"/>
          <w:sz w:val="24"/>
          <w:szCs w:val="24"/>
        </w:rPr>
        <w:t>Sam zagłosowałby przeciwko rozpoczęciu dyskusji, choć wstrzymał się po wymianie zdań i opinii prawnej.</w:t>
      </w:r>
    </w:p>
    <w:p w14:paraId="368C82C2" w14:textId="77777777" w:rsidR="00CE61B6" w:rsidRPr="00CE61B6" w:rsidRDefault="00CE61B6" w:rsidP="00CE61B6">
      <w:pPr>
        <w:spacing w:line="360" w:lineRule="auto"/>
        <w:jc w:val="both"/>
        <w:rPr>
          <w:color w:val="000000" w:themeColor="text1"/>
          <w:sz w:val="24"/>
          <w:szCs w:val="24"/>
        </w:rPr>
      </w:pPr>
    </w:p>
    <w:p w14:paraId="32EE738B" w14:textId="2C816330" w:rsidR="00CE61B6" w:rsidRDefault="00CE61B6" w:rsidP="00CE61B6">
      <w:pPr>
        <w:spacing w:line="360" w:lineRule="auto"/>
        <w:jc w:val="both"/>
        <w:rPr>
          <w:color w:val="000000" w:themeColor="text1"/>
          <w:sz w:val="24"/>
          <w:szCs w:val="24"/>
        </w:rPr>
      </w:pPr>
      <w:r w:rsidRPr="00CE61B6">
        <w:rPr>
          <w:color w:val="000000" w:themeColor="text1"/>
          <w:sz w:val="24"/>
          <w:szCs w:val="24"/>
        </w:rPr>
        <w:t>Członek Komisji Pan Andrzej Ciołek</w:t>
      </w:r>
      <w:r>
        <w:rPr>
          <w:color w:val="000000" w:themeColor="text1"/>
          <w:sz w:val="24"/>
          <w:szCs w:val="24"/>
        </w:rPr>
        <w:t xml:space="preserve"> zapytał czy</w:t>
      </w:r>
      <w:r w:rsidRPr="00CE61B6">
        <w:rPr>
          <w:color w:val="000000" w:themeColor="text1"/>
          <w:sz w:val="24"/>
          <w:szCs w:val="24"/>
        </w:rPr>
        <w:t xml:space="preserve"> projekt uchwały był wypracowany </w:t>
      </w:r>
      <w:r>
        <w:rPr>
          <w:color w:val="000000" w:themeColor="text1"/>
          <w:sz w:val="24"/>
          <w:szCs w:val="24"/>
        </w:rPr>
        <w:br/>
      </w:r>
      <w:r w:rsidRPr="00CE61B6">
        <w:rPr>
          <w:color w:val="000000" w:themeColor="text1"/>
          <w:sz w:val="24"/>
          <w:szCs w:val="24"/>
        </w:rPr>
        <w:t>przez radnego Czyża, czy przez zarząd, co jest istotne dla procedury.</w:t>
      </w:r>
      <w:r>
        <w:rPr>
          <w:color w:val="000000" w:themeColor="text1"/>
          <w:sz w:val="24"/>
          <w:szCs w:val="24"/>
        </w:rPr>
        <w:t xml:space="preserve"> </w:t>
      </w:r>
      <w:r w:rsidRPr="00CE61B6">
        <w:rPr>
          <w:color w:val="000000" w:themeColor="text1"/>
          <w:sz w:val="24"/>
          <w:szCs w:val="24"/>
        </w:rPr>
        <w:t xml:space="preserve">Wyjaśnił wątpliwości dotyczące granicy powiatu Gołdapskiego z Litwą: faktycznie powiat formalnie nie graniczy, ale istnieje </w:t>
      </w:r>
      <w:proofErr w:type="spellStart"/>
      <w:r w:rsidRPr="00CE61B6">
        <w:rPr>
          <w:color w:val="000000" w:themeColor="text1"/>
          <w:sz w:val="24"/>
          <w:szCs w:val="24"/>
        </w:rPr>
        <w:t>trójstyk</w:t>
      </w:r>
      <w:proofErr w:type="spellEnd"/>
      <w:r w:rsidRPr="00CE61B6">
        <w:rPr>
          <w:color w:val="000000" w:themeColor="text1"/>
          <w:sz w:val="24"/>
          <w:szCs w:val="24"/>
        </w:rPr>
        <w:t xml:space="preserve"> punkt styku granic państwowych, który daje bezpośrednią łączność.</w:t>
      </w:r>
    </w:p>
    <w:p w14:paraId="3E5BFEBA" w14:textId="77777777" w:rsidR="00CE61B6" w:rsidRDefault="00CE61B6" w:rsidP="00CE61B6">
      <w:pPr>
        <w:spacing w:line="360" w:lineRule="auto"/>
        <w:jc w:val="both"/>
        <w:rPr>
          <w:color w:val="000000" w:themeColor="text1"/>
          <w:sz w:val="24"/>
          <w:szCs w:val="24"/>
        </w:rPr>
      </w:pPr>
    </w:p>
    <w:p w14:paraId="43814756" w14:textId="7BD8C823" w:rsidR="00CE61B6" w:rsidRDefault="00CE61B6" w:rsidP="00CE61B6">
      <w:pPr>
        <w:spacing w:line="360" w:lineRule="auto"/>
        <w:jc w:val="both"/>
        <w:rPr>
          <w:color w:val="000000" w:themeColor="text1"/>
          <w:sz w:val="24"/>
          <w:szCs w:val="24"/>
        </w:rPr>
      </w:pPr>
      <w:r w:rsidRPr="00CE61B6">
        <w:rPr>
          <w:color w:val="000000" w:themeColor="text1"/>
          <w:sz w:val="24"/>
          <w:szCs w:val="24"/>
        </w:rPr>
        <w:t xml:space="preserve">Starosta Pan Krzysztof </w:t>
      </w:r>
      <w:proofErr w:type="spellStart"/>
      <w:r w:rsidRPr="00CE61B6">
        <w:rPr>
          <w:color w:val="000000" w:themeColor="text1"/>
          <w:sz w:val="24"/>
          <w:szCs w:val="24"/>
        </w:rPr>
        <w:t>Kazaniecki</w:t>
      </w:r>
      <w:proofErr w:type="spellEnd"/>
      <w:r>
        <w:rPr>
          <w:color w:val="000000" w:themeColor="text1"/>
          <w:sz w:val="24"/>
          <w:szCs w:val="24"/>
        </w:rPr>
        <w:t xml:space="preserve"> z</w:t>
      </w:r>
      <w:r w:rsidRPr="00CE61B6">
        <w:rPr>
          <w:color w:val="000000" w:themeColor="text1"/>
          <w:sz w:val="24"/>
          <w:szCs w:val="24"/>
        </w:rPr>
        <w:t>apytał radnego Andrzeja Ciołka czy punkt styku granic był traktowany symbolicznie, jak wcześniej wspomniał.</w:t>
      </w:r>
    </w:p>
    <w:p w14:paraId="25BF4442" w14:textId="77777777" w:rsidR="00CE61B6" w:rsidRDefault="00CE61B6" w:rsidP="00CE61B6">
      <w:pPr>
        <w:spacing w:line="360" w:lineRule="auto"/>
        <w:jc w:val="both"/>
        <w:rPr>
          <w:color w:val="000000" w:themeColor="text1"/>
          <w:sz w:val="24"/>
          <w:szCs w:val="24"/>
        </w:rPr>
      </w:pPr>
    </w:p>
    <w:p w14:paraId="5ECDB6F0" w14:textId="4F7FBD00" w:rsidR="00CE61B6" w:rsidRDefault="00CE61B6" w:rsidP="00CE61B6">
      <w:pPr>
        <w:spacing w:line="360" w:lineRule="auto"/>
        <w:jc w:val="both"/>
        <w:rPr>
          <w:color w:val="000000" w:themeColor="text1"/>
          <w:sz w:val="24"/>
          <w:szCs w:val="24"/>
        </w:rPr>
      </w:pPr>
      <w:r w:rsidRPr="00CE61B6">
        <w:rPr>
          <w:color w:val="000000" w:themeColor="text1"/>
          <w:sz w:val="24"/>
          <w:szCs w:val="24"/>
        </w:rPr>
        <w:t>Członek Komisji Pan Andrzej Ciołek</w:t>
      </w:r>
      <w:r>
        <w:rPr>
          <w:color w:val="000000" w:themeColor="text1"/>
          <w:sz w:val="24"/>
          <w:szCs w:val="24"/>
        </w:rPr>
        <w:t xml:space="preserve"> w</w:t>
      </w:r>
      <w:r w:rsidRPr="00CE61B6">
        <w:rPr>
          <w:color w:val="000000" w:themeColor="text1"/>
          <w:sz w:val="24"/>
          <w:szCs w:val="24"/>
        </w:rPr>
        <w:t>yjaśnił, że nie jest to symbol, lecz rozgraniczenie trzech państw w tym miejscu stykowym.</w:t>
      </w:r>
      <w:r>
        <w:rPr>
          <w:color w:val="000000" w:themeColor="text1"/>
          <w:sz w:val="24"/>
          <w:szCs w:val="24"/>
        </w:rPr>
        <w:t xml:space="preserve"> </w:t>
      </w:r>
      <w:r w:rsidRPr="00CE61B6">
        <w:rPr>
          <w:color w:val="000000" w:themeColor="text1"/>
          <w:sz w:val="24"/>
          <w:szCs w:val="24"/>
        </w:rPr>
        <w:t xml:space="preserve">Administracyjnie służba dochodziła do tego punktu i była </w:t>
      </w:r>
      <w:r w:rsidRPr="00CE61B6">
        <w:rPr>
          <w:color w:val="000000" w:themeColor="text1"/>
          <w:sz w:val="24"/>
          <w:szCs w:val="24"/>
        </w:rPr>
        <w:lastRenderedPageBreak/>
        <w:t>on kontrolowany.</w:t>
      </w:r>
      <w:r>
        <w:rPr>
          <w:color w:val="000000" w:themeColor="text1"/>
          <w:sz w:val="24"/>
          <w:szCs w:val="24"/>
        </w:rPr>
        <w:t xml:space="preserve"> </w:t>
      </w:r>
      <w:r w:rsidRPr="00CE61B6">
        <w:rPr>
          <w:color w:val="000000" w:themeColor="text1"/>
          <w:sz w:val="24"/>
          <w:szCs w:val="24"/>
        </w:rPr>
        <w:t>Punkt styku jest formalnie włączony do granicy kraju, co potwierdza jego znaczenie w kwestiach administracyjnych i kontrolnych.</w:t>
      </w:r>
    </w:p>
    <w:p w14:paraId="15803128" w14:textId="77777777" w:rsidR="00CE61B6" w:rsidRPr="00CE61B6" w:rsidRDefault="00CE61B6" w:rsidP="00CE61B6">
      <w:pPr>
        <w:spacing w:line="360" w:lineRule="auto"/>
        <w:jc w:val="both"/>
        <w:rPr>
          <w:color w:val="000000" w:themeColor="text1"/>
          <w:sz w:val="24"/>
          <w:szCs w:val="24"/>
        </w:rPr>
      </w:pPr>
    </w:p>
    <w:p w14:paraId="7D8AFCB8" w14:textId="2FBBAD44" w:rsidR="00CE61B6" w:rsidRPr="00771BD0" w:rsidRDefault="00CE61B6" w:rsidP="00CE61B6">
      <w:pPr>
        <w:spacing w:line="360" w:lineRule="auto"/>
        <w:jc w:val="both"/>
        <w:rPr>
          <w:b/>
          <w:color w:val="000000" w:themeColor="text1"/>
          <w:sz w:val="24"/>
          <w:szCs w:val="24"/>
        </w:rPr>
      </w:pPr>
      <w:r w:rsidRPr="00771BD0">
        <w:rPr>
          <w:b/>
          <w:color w:val="000000" w:themeColor="text1"/>
          <w:sz w:val="24"/>
          <w:szCs w:val="24"/>
        </w:rPr>
        <w:t>Ad.1</w:t>
      </w:r>
      <w:r>
        <w:rPr>
          <w:b/>
          <w:color w:val="000000" w:themeColor="text1"/>
          <w:sz w:val="24"/>
          <w:szCs w:val="24"/>
        </w:rPr>
        <w:t>1</w:t>
      </w:r>
    </w:p>
    <w:p w14:paraId="326A4FDC" w14:textId="3532A1E5" w:rsidR="00E13418" w:rsidRPr="00E13418" w:rsidRDefault="00CE61B6" w:rsidP="00E13418">
      <w:pPr>
        <w:spacing w:line="360" w:lineRule="auto"/>
        <w:jc w:val="both"/>
        <w:rPr>
          <w:color w:val="000000" w:themeColor="text1"/>
          <w:sz w:val="24"/>
          <w:szCs w:val="24"/>
        </w:rPr>
      </w:pPr>
      <w:r w:rsidRPr="00CE61B6">
        <w:rPr>
          <w:color w:val="000000" w:themeColor="text1"/>
          <w:sz w:val="24"/>
          <w:szCs w:val="24"/>
        </w:rPr>
        <w:t>Przewodniczący</w:t>
      </w:r>
      <w:r>
        <w:rPr>
          <w:color w:val="000000" w:themeColor="text1"/>
          <w:sz w:val="24"/>
          <w:szCs w:val="24"/>
        </w:rPr>
        <w:t xml:space="preserve"> </w:t>
      </w:r>
      <w:r w:rsidR="007577A5">
        <w:rPr>
          <w:color w:val="000000" w:themeColor="text1"/>
          <w:sz w:val="24"/>
          <w:szCs w:val="24"/>
        </w:rPr>
        <w:t xml:space="preserve">Komisji </w:t>
      </w:r>
      <w:r w:rsidR="007577A5" w:rsidRPr="00CE61B6">
        <w:rPr>
          <w:color w:val="000000" w:themeColor="text1"/>
          <w:sz w:val="24"/>
          <w:szCs w:val="24"/>
        </w:rPr>
        <w:t>Pan</w:t>
      </w:r>
      <w:r w:rsidRPr="00CE61B6">
        <w:rPr>
          <w:color w:val="000000" w:themeColor="text1"/>
          <w:sz w:val="24"/>
          <w:szCs w:val="24"/>
        </w:rPr>
        <w:t xml:space="preserve"> Piotr </w:t>
      </w:r>
      <w:proofErr w:type="spellStart"/>
      <w:r w:rsidRPr="00CE61B6">
        <w:rPr>
          <w:color w:val="000000" w:themeColor="text1"/>
          <w:sz w:val="24"/>
          <w:szCs w:val="24"/>
        </w:rPr>
        <w:t>Mościński</w:t>
      </w:r>
      <w:proofErr w:type="spellEnd"/>
      <w:r>
        <w:rPr>
          <w:color w:val="000000" w:themeColor="text1"/>
          <w:sz w:val="24"/>
          <w:szCs w:val="24"/>
        </w:rPr>
        <w:t xml:space="preserve"> poruszył </w:t>
      </w:r>
      <w:r w:rsidRPr="00CE61B6">
        <w:rPr>
          <w:color w:val="000000" w:themeColor="text1"/>
          <w:sz w:val="24"/>
          <w:szCs w:val="24"/>
        </w:rPr>
        <w:t xml:space="preserve">temat kreowania wizerunku i sztucznej inteligencji, odnosząc się do portalu </w:t>
      </w:r>
      <w:hyperlink r:id="rId6" w:history="1">
        <w:r w:rsidRPr="00CE61B6">
          <w:rPr>
            <w:rStyle w:val="Hipercze"/>
            <w:sz w:val="24"/>
            <w:szCs w:val="24"/>
          </w:rPr>
          <w:t>demagog.org.pl</w:t>
        </w:r>
      </w:hyperlink>
      <w:r w:rsidRPr="00CE61B6">
        <w:rPr>
          <w:color w:val="000000" w:themeColor="text1"/>
          <w:sz w:val="24"/>
          <w:szCs w:val="24"/>
        </w:rPr>
        <w:t>⁠</w:t>
      </w:r>
      <w:r>
        <w:rPr>
          <w:color w:val="000000" w:themeColor="text1"/>
          <w:sz w:val="24"/>
          <w:szCs w:val="24"/>
        </w:rPr>
        <w:t xml:space="preserve">. </w:t>
      </w:r>
      <w:r w:rsidRPr="00CE61B6">
        <w:rPr>
          <w:color w:val="000000" w:themeColor="text1"/>
          <w:sz w:val="24"/>
          <w:szCs w:val="24"/>
        </w:rPr>
        <w:t>Wspomniał, że po konsultacji z ekspertem od wizerunku i wykładowcą uniwersyteckim w Poznaniu, zalecana jest daleko idąca staranność i wstrzemięźliwość przy korzystaniu z treści tego portalu oraz przy formułowaniu opinii na jego podstawie.</w:t>
      </w:r>
    </w:p>
    <w:p w14:paraId="17D2DC2E" w14:textId="77777777" w:rsidR="002E6E50" w:rsidRPr="00771BD0" w:rsidRDefault="002E6E50" w:rsidP="00771BD0">
      <w:pPr>
        <w:spacing w:line="360" w:lineRule="auto"/>
        <w:jc w:val="both"/>
        <w:rPr>
          <w:color w:val="000000" w:themeColor="text1"/>
          <w:sz w:val="24"/>
          <w:szCs w:val="24"/>
        </w:rPr>
      </w:pPr>
    </w:p>
    <w:p w14:paraId="0F557C8C" w14:textId="77777777" w:rsidR="00543C72" w:rsidRPr="00771BD0" w:rsidRDefault="002E6E50" w:rsidP="00771BD0">
      <w:pPr>
        <w:spacing w:line="360" w:lineRule="auto"/>
        <w:jc w:val="both"/>
        <w:rPr>
          <w:b/>
          <w:color w:val="000000" w:themeColor="text1"/>
          <w:sz w:val="24"/>
          <w:szCs w:val="24"/>
        </w:rPr>
      </w:pPr>
      <w:r w:rsidRPr="00771BD0">
        <w:rPr>
          <w:b/>
          <w:color w:val="000000" w:themeColor="text1"/>
          <w:sz w:val="24"/>
          <w:szCs w:val="24"/>
        </w:rPr>
        <w:t>Ad.12</w:t>
      </w:r>
    </w:p>
    <w:p w14:paraId="5F7FEF2F" w14:textId="1592F60E" w:rsidR="002E6E50" w:rsidRPr="00771BD0" w:rsidRDefault="002E6E50" w:rsidP="00771BD0">
      <w:pPr>
        <w:spacing w:line="360" w:lineRule="auto"/>
        <w:jc w:val="both"/>
        <w:rPr>
          <w:color w:val="000000" w:themeColor="text1"/>
          <w:sz w:val="24"/>
          <w:szCs w:val="24"/>
        </w:rPr>
      </w:pPr>
      <w:r w:rsidRPr="00771BD0">
        <w:rPr>
          <w:color w:val="000000" w:themeColor="text1"/>
          <w:sz w:val="24"/>
          <w:szCs w:val="24"/>
        </w:rPr>
        <w:t xml:space="preserve">Wnioski Komisji </w:t>
      </w:r>
      <w:r w:rsidR="001F0657">
        <w:rPr>
          <w:color w:val="000000" w:themeColor="text1"/>
          <w:sz w:val="24"/>
          <w:szCs w:val="24"/>
        </w:rPr>
        <w:t>nie zgłoszono.</w:t>
      </w:r>
    </w:p>
    <w:p w14:paraId="4A07D73C" w14:textId="77777777" w:rsidR="002E6E50" w:rsidRPr="00771BD0" w:rsidRDefault="002E6E50" w:rsidP="00771BD0">
      <w:pPr>
        <w:spacing w:line="360" w:lineRule="auto"/>
        <w:jc w:val="both"/>
        <w:rPr>
          <w:color w:val="000000" w:themeColor="text1"/>
          <w:sz w:val="24"/>
          <w:szCs w:val="24"/>
        </w:rPr>
      </w:pPr>
    </w:p>
    <w:p w14:paraId="29D8E7A0" w14:textId="40162DBE" w:rsidR="002E6E50" w:rsidRPr="00771BD0" w:rsidRDefault="002E6E50" w:rsidP="00771BD0">
      <w:pPr>
        <w:spacing w:line="360" w:lineRule="auto"/>
        <w:jc w:val="both"/>
        <w:rPr>
          <w:b/>
          <w:color w:val="000000" w:themeColor="text1"/>
          <w:sz w:val="24"/>
          <w:szCs w:val="24"/>
        </w:rPr>
      </w:pPr>
      <w:r w:rsidRPr="00771BD0">
        <w:rPr>
          <w:b/>
          <w:color w:val="000000" w:themeColor="text1"/>
          <w:sz w:val="24"/>
          <w:szCs w:val="24"/>
        </w:rPr>
        <w:t>Ad.1</w:t>
      </w:r>
      <w:r w:rsidR="007577A5">
        <w:rPr>
          <w:b/>
          <w:color w:val="000000" w:themeColor="text1"/>
          <w:sz w:val="24"/>
          <w:szCs w:val="24"/>
        </w:rPr>
        <w:t>3</w:t>
      </w:r>
    </w:p>
    <w:p w14:paraId="013A9BE7" w14:textId="0C99419A" w:rsidR="002E6E50" w:rsidRPr="00771BD0" w:rsidRDefault="002E6E50" w:rsidP="00771BD0">
      <w:pPr>
        <w:tabs>
          <w:tab w:val="left" w:pos="709"/>
          <w:tab w:val="left" w:pos="10065"/>
        </w:tabs>
        <w:spacing w:line="360" w:lineRule="auto"/>
        <w:jc w:val="both"/>
        <w:rPr>
          <w:sz w:val="24"/>
          <w:szCs w:val="24"/>
        </w:rPr>
      </w:pPr>
      <w:r w:rsidRPr="00771BD0">
        <w:rPr>
          <w:sz w:val="24"/>
          <w:szCs w:val="24"/>
        </w:rPr>
        <w:t xml:space="preserve">Przewodniczący Komisji Stałej Rady Powiatu Pan Piotr </w:t>
      </w:r>
      <w:proofErr w:type="spellStart"/>
      <w:r w:rsidRPr="00771BD0">
        <w:rPr>
          <w:sz w:val="24"/>
          <w:szCs w:val="24"/>
        </w:rPr>
        <w:t>Mościński</w:t>
      </w:r>
      <w:proofErr w:type="spellEnd"/>
      <w:r w:rsidRPr="00771BD0">
        <w:rPr>
          <w:sz w:val="24"/>
          <w:szCs w:val="24"/>
        </w:rPr>
        <w:t xml:space="preserve"> podziękował za pracę </w:t>
      </w:r>
      <w:r w:rsidRPr="00771BD0">
        <w:rPr>
          <w:sz w:val="24"/>
          <w:szCs w:val="24"/>
        </w:rPr>
        <w:br/>
        <w:t>oraz przybycie i zamknął X</w:t>
      </w:r>
      <w:r w:rsidR="007577A5">
        <w:rPr>
          <w:sz w:val="24"/>
          <w:szCs w:val="24"/>
        </w:rPr>
        <w:t>XVI</w:t>
      </w:r>
      <w:r w:rsidRPr="00771BD0">
        <w:rPr>
          <w:sz w:val="24"/>
          <w:szCs w:val="24"/>
        </w:rPr>
        <w:t xml:space="preserve"> (</w:t>
      </w:r>
      <w:r w:rsidR="007577A5">
        <w:rPr>
          <w:sz w:val="24"/>
          <w:szCs w:val="24"/>
        </w:rPr>
        <w:t>26</w:t>
      </w:r>
      <w:r w:rsidRPr="00771BD0">
        <w:rPr>
          <w:sz w:val="24"/>
          <w:szCs w:val="24"/>
        </w:rPr>
        <w:t>) posiedzenie Komisji Stałej Rady Powiatu.</w:t>
      </w:r>
    </w:p>
    <w:p w14:paraId="33965AFF" w14:textId="77777777" w:rsidR="002E6E50" w:rsidRPr="00771BD0" w:rsidRDefault="002E6E50" w:rsidP="00771BD0">
      <w:pPr>
        <w:tabs>
          <w:tab w:val="left" w:pos="709"/>
          <w:tab w:val="left" w:pos="10065"/>
        </w:tabs>
        <w:spacing w:line="360" w:lineRule="auto"/>
        <w:jc w:val="both"/>
        <w:rPr>
          <w:sz w:val="24"/>
          <w:szCs w:val="24"/>
        </w:rPr>
      </w:pPr>
    </w:p>
    <w:p w14:paraId="2A2DAAE0" w14:textId="77777777" w:rsidR="002E6E50" w:rsidRPr="001F0657" w:rsidRDefault="002E6E50" w:rsidP="00C32B1F">
      <w:pPr>
        <w:tabs>
          <w:tab w:val="left" w:pos="284"/>
          <w:tab w:val="left" w:pos="426"/>
        </w:tabs>
        <w:jc w:val="both"/>
        <w:rPr>
          <w:i/>
        </w:rPr>
      </w:pPr>
      <w:r w:rsidRPr="001F0657">
        <w:rPr>
          <w:i/>
        </w:rPr>
        <w:t>Na tym protokół skończono.</w:t>
      </w:r>
    </w:p>
    <w:p w14:paraId="35011CBB" w14:textId="5E2B4A20" w:rsidR="002E6E50" w:rsidRPr="001F0657" w:rsidRDefault="0043449F" w:rsidP="00C32B1F">
      <w:pPr>
        <w:tabs>
          <w:tab w:val="left" w:pos="284"/>
          <w:tab w:val="left" w:pos="426"/>
        </w:tabs>
        <w:jc w:val="both"/>
        <w:rPr>
          <w:i/>
        </w:rPr>
      </w:pPr>
      <w:r w:rsidRPr="001F0657">
        <w:rPr>
          <w:i/>
        </w:rPr>
        <w:t xml:space="preserve">Protokół składa się z </w:t>
      </w:r>
      <w:r w:rsidR="007577A5">
        <w:rPr>
          <w:i/>
        </w:rPr>
        <w:t xml:space="preserve">13 </w:t>
      </w:r>
      <w:r w:rsidR="002E6E50" w:rsidRPr="001F0657">
        <w:rPr>
          <w:i/>
        </w:rPr>
        <w:t>stron kolejno ponumerowanych.</w:t>
      </w:r>
    </w:p>
    <w:p w14:paraId="5CA8A81C" w14:textId="77777777" w:rsidR="002E6E50" w:rsidRPr="00771BD0" w:rsidRDefault="002E6E50" w:rsidP="00771BD0">
      <w:pPr>
        <w:tabs>
          <w:tab w:val="left" w:pos="284"/>
          <w:tab w:val="left" w:pos="426"/>
        </w:tabs>
        <w:spacing w:line="360" w:lineRule="auto"/>
        <w:jc w:val="both"/>
        <w:rPr>
          <w:i/>
          <w:sz w:val="24"/>
          <w:szCs w:val="24"/>
        </w:rPr>
      </w:pPr>
    </w:p>
    <w:p w14:paraId="4D462911" w14:textId="77777777" w:rsidR="002E6E50" w:rsidRPr="00771BD0" w:rsidRDefault="002E6E50" w:rsidP="001F0657">
      <w:pPr>
        <w:ind w:left="4956"/>
        <w:jc w:val="both"/>
        <w:rPr>
          <w:b/>
          <w:i/>
          <w:snapToGrid w:val="0"/>
          <w:sz w:val="24"/>
          <w:szCs w:val="24"/>
        </w:rPr>
      </w:pPr>
      <w:r w:rsidRPr="00771BD0">
        <w:rPr>
          <w:b/>
          <w:i/>
          <w:snapToGrid w:val="0"/>
          <w:sz w:val="24"/>
          <w:szCs w:val="24"/>
        </w:rPr>
        <w:t xml:space="preserve">                Przewodniczący Komisji </w:t>
      </w:r>
    </w:p>
    <w:p w14:paraId="17A2446D" w14:textId="77777777" w:rsidR="002E6E50" w:rsidRPr="00771BD0" w:rsidRDefault="002E6E50" w:rsidP="001F0657">
      <w:pPr>
        <w:ind w:left="4248" w:firstLine="708"/>
        <w:jc w:val="both"/>
        <w:rPr>
          <w:b/>
          <w:i/>
          <w:snapToGrid w:val="0"/>
          <w:sz w:val="24"/>
          <w:szCs w:val="24"/>
        </w:rPr>
      </w:pPr>
      <w:r w:rsidRPr="00771BD0">
        <w:rPr>
          <w:b/>
          <w:i/>
          <w:snapToGrid w:val="0"/>
          <w:sz w:val="24"/>
          <w:szCs w:val="24"/>
        </w:rPr>
        <w:t xml:space="preserve">         Planowania, Budżetu, Finansów, </w:t>
      </w:r>
    </w:p>
    <w:p w14:paraId="4727B581" w14:textId="77777777" w:rsidR="002E6E50" w:rsidRPr="00771BD0" w:rsidRDefault="002E6E50" w:rsidP="001F0657">
      <w:pPr>
        <w:ind w:left="3540" w:firstLine="708"/>
        <w:jc w:val="both"/>
        <w:rPr>
          <w:b/>
          <w:i/>
          <w:snapToGrid w:val="0"/>
          <w:sz w:val="24"/>
          <w:szCs w:val="24"/>
        </w:rPr>
      </w:pPr>
      <w:r w:rsidRPr="00771BD0">
        <w:rPr>
          <w:b/>
          <w:i/>
          <w:snapToGrid w:val="0"/>
          <w:sz w:val="24"/>
          <w:szCs w:val="24"/>
        </w:rPr>
        <w:t xml:space="preserve">                       Promocji Powiatu, Gospodarki, </w:t>
      </w:r>
    </w:p>
    <w:p w14:paraId="596B00A3" w14:textId="77777777" w:rsidR="002E6E50" w:rsidRPr="00771BD0" w:rsidRDefault="002E6E50" w:rsidP="001F0657">
      <w:pPr>
        <w:ind w:left="4956"/>
        <w:jc w:val="both"/>
        <w:rPr>
          <w:b/>
          <w:i/>
          <w:snapToGrid w:val="0"/>
          <w:sz w:val="24"/>
          <w:szCs w:val="24"/>
        </w:rPr>
      </w:pPr>
      <w:r w:rsidRPr="00771BD0">
        <w:rPr>
          <w:b/>
          <w:i/>
          <w:snapToGrid w:val="0"/>
          <w:sz w:val="24"/>
          <w:szCs w:val="24"/>
        </w:rPr>
        <w:t xml:space="preserve">          Ochrony Środowiska, Zdrowia, </w:t>
      </w:r>
    </w:p>
    <w:p w14:paraId="790440D5" w14:textId="77777777" w:rsidR="002E6E50" w:rsidRPr="00771BD0" w:rsidRDefault="002E6E50" w:rsidP="001F0657">
      <w:pPr>
        <w:ind w:left="4248" w:firstLine="708"/>
        <w:jc w:val="both"/>
        <w:rPr>
          <w:b/>
          <w:i/>
          <w:snapToGrid w:val="0"/>
          <w:sz w:val="24"/>
          <w:szCs w:val="24"/>
        </w:rPr>
      </w:pPr>
      <w:r w:rsidRPr="00771BD0">
        <w:rPr>
          <w:b/>
          <w:i/>
          <w:snapToGrid w:val="0"/>
          <w:sz w:val="24"/>
          <w:szCs w:val="24"/>
        </w:rPr>
        <w:t xml:space="preserve">           Oświaty i Polityki Społecznej </w:t>
      </w:r>
    </w:p>
    <w:p w14:paraId="3338207E" w14:textId="77777777" w:rsidR="002E6E50" w:rsidRPr="00771BD0" w:rsidRDefault="002E6E50"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p>
    <w:p w14:paraId="0B435805" w14:textId="77777777" w:rsidR="002E6E50" w:rsidRPr="00771BD0" w:rsidRDefault="002E6E50"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r w:rsidRPr="00771BD0">
        <w:rPr>
          <w:b/>
          <w:i/>
          <w:snapToGrid w:val="0"/>
          <w:sz w:val="24"/>
          <w:szCs w:val="24"/>
        </w:rPr>
        <w:t xml:space="preserve">                        </w:t>
      </w:r>
      <w:r w:rsidRPr="00771BD0">
        <w:rPr>
          <w:b/>
          <w:i/>
          <w:snapToGrid w:val="0"/>
          <w:sz w:val="24"/>
          <w:szCs w:val="24"/>
        </w:rPr>
        <w:tab/>
      </w:r>
      <w:r w:rsidRPr="00771BD0">
        <w:rPr>
          <w:b/>
          <w:i/>
          <w:snapToGrid w:val="0"/>
          <w:sz w:val="24"/>
          <w:szCs w:val="24"/>
        </w:rPr>
        <w:tab/>
      </w:r>
      <w:r w:rsidRPr="00771BD0">
        <w:rPr>
          <w:b/>
          <w:i/>
          <w:snapToGrid w:val="0"/>
          <w:sz w:val="24"/>
          <w:szCs w:val="24"/>
        </w:rPr>
        <w:tab/>
      </w:r>
      <w:r w:rsidRPr="00771BD0">
        <w:rPr>
          <w:b/>
          <w:i/>
          <w:snapToGrid w:val="0"/>
          <w:sz w:val="24"/>
          <w:szCs w:val="24"/>
        </w:rPr>
        <w:tab/>
      </w:r>
      <w:r w:rsidRPr="00771BD0">
        <w:rPr>
          <w:b/>
          <w:i/>
          <w:snapToGrid w:val="0"/>
          <w:sz w:val="24"/>
          <w:szCs w:val="24"/>
        </w:rPr>
        <w:tab/>
      </w:r>
      <w:r w:rsidRPr="00771BD0">
        <w:rPr>
          <w:b/>
          <w:i/>
          <w:snapToGrid w:val="0"/>
          <w:sz w:val="24"/>
          <w:szCs w:val="24"/>
        </w:rPr>
        <w:tab/>
        <w:t xml:space="preserve">          Piotr </w:t>
      </w:r>
      <w:proofErr w:type="spellStart"/>
      <w:r w:rsidRPr="00771BD0">
        <w:rPr>
          <w:b/>
          <w:i/>
          <w:snapToGrid w:val="0"/>
          <w:sz w:val="24"/>
          <w:szCs w:val="24"/>
        </w:rPr>
        <w:t>Mościński</w:t>
      </w:r>
      <w:proofErr w:type="spellEnd"/>
      <w:r w:rsidRPr="00771BD0">
        <w:rPr>
          <w:b/>
          <w:i/>
          <w:snapToGrid w:val="0"/>
          <w:sz w:val="24"/>
          <w:szCs w:val="24"/>
        </w:rPr>
        <w:t xml:space="preserve">  </w:t>
      </w:r>
    </w:p>
    <w:p w14:paraId="642CF491" w14:textId="77777777" w:rsidR="00C32B1F" w:rsidRDefault="00C32B1F"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2DA42F60"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18947F11"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39BC5C43"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5F57DA0A"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70491DAD"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11F55DA4" w14:textId="77777777" w:rsidR="007577A5"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219564B8" w14:textId="77777777" w:rsidR="007577A5" w:rsidRPr="00771BD0" w:rsidRDefault="007577A5" w:rsidP="00771BD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sz w:val="24"/>
          <w:szCs w:val="24"/>
        </w:rPr>
      </w:pPr>
    </w:p>
    <w:p w14:paraId="330BDF16" w14:textId="35B1E04A" w:rsidR="00397AC2" w:rsidRPr="00C32B1F" w:rsidRDefault="002E6E50">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r w:rsidRPr="00C32B1F">
        <w:rPr>
          <w:i/>
          <w:snapToGrid w:val="0"/>
        </w:rPr>
        <w:t xml:space="preserve">Protokołowała: Monika Bruszewska </w:t>
      </w:r>
      <w:r w:rsidR="00011BDB" w:rsidRPr="00C32B1F">
        <w:rPr>
          <w:i/>
          <w:snapToGrid w:val="0"/>
        </w:rPr>
        <w:t>2</w:t>
      </w:r>
      <w:r w:rsidRPr="00C32B1F">
        <w:rPr>
          <w:i/>
          <w:snapToGrid w:val="0"/>
        </w:rPr>
        <w:t>7.</w:t>
      </w:r>
      <w:r w:rsidR="00011BDB" w:rsidRPr="00C32B1F">
        <w:rPr>
          <w:i/>
          <w:snapToGrid w:val="0"/>
        </w:rPr>
        <w:t>01.202</w:t>
      </w:r>
      <w:r w:rsidR="007577A5">
        <w:rPr>
          <w:i/>
          <w:snapToGrid w:val="0"/>
        </w:rPr>
        <w:t>6</w:t>
      </w:r>
      <w:r w:rsidRPr="00C32B1F">
        <w:rPr>
          <w:i/>
          <w:snapToGrid w:val="0"/>
        </w:rPr>
        <w:t xml:space="preserve"> r.</w:t>
      </w:r>
    </w:p>
    <w:sectPr w:rsidR="00397AC2" w:rsidRPr="00C32B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4EB4" w14:textId="77777777" w:rsidR="00401A97" w:rsidRDefault="00401A97" w:rsidP="009623D0">
      <w:r>
        <w:separator/>
      </w:r>
    </w:p>
  </w:endnote>
  <w:endnote w:type="continuationSeparator" w:id="0">
    <w:p w14:paraId="019EE40A" w14:textId="77777777" w:rsidR="00401A97" w:rsidRDefault="00401A97" w:rsidP="0096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09172"/>
      <w:docPartObj>
        <w:docPartGallery w:val="Page Numbers (Bottom of Page)"/>
        <w:docPartUnique/>
      </w:docPartObj>
    </w:sdtPr>
    <w:sdtContent>
      <w:p w14:paraId="15CDF408" w14:textId="3A40DF73" w:rsidR="009623D0" w:rsidRDefault="009623D0">
        <w:pPr>
          <w:pStyle w:val="Stopka"/>
          <w:jc w:val="right"/>
        </w:pPr>
        <w:r>
          <w:fldChar w:fldCharType="begin"/>
        </w:r>
        <w:r>
          <w:instrText>PAGE   \* MERGEFORMAT</w:instrText>
        </w:r>
        <w:r>
          <w:fldChar w:fldCharType="separate"/>
        </w:r>
        <w:r>
          <w:t>2</w:t>
        </w:r>
        <w:r>
          <w:fldChar w:fldCharType="end"/>
        </w:r>
      </w:p>
    </w:sdtContent>
  </w:sdt>
  <w:p w14:paraId="4EFD6DD7" w14:textId="77777777" w:rsidR="009623D0" w:rsidRDefault="009623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D067" w14:textId="77777777" w:rsidR="00401A97" w:rsidRDefault="00401A97" w:rsidP="009623D0">
      <w:r>
        <w:separator/>
      </w:r>
    </w:p>
  </w:footnote>
  <w:footnote w:type="continuationSeparator" w:id="0">
    <w:p w14:paraId="2BAE4632" w14:textId="77777777" w:rsidR="00401A97" w:rsidRDefault="00401A97" w:rsidP="0096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F8"/>
    <w:rsid w:val="00011BDB"/>
    <w:rsid w:val="00060F1B"/>
    <w:rsid w:val="00081776"/>
    <w:rsid w:val="00085631"/>
    <w:rsid w:val="000D70ED"/>
    <w:rsid w:val="000E01BE"/>
    <w:rsid w:val="000E1410"/>
    <w:rsid w:val="001271CA"/>
    <w:rsid w:val="001A4FFD"/>
    <w:rsid w:val="001B2C00"/>
    <w:rsid w:val="001F0657"/>
    <w:rsid w:val="001F08C3"/>
    <w:rsid w:val="001F11DE"/>
    <w:rsid w:val="001F5CBA"/>
    <w:rsid w:val="00224EB3"/>
    <w:rsid w:val="00293454"/>
    <w:rsid w:val="00295031"/>
    <w:rsid w:val="002D5D1C"/>
    <w:rsid w:val="002E36E7"/>
    <w:rsid w:val="002E6E50"/>
    <w:rsid w:val="00324B85"/>
    <w:rsid w:val="003375D1"/>
    <w:rsid w:val="00364A0F"/>
    <w:rsid w:val="00397AC2"/>
    <w:rsid w:val="003B14C5"/>
    <w:rsid w:val="003B3A43"/>
    <w:rsid w:val="003D2E2E"/>
    <w:rsid w:val="003F7A00"/>
    <w:rsid w:val="00401A97"/>
    <w:rsid w:val="00423734"/>
    <w:rsid w:val="00423DEA"/>
    <w:rsid w:val="0043449F"/>
    <w:rsid w:val="00460CC1"/>
    <w:rsid w:val="004715F2"/>
    <w:rsid w:val="004A6507"/>
    <w:rsid w:val="004D29C9"/>
    <w:rsid w:val="004D792D"/>
    <w:rsid w:val="004E155F"/>
    <w:rsid w:val="00543C72"/>
    <w:rsid w:val="00553EDF"/>
    <w:rsid w:val="005548F9"/>
    <w:rsid w:val="005B1E3E"/>
    <w:rsid w:val="005C1A90"/>
    <w:rsid w:val="00615FBE"/>
    <w:rsid w:val="00623C77"/>
    <w:rsid w:val="00645CFB"/>
    <w:rsid w:val="00651D7F"/>
    <w:rsid w:val="006542CE"/>
    <w:rsid w:val="00660741"/>
    <w:rsid w:val="006762BF"/>
    <w:rsid w:val="006F574F"/>
    <w:rsid w:val="0070532E"/>
    <w:rsid w:val="00710B07"/>
    <w:rsid w:val="007577A5"/>
    <w:rsid w:val="00771BD0"/>
    <w:rsid w:val="007A4785"/>
    <w:rsid w:val="007E34FB"/>
    <w:rsid w:val="007F74C3"/>
    <w:rsid w:val="00843381"/>
    <w:rsid w:val="008A3D0B"/>
    <w:rsid w:val="008A3D1A"/>
    <w:rsid w:val="008A6524"/>
    <w:rsid w:val="008C3B39"/>
    <w:rsid w:val="008F7C97"/>
    <w:rsid w:val="008F7EA9"/>
    <w:rsid w:val="00902DC8"/>
    <w:rsid w:val="00931583"/>
    <w:rsid w:val="00952A98"/>
    <w:rsid w:val="009623D0"/>
    <w:rsid w:val="00996333"/>
    <w:rsid w:val="009A6BA8"/>
    <w:rsid w:val="009A78F8"/>
    <w:rsid w:val="009C3571"/>
    <w:rsid w:val="00A20713"/>
    <w:rsid w:val="00A253EB"/>
    <w:rsid w:val="00A31D63"/>
    <w:rsid w:val="00A80430"/>
    <w:rsid w:val="00AA662D"/>
    <w:rsid w:val="00AB7F5B"/>
    <w:rsid w:val="00AC7124"/>
    <w:rsid w:val="00AE6DC8"/>
    <w:rsid w:val="00B07537"/>
    <w:rsid w:val="00B40AB3"/>
    <w:rsid w:val="00B63EBA"/>
    <w:rsid w:val="00B80A60"/>
    <w:rsid w:val="00B82635"/>
    <w:rsid w:val="00B85600"/>
    <w:rsid w:val="00BA341A"/>
    <w:rsid w:val="00BA6F69"/>
    <w:rsid w:val="00BB0A23"/>
    <w:rsid w:val="00BD08B8"/>
    <w:rsid w:val="00BD3705"/>
    <w:rsid w:val="00BD5295"/>
    <w:rsid w:val="00C32B1F"/>
    <w:rsid w:val="00C45206"/>
    <w:rsid w:val="00C517E5"/>
    <w:rsid w:val="00C6666E"/>
    <w:rsid w:val="00C66903"/>
    <w:rsid w:val="00CA51A2"/>
    <w:rsid w:val="00CC3E0C"/>
    <w:rsid w:val="00CE61B6"/>
    <w:rsid w:val="00D10B62"/>
    <w:rsid w:val="00D30DEB"/>
    <w:rsid w:val="00D37250"/>
    <w:rsid w:val="00D83D08"/>
    <w:rsid w:val="00D84849"/>
    <w:rsid w:val="00D8548E"/>
    <w:rsid w:val="00D939A1"/>
    <w:rsid w:val="00DA495A"/>
    <w:rsid w:val="00E13418"/>
    <w:rsid w:val="00E13ED2"/>
    <w:rsid w:val="00E16AEC"/>
    <w:rsid w:val="00E210B1"/>
    <w:rsid w:val="00E247A3"/>
    <w:rsid w:val="00E41F47"/>
    <w:rsid w:val="00E70FDB"/>
    <w:rsid w:val="00E856BE"/>
    <w:rsid w:val="00EB4C4D"/>
    <w:rsid w:val="00EC6852"/>
    <w:rsid w:val="00EE5430"/>
    <w:rsid w:val="00EF4396"/>
    <w:rsid w:val="00F229B8"/>
    <w:rsid w:val="00F22F45"/>
    <w:rsid w:val="00F3290C"/>
    <w:rsid w:val="00F51E86"/>
    <w:rsid w:val="00F86194"/>
    <w:rsid w:val="00FF0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77D7"/>
  <w15:chartTrackingRefBased/>
  <w15:docId w15:val="{09DBA679-44E7-4018-9C67-700F6D8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77"/>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623C77"/>
    <w:pPr>
      <w:snapToGrid w:val="0"/>
      <w:spacing w:after="0" w:line="24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623D0"/>
    <w:pPr>
      <w:tabs>
        <w:tab w:val="center" w:pos="4536"/>
        <w:tab w:val="right" w:pos="9072"/>
      </w:tabs>
    </w:pPr>
  </w:style>
  <w:style w:type="character" w:customStyle="1" w:styleId="NagwekZnak">
    <w:name w:val="Nagłówek Znak"/>
    <w:basedOn w:val="Domylnaczcionkaakapitu"/>
    <w:link w:val="Nagwek"/>
    <w:uiPriority w:val="99"/>
    <w:rsid w:val="009623D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623D0"/>
    <w:pPr>
      <w:tabs>
        <w:tab w:val="center" w:pos="4536"/>
        <w:tab w:val="right" w:pos="9072"/>
      </w:tabs>
    </w:pPr>
  </w:style>
  <w:style w:type="character" w:customStyle="1" w:styleId="StopkaZnak">
    <w:name w:val="Stopka Znak"/>
    <w:basedOn w:val="Domylnaczcionkaakapitu"/>
    <w:link w:val="Stopka"/>
    <w:uiPriority w:val="99"/>
    <w:rsid w:val="009623D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CE61B6"/>
    <w:rPr>
      <w:color w:val="0563C1" w:themeColor="hyperlink"/>
      <w:u w:val="single"/>
    </w:rPr>
  </w:style>
  <w:style w:type="character" w:styleId="Nierozpoznanawzmianka">
    <w:name w:val="Unresolved Mention"/>
    <w:basedOn w:val="Domylnaczcionkaakapitu"/>
    <w:uiPriority w:val="99"/>
    <w:semiHidden/>
    <w:unhideWhenUsed/>
    <w:rsid w:val="00CE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agog.org.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3692</Words>
  <Characters>22155</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7</cp:revision>
  <cp:lastPrinted>2025-02-25T10:41:00Z</cp:lastPrinted>
  <dcterms:created xsi:type="dcterms:W3CDTF">2026-03-13T07:27:00Z</dcterms:created>
  <dcterms:modified xsi:type="dcterms:W3CDTF">2026-03-13T11:05:00Z</dcterms:modified>
</cp:coreProperties>
</file>