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1865" w14:textId="77777777" w:rsidR="004F5995" w:rsidRDefault="004F5995"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p>
    <w:p w14:paraId="436CB6F9" w14:textId="50B7E375"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 xml:space="preserve">Protokół z </w:t>
      </w:r>
      <w:r w:rsidR="0073476E">
        <w:rPr>
          <w:rFonts w:ascii="Times New Roman" w:eastAsia="Times New Roman" w:hAnsi="Times New Roman" w:cs="Times New Roman"/>
          <w:b/>
          <w:i/>
          <w:color w:val="000000"/>
          <w:sz w:val="24"/>
          <w:szCs w:val="24"/>
          <w:lang w:eastAsia="pl-PL"/>
        </w:rPr>
        <w:t>L</w:t>
      </w:r>
      <w:r w:rsidR="00AE6FB2">
        <w:rPr>
          <w:rFonts w:ascii="Times New Roman" w:eastAsia="Times New Roman" w:hAnsi="Times New Roman" w:cs="Times New Roman"/>
          <w:b/>
          <w:i/>
          <w:color w:val="000000"/>
          <w:sz w:val="24"/>
          <w:szCs w:val="24"/>
          <w:lang w:eastAsia="pl-PL"/>
        </w:rPr>
        <w:t>X</w:t>
      </w:r>
      <w:r w:rsidR="004F5995">
        <w:rPr>
          <w:rFonts w:ascii="Times New Roman" w:eastAsia="Times New Roman" w:hAnsi="Times New Roman" w:cs="Times New Roman"/>
          <w:b/>
          <w:i/>
          <w:color w:val="000000"/>
          <w:sz w:val="24"/>
          <w:szCs w:val="24"/>
          <w:lang w:eastAsia="pl-PL"/>
        </w:rPr>
        <w:t>V</w:t>
      </w:r>
      <w:r w:rsidR="002B3624">
        <w:rPr>
          <w:rFonts w:ascii="Times New Roman" w:eastAsia="Times New Roman" w:hAnsi="Times New Roman" w:cs="Times New Roman"/>
          <w:b/>
          <w:i/>
          <w:color w:val="000000"/>
          <w:sz w:val="24"/>
          <w:szCs w:val="24"/>
          <w:lang w:eastAsia="pl-PL"/>
        </w:rPr>
        <w:t>III</w:t>
      </w:r>
      <w:r w:rsidRPr="003F6B70">
        <w:rPr>
          <w:rFonts w:ascii="Times New Roman" w:eastAsia="Times New Roman" w:hAnsi="Times New Roman" w:cs="Times New Roman"/>
          <w:b/>
          <w:i/>
          <w:color w:val="000000"/>
          <w:sz w:val="24"/>
          <w:szCs w:val="24"/>
          <w:lang w:eastAsia="pl-PL"/>
        </w:rPr>
        <w:t xml:space="preserve"> (</w:t>
      </w:r>
      <w:r w:rsidR="005757B1">
        <w:rPr>
          <w:rFonts w:ascii="Times New Roman" w:eastAsia="Times New Roman" w:hAnsi="Times New Roman" w:cs="Times New Roman"/>
          <w:b/>
          <w:i/>
          <w:color w:val="000000"/>
          <w:sz w:val="24"/>
          <w:szCs w:val="24"/>
          <w:lang w:eastAsia="pl-PL"/>
        </w:rPr>
        <w:t>6</w:t>
      </w:r>
      <w:r w:rsidR="002B3624">
        <w:rPr>
          <w:rFonts w:ascii="Times New Roman" w:eastAsia="Times New Roman" w:hAnsi="Times New Roman" w:cs="Times New Roman"/>
          <w:b/>
          <w:i/>
          <w:color w:val="000000"/>
          <w:sz w:val="24"/>
          <w:szCs w:val="24"/>
          <w:lang w:eastAsia="pl-PL"/>
        </w:rPr>
        <w:t>8</w:t>
      </w:r>
      <w:r w:rsidRPr="003F6B70">
        <w:rPr>
          <w:rFonts w:ascii="Times New Roman" w:eastAsia="Times New Roman" w:hAnsi="Times New Roman" w:cs="Times New Roman"/>
          <w:b/>
          <w:i/>
          <w:color w:val="000000"/>
          <w:sz w:val="24"/>
          <w:szCs w:val="24"/>
          <w:lang w:eastAsia="pl-PL"/>
        </w:rPr>
        <w:t>) posiedzenia</w:t>
      </w:r>
    </w:p>
    <w:p w14:paraId="3CB44A05" w14:textId="77777777" w:rsidR="00260038" w:rsidRPr="003F6B70" w:rsidRDefault="00260038" w:rsidP="003F6B70">
      <w:pPr>
        <w:tabs>
          <w:tab w:val="left" w:pos="284"/>
        </w:tabs>
        <w:spacing w:after="0" w:line="360" w:lineRule="auto"/>
        <w:jc w:val="center"/>
        <w:rPr>
          <w:rFonts w:ascii="Times New Roman" w:eastAsia="Times New Roman" w:hAnsi="Times New Roman" w:cs="Times New Roman"/>
          <w:b/>
          <w:i/>
          <w:color w:val="000000"/>
          <w:sz w:val="24"/>
          <w:szCs w:val="24"/>
          <w:lang w:eastAsia="pl-PL"/>
        </w:rPr>
      </w:pPr>
      <w:r w:rsidRPr="003F6B70">
        <w:rPr>
          <w:rFonts w:ascii="Times New Roman" w:eastAsia="Times New Roman" w:hAnsi="Times New Roman" w:cs="Times New Roman"/>
          <w:b/>
          <w:i/>
          <w:color w:val="000000"/>
          <w:sz w:val="24"/>
          <w:szCs w:val="24"/>
          <w:lang w:eastAsia="pl-PL"/>
        </w:rPr>
        <w:t>Zarządu Powiatu w Gołdapi.</w:t>
      </w:r>
    </w:p>
    <w:p w14:paraId="6B887A4E" w14:textId="797F416E" w:rsidR="00260038" w:rsidRPr="003F6B70" w:rsidRDefault="00260038" w:rsidP="003F6B70">
      <w:pPr>
        <w:tabs>
          <w:tab w:val="left" w:pos="284"/>
          <w:tab w:val="center" w:pos="4536"/>
          <w:tab w:val="right" w:pos="9072"/>
        </w:tabs>
        <w:spacing w:after="0" w:line="360" w:lineRule="auto"/>
        <w:jc w:val="center"/>
        <w:rPr>
          <w:rFonts w:ascii="Times New Roman" w:eastAsia="Times New Roman" w:hAnsi="Times New Roman" w:cs="Times New Roman"/>
          <w:b/>
          <w:i/>
          <w:color w:val="000000"/>
          <w:sz w:val="24"/>
          <w:szCs w:val="24"/>
          <w:vertAlign w:val="superscript"/>
          <w:lang w:eastAsia="pl-PL"/>
        </w:rPr>
      </w:pPr>
      <w:r w:rsidRPr="003F6B70">
        <w:rPr>
          <w:rFonts w:ascii="Times New Roman" w:eastAsia="Times New Roman" w:hAnsi="Times New Roman" w:cs="Times New Roman"/>
          <w:b/>
          <w:i/>
          <w:color w:val="000000"/>
          <w:sz w:val="24"/>
          <w:szCs w:val="24"/>
          <w:lang w:eastAsia="pl-PL"/>
        </w:rPr>
        <w:t xml:space="preserve">w dniu </w:t>
      </w:r>
      <w:r w:rsidR="004F5995">
        <w:rPr>
          <w:rFonts w:ascii="Times New Roman" w:eastAsia="Times New Roman" w:hAnsi="Times New Roman" w:cs="Times New Roman"/>
          <w:b/>
          <w:i/>
          <w:color w:val="000000"/>
          <w:sz w:val="24"/>
          <w:szCs w:val="24"/>
          <w:lang w:eastAsia="pl-PL"/>
        </w:rPr>
        <w:t>2</w:t>
      </w:r>
      <w:r w:rsidR="002B3624">
        <w:rPr>
          <w:rFonts w:ascii="Times New Roman" w:eastAsia="Times New Roman" w:hAnsi="Times New Roman" w:cs="Times New Roman"/>
          <w:b/>
          <w:i/>
          <w:color w:val="000000"/>
          <w:sz w:val="24"/>
          <w:szCs w:val="24"/>
          <w:lang w:eastAsia="pl-PL"/>
        </w:rPr>
        <w:t>9</w:t>
      </w:r>
      <w:r w:rsidRPr="003F6B70">
        <w:rPr>
          <w:rFonts w:ascii="Times New Roman" w:eastAsia="Times New Roman" w:hAnsi="Times New Roman" w:cs="Times New Roman"/>
          <w:b/>
          <w:i/>
          <w:color w:val="000000"/>
          <w:sz w:val="24"/>
          <w:szCs w:val="24"/>
          <w:lang w:eastAsia="pl-PL"/>
        </w:rPr>
        <w:t xml:space="preserve"> </w:t>
      </w:r>
      <w:r w:rsidR="004F5995">
        <w:rPr>
          <w:rFonts w:ascii="Times New Roman" w:eastAsia="Times New Roman" w:hAnsi="Times New Roman" w:cs="Times New Roman"/>
          <w:b/>
          <w:i/>
          <w:color w:val="000000"/>
          <w:sz w:val="24"/>
          <w:szCs w:val="24"/>
          <w:lang w:eastAsia="pl-PL"/>
        </w:rPr>
        <w:t>kwietnia</w:t>
      </w:r>
      <w:r w:rsidR="00AE6FB2">
        <w:rPr>
          <w:rFonts w:ascii="Times New Roman" w:eastAsia="Times New Roman" w:hAnsi="Times New Roman" w:cs="Times New Roman"/>
          <w:b/>
          <w:i/>
          <w:color w:val="000000"/>
          <w:sz w:val="24"/>
          <w:szCs w:val="24"/>
          <w:lang w:eastAsia="pl-PL"/>
        </w:rPr>
        <w:t xml:space="preserve"> </w:t>
      </w:r>
      <w:r w:rsidRPr="003F6B70">
        <w:rPr>
          <w:rFonts w:ascii="Times New Roman" w:eastAsia="Times New Roman" w:hAnsi="Times New Roman" w:cs="Times New Roman"/>
          <w:b/>
          <w:i/>
          <w:color w:val="000000"/>
          <w:sz w:val="24"/>
          <w:szCs w:val="24"/>
          <w:lang w:eastAsia="pl-PL"/>
        </w:rPr>
        <w:t>202</w:t>
      </w:r>
      <w:r w:rsidR="00AE6FB2">
        <w:rPr>
          <w:rFonts w:ascii="Times New Roman" w:eastAsia="Times New Roman" w:hAnsi="Times New Roman" w:cs="Times New Roman"/>
          <w:b/>
          <w:i/>
          <w:color w:val="000000"/>
          <w:sz w:val="24"/>
          <w:szCs w:val="24"/>
          <w:lang w:eastAsia="pl-PL"/>
        </w:rPr>
        <w:t>6</w:t>
      </w:r>
      <w:r w:rsidRPr="003F6B70">
        <w:rPr>
          <w:rFonts w:ascii="Times New Roman" w:eastAsia="Times New Roman" w:hAnsi="Times New Roman" w:cs="Times New Roman"/>
          <w:b/>
          <w:i/>
          <w:color w:val="000000"/>
          <w:sz w:val="24"/>
          <w:szCs w:val="24"/>
          <w:lang w:eastAsia="pl-PL"/>
        </w:rPr>
        <w:t xml:space="preserve"> roku</w:t>
      </w:r>
    </w:p>
    <w:p w14:paraId="6DC8F007" w14:textId="77777777" w:rsidR="003F6B70" w:rsidRDefault="003F6B70" w:rsidP="003F6B70">
      <w:pPr>
        <w:tabs>
          <w:tab w:val="left" w:pos="284"/>
        </w:tabs>
        <w:spacing w:after="0" w:line="360" w:lineRule="auto"/>
        <w:jc w:val="both"/>
        <w:rPr>
          <w:rFonts w:ascii="Times New Roman" w:eastAsia="Times New Roman" w:hAnsi="Times New Roman" w:cs="Times New Roman"/>
          <w:b/>
          <w:i/>
          <w:sz w:val="24"/>
          <w:szCs w:val="24"/>
          <w:lang w:eastAsia="pl-PL"/>
        </w:rPr>
      </w:pPr>
    </w:p>
    <w:p w14:paraId="208D424F" w14:textId="7A77E03E" w:rsidR="003F6B70" w:rsidRPr="00B02B73" w:rsidRDefault="003F6B70" w:rsidP="003F6B70">
      <w:pPr>
        <w:tabs>
          <w:tab w:val="left" w:pos="284"/>
        </w:tabs>
        <w:spacing w:after="0" w:line="360" w:lineRule="auto"/>
        <w:jc w:val="both"/>
        <w:rPr>
          <w:rFonts w:ascii="Times New Roman" w:eastAsia="Times New Roman" w:hAnsi="Times New Roman" w:cs="Times New Roman"/>
          <w:b/>
          <w:i/>
          <w:color w:val="000000" w:themeColor="text1"/>
          <w:sz w:val="24"/>
          <w:szCs w:val="24"/>
          <w:vertAlign w:val="superscript"/>
          <w:lang w:eastAsia="pl-PL"/>
        </w:rPr>
      </w:pPr>
      <w:r>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sidR="0052563C">
        <w:rPr>
          <w:rFonts w:ascii="Times New Roman" w:eastAsia="Times New Roman" w:hAnsi="Times New Roman" w:cs="Times New Roman"/>
          <w:b/>
          <w:i/>
          <w:sz w:val="24"/>
          <w:szCs w:val="24"/>
          <w:lang w:eastAsia="pl-PL"/>
        </w:rPr>
        <w:tab/>
      </w:r>
      <w:r w:rsidR="00272712">
        <w:rPr>
          <w:rFonts w:ascii="Times New Roman" w:eastAsia="Times New Roman" w:hAnsi="Times New Roman" w:cs="Times New Roman"/>
          <w:b/>
          <w:i/>
          <w:sz w:val="24"/>
          <w:szCs w:val="24"/>
          <w:lang w:eastAsia="pl-PL"/>
        </w:rPr>
        <w:t xml:space="preserve">       </w:t>
      </w:r>
      <w:r w:rsidR="00260038" w:rsidRPr="00AC777C">
        <w:rPr>
          <w:rFonts w:ascii="Times New Roman" w:eastAsia="Times New Roman" w:hAnsi="Times New Roman" w:cs="Times New Roman"/>
          <w:b/>
          <w:i/>
          <w:sz w:val="24"/>
          <w:szCs w:val="24"/>
          <w:lang w:eastAsia="pl-PL"/>
        </w:rPr>
        <w:t xml:space="preserve">godz. </w:t>
      </w:r>
      <w:r w:rsidR="000F3D70">
        <w:rPr>
          <w:rFonts w:ascii="Times New Roman" w:eastAsia="Times New Roman" w:hAnsi="Times New Roman" w:cs="Times New Roman"/>
          <w:b/>
          <w:i/>
          <w:sz w:val="24"/>
          <w:szCs w:val="24"/>
          <w:lang w:eastAsia="pl-PL"/>
        </w:rPr>
        <w:t>10</w:t>
      </w:r>
      <w:r w:rsidR="000F3D70">
        <w:rPr>
          <w:rFonts w:ascii="Times New Roman" w:eastAsia="Times New Roman" w:hAnsi="Times New Roman" w:cs="Times New Roman"/>
          <w:b/>
          <w:i/>
          <w:sz w:val="24"/>
          <w:szCs w:val="24"/>
          <w:vertAlign w:val="superscript"/>
          <w:lang w:eastAsia="pl-PL"/>
        </w:rPr>
        <w:t>3</w:t>
      </w:r>
      <w:r w:rsidR="00AC777C" w:rsidRPr="00AC777C">
        <w:rPr>
          <w:rFonts w:ascii="Times New Roman" w:eastAsia="Times New Roman" w:hAnsi="Times New Roman" w:cs="Times New Roman"/>
          <w:b/>
          <w:i/>
          <w:sz w:val="24"/>
          <w:szCs w:val="24"/>
          <w:vertAlign w:val="superscript"/>
          <w:lang w:eastAsia="pl-PL"/>
        </w:rPr>
        <w:t>0</w:t>
      </w:r>
      <w:r w:rsidR="00260038" w:rsidRPr="00AC777C">
        <w:rPr>
          <w:rFonts w:ascii="Times New Roman" w:eastAsia="Times New Roman" w:hAnsi="Times New Roman" w:cs="Times New Roman"/>
          <w:b/>
          <w:i/>
          <w:sz w:val="24"/>
          <w:szCs w:val="24"/>
          <w:lang w:eastAsia="pl-PL"/>
        </w:rPr>
        <w:t xml:space="preserve"> – </w:t>
      </w:r>
      <w:r w:rsidR="000F3D70">
        <w:rPr>
          <w:rFonts w:ascii="Times New Roman" w:eastAsia="Times New Roman" w:hAnsi="Times New Roman" w:cs="Times New Roman"/>
          <w:b/>
          <w:i/>
          <w:sz w:val="24"/>
          <w:szCs w:val="24"/>
          <w:lang w:eastAsia="pl-PL"/>
        </w:rPr>
        <w:t>10</w:t>
      </w:r>
      <w:r w:rsidR="000F3D70">
        <w:rPr>
          <w:rFonts w:ascii="Times New Roman" w:eastAsia="Times New Roman" w:hAnsi="Times New Roman" w:cs="Times New Roman"/>
          <w:b/>
          <w:i/>
          <w:sz w:val="24"/>
          <w:szCs w:val="24"/>
          <w:vertAlign w:val="superscript"/>
          <w:lang w:eastAsia="pl-PL"/>
        </w:rPr>
        <w:t>39</w:t>
      </w:r>
    </w:p>
    <w:p w14:paraId="66359615" w14:textId="77777777" w:rsidR="00260038" w:rsidRPr="003F6B70" w:rsidRDefault="00260038" w:rsidP="00122E80">
      <w:pPr>
        <w:tabs>
          <w:tab w:val="left" w:pos="8190"/>
          <w:tab w:val="right" w:pos="9073"/>
        </w:tabs>
        <w:suppressAutoHyphens/>
        <w:autoSpaceDN w:val="0"/>
        <w:spacing w:after="0" w:line="360" w:lineRule="auto"/>
        <w:ind w:right="-1"/>
        <w:jc w:val="both"/>
        <w:rPr>
          <w:rFonts w:ascii="Times New Roman" w:eastAsia="Times New Roman" w:hAnsi="Times New Roman" w:cs="Times New Roman"/>
          <w:b/>
          <w:color w:val="000000"/>
          <w:kern w:val="3"/>
          <w:sz w:val="24"/>
          <w:szCs w:val="24"/>
          <w:lang w:eastAsia="ar-SA"/>
        </w:rPr>
      </w:pPr>
      <w:r w:rsidRPr="003F6B70">
        <w:rPr>
          <w:rFonts w:ascii="Times New Roman" w:eastAsia="Times New Roman" w:hAnsi="Times New Roman" w:cs="Times New Roman"/>
          <w:b/>
          <w:color w:val="000000"/>
          <w:kern w:val="3"/>
          <w:sz w:val="24"/>
          <w:szCs w:val="24"/>
          <w:lang w:eastAsia="ar-SA"/>
        </w:rPr>
        <w:t>Ad.1</w:t>
      </w:r>
      <w:r w:rsidRPr="003F6B70">
        <w:rPr>
          <w:rFonts w:ascii="Times New Roman" w:eastAsia="Times New Roman" w:hAnsi="Times New Roman" w:cs="Times New Roman"/>
          <w:b/>
          <w:color w:val="000000"/>
          <w:kern w:val="3"/>
          <w:sz w:val="24"/>
          <w:szCs w:val="24"/>
          <w:lang w:eastAsia="ar-SA"/>
        </w:rPr>
        <w:tab/>
      </w:r>
      <w:r w:rsidR="00122E80">
        <w:rPr>
          <w:rFonts w:ascii="Times New Roman" w:eastAsia="Times New Roman" w:hAnsi="Times New Roman" w:cs="Times New Roman"/>
          <w:b/>
          <w:color w:val="000000"/>
          <w:kern w:val="3"/>
          <w:sz w:val="24"/>
          <w:szCs w:val="24"/>
          <w:lang w:eastAsia="ar-SA"/>
        </w:rPr>
        <w:tab/>
      </w:r>
    </w:p>
    <w:p w14:paraId="30CB851D" w14:textId="74242B5F" w:rsidR="008C55C3" w:rsidRDefault="00260038" w:rsidP="009106FC">
      <w:pPr>
        <w:tabs>
          <w:tab w:val="left" w:pos="284"/>
        </w:tabs>
        <w:spacing w:after="0" w:line="360" w:lineRule="auto"/>
        <w:jc w:val="both"/>
        <w:rPr>
          <w:rFonts w:ascii="Times New Roman" w:eastAsia="Times New Roman" w:hAnsi="Times New Roman" w:cs="Times New Roman"/>
          <w:bCs/>
          <w:color w:val="000000"/>
          <w:sz w:val="24"/>
          <w:szCs w:val="24"/>
          <w:lang w:eastAsia="pl-PL"/>
        </w:rPr>
      </w:pPr>
      <w:r w:rsidRPr="003F6B70">
        <w:rPr>
          <w:rFonts w:ascii="Times New Roman" w:eastAsia="Times New Roman" w:hAnsi="Times New Roman" w:cs="Times New Roman"/>
          <w:color w:val="000000"/>
          <w:sz w:val="24"/>
          <w:szCs w:val="24"/>
          <w:lang w:eastAsia="pl-PL"/>
        </w:rPr>
        <w:t xml:space="preserve">Starosta stwierdził quorum pozwalające na podejmowanie prawomocnych decyzji </w:t>
      </w:r>
      <w:r w:rsidRPr="003F6B70">
        <w:rPr>
          <w:rFonts w:ascii="Times New Roman" w:eastAsia="Times New Roman" w:hAnsi="Times New Roman" w:cs="Times New Roman"/>
          <w:color w:val="000000"/>
          <w:sz w:val="24"/>
          <w:szCs w:val="24"/>
          <w:lang w:eastAsia="pl-PL"/>
        </w:rPr>
        <w:br/>
      </w:r>
      <w:r w:rsidRPr="003F6B70">
        <w:rPr>
          <w:rFonts w:ascii="Times New Roman" w:eastAsia="Times New Roman" w:hAnsi="Times New Roman" w:cs="Times New Roman"/>
          <w:sz w:val="24"/>
          <w:szCs w:val="24"/>
          <w:lang w:eastAsia="pl-PL"/>
        </w:rPr>
        <w:t xml:space="preserve">– </w:t>
      </w:r>
      <w:r w:rsidR="004F5995">
        <w:rPr>
          <w:rFonts w:ascii="Times New Roman" w:eastAsia="Times New Roman" w:hAnsi="Times New Roman" w:cs="Times New Roman"/>
          <w:sz w:val="24"/>
          <w:szCs w:val="24"/>
          <w:lang w:eastAsia="pl-PL"/>
        </w:rPr>
        <w:t>4</w:t>
      </w:r>
      <w:r w:rsidRPr="00AC777C">
        <w:rPr>
          <w:rFonts w:ascii="Times New Roman" w:eastAsia="Times New Roman" w:hAnsi="Times New Roman" w:cs="Times New Roman"/>
          <w:sz w:val="24"/>
          <w:szCs w:val="24"/>
          <w:lang w:eastAsia="pl-PL"/>
        </w:rPr>
        <w:t xml:space="preserve"> </w:t>
      </w:r>
      <w:r w:rsidRPr="003F6B70">
        <w:rPr>
          <w:rFonts w:ascii="Times New Roman" w:eastAsia="Times New Roman" w:hAnsi="Times New Roman" w:cs="Times New Roman"/>
          <w:sz w:val="24"/>
          <w:szCs w:val="24"/>
          <w:lang w:eastAsia="pl-PL"/>
        </w:rPr>
        <w:t xml:space="preserve">członków </w:t>
      </w:r>
      <w:r w:rsidRPr="003F6B70">
        <w:rPr>
          <w:rFonts w:ascii="Times New Roman" w:eastAsia="Times New Roman" w:hAnsi="Times New Roman" w:cs="Times New Roman"/>
          <w:color w:val="000000"/>
          <w:sz w:val="24"/>
          <w:szCs w:val="24"/>
          <w:lang w:eastAsia="pl-PL"/>
        </w:rPr>
        <w:t>zarządu</w:t>
      </w:r>
      <w:r w:rsidRPr="0047293C">
        <w:rPr>
          <w:rFonts w:ascii="Times New Roman" w:eastAsia="Times New Roman" w:hAnsi="Times New Roman" w:cs="Times New Roman"/>
          <w:i/>
          <w:iCs/>
          <w:sz w:val="20"/>
          <w:szCs w:val="20"/>
          <w:lang w:eastAsia="pl-PL"/>
        </w:rPr>
        <w:t xml:space="preserve"> </w:t>
      </w:r>
      <w:r w:rsidRPr="0047293C">
        <w:rPr>
          <w:rFonts w:ascii="Times New Roman" w:eastAsia="Times New Roman" w:hAnsi="Times New Roman" w:cs="Times New Roman"/>
          <w:i/>
          <w:iCs/>
          <w:color w:val="000000"/>
          <w:sz w:val="20"/>
          <w:szCs w:val="20"/>
          <w:lang w:eastAsia="pl-PL"/>
        </w:rPr>
        <w:t xml:space="preserve">/lista obecności w załączeniu – zał. nr 1 do protokołu/, </w:t>
      </w:r>
      <w:r w:rsidRPr="003F6B70">
        <w:rPr>
          <w:rFonts w:ascii="Times New Roman" w:eastAsia="Times New Roman" w:hAnsi="Times New Roman" w:cs="Times New Roman"/>
          <w:color w:val="000000"/>
          <w:sz w:val="24"/>
          <w:szCs w:val="24"/>
          <w:lang w:eastAsia="pl-PL"/>
        </w:rPr>
        <w:t xml:space="preserve">otworzył </w:t>
      </w:r>
      <w:r w:rsidR="0073476E">
        <w:rPr>
          <w:rFonts w:ascii="Times New Roman" w:eastAsia="Times New Roman" w:hAnsi="Times New Roman" w:cs="Times New Roman"/>
          <w:color w:val="000000"/>
          <w:sz w:val="24"/>
          <w:szCs w:val="24"/>
          <w:lang w:eastAsia="pl-PL"/>
        </w:rPr>
        <w:t>L</w:t>
      </w:r>
      <w:r w:rsidR="00AE6FB2">
        <w:rPr>
          <w:rFonts w:ascii="Times New Roman" w:eastAsia="Times New Roman" w:hAnsi="Times New Roman" w:cs="Times New Roman"/>
          <w:color w:val="000000"/>
          <w:sz w:val="24"/>
          <w:szCs w:val="24"/>
          <w:lang w:eastAsia="pl-PL"/>
        </w:rPr>
        <w:t>X</w:t>
      </w:r>
      <w:r w:rsidR="004F5995">
        <w:rPr>
          <w:rFonts w:ascii="Times New Roman" w:eastAsia="Times New Roman" w:hAnsi="Times New Roman" w:cs="Times New Roman"/>
          <w:color w:val="000000"/>
          <w:sz w:val="24"/>
          <w:szCs w:val="24"/>
          <w:lang w:eastAsia="pl-PL"/>
        </w:rPr>
        <w:t>V</w:t>
      </w:r>
      <w:r w:rsidR="002B3624">
        <w:rPr>
          <w:rFonts w:ascii="Times New Roman" w:eastAsia="Times New Roman" w:hAnsi="Times New Roman" w:cs="Times New Roman"/>
          <w:color w:val="000000"/>
          <w:sz w:val="24"/>
          <w:szCs w:val="24"/>
          <w:lang w:eastAsia="pl-PL"/>
        </w:rPr>
        <w:t>III</w:t>
      </w:r>
      <w:r w:rsidR="00E754DE">
        <w:rPr>
          <w:rFonts w:ascii="Times New Roman" w:eastAsia="Times New Roman" w:hAnsi="Times New Roman" w:cs="Times New Roman"/>
          <w:color w:val="000000"/>
          <w:sz w:val="24"/>
          <w:szCs w:val="24"/>
          <w:lang w:eastAsia="pl-PL"/>
        </w:rPr>
        <w:t xml:space="preserve"> </w:t>
      </w:r>
      <w:r w:rsidRPr="003F6B70">
        <w:rPr>
          <w:rFonts w:ascii="Times New Roman" w:eastAsia="Times New Roman" w:hAnsi="Times New Roman" w:cs="Times New Roman"/>
          <w:color w:val="000000"/>
          <w:sz w:val="24"/>
          <w:szCs w:val="24"/>
          <w:lang w:eastAsia="pl-PL"/>
        </w:rPr>
        <w:t>(</w:t>
      </w:r>
      <w:r w:rsidR="005757B1">
        <w:rPr>
          <w:rFonts w:ascii="Times New Roman" w:eastAsia="Times New Roman" w:hAnsi="Times New Roman" w:cs="Times New Roman"/>
          <w:color w:val="000000"/>
          <w:sz w:val="24"/>
          <w:szCs w:val="24"/>
          <w:lang w:eastAsia="pl-PL"/>
        </w:rPr>
        <w:t>6</w:t>
      </w:r>
      <w:r w:rsidR="002B3624">
        <w:rPr>
          <w:rFonts w:ascii="Times New Roman" w:eastAsia="Times New Roman" w:hAnsi="Times New Roman" w:cs="Times New Roman"/>
          <w:color w:val="000000"/>
          <w:sz w:val="24"/>
          <w:szCs w:val="24"/>
          <w:lang w:eastAsia="pl-PL"/>
        </w:rPr>
        <w:t>8</w:t>
      </w:r>
      <w:r w:rsidRPr="003F6B70">
        <w:rPr>
          <w:rFonts w:ascii="Times New Roman" w:eastAsia="Times New Roman" w:hAnsi="Times New Roman" w:cs="Times New Roman"/>
          <w:color w:val="000000"/>
          <w:sz w:val="24"/>
          <w:szCs w:val="24"/>
          <w:lang w:eastAsia="pl-PL"/>
        </w:rPr>
        <w:t xml:space="preserve">) posiedzenie Zarządu Powiatu </w:t>
      </w:r>
      <w:r w:rsidRPr="00C50C80">
        <w:rPr>
          <w:rFonts w:ascii="Times New Roman" w:eastAsia="Times New Roman" w:hAnsi="Times New Roman" w:cs="Times New Roman"/>
          <w:bCs/>
          <w:i/>
          <w:iCs/>
          <w:color w:val="000000"/>
          <w:sz w:val="20"/>
          <w:szCs w:val="20"/>
          <w:lang w:eastAsia="pl-PL"/>
        </w:rPr>
        <w:t>/porządek obrad w załączeniu- zał. nr 2 do protokołu/.</w:t>
      </w:r>
    </w:p>
    <w:p w14:paraId="0ABE6914" w14:textId="77777777" w:rsidR="009106FC" w:rsidRDefault="009106FC" w:rsidP="009106FC">
      <w:pPr>
        <w:tabs>
          <w:tab w:val="left" w:pos="284"/>
        </w:tabs>
        <w:spacing w:after="0" w:line="360" w:lineRule="auto"/>
        <w:jc w:val="both"/>
        <w:rPr>
          <w:rFonts w:ascii="Times New Roman" w:hAnsi="Times New Roman" w:cs="Times New Roman"/>
          <w:bCs/>
          <w:sz w:val="24"/>
          <w:szCs w:val="24"/>
        </w:rPr>
      </w:pPr>
    </w:p>
    <w:p w14:paraId="45D1D8F1" w14:textId="1A4CB02D"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 xml:space="preserve">Przewodniczący Zarządu </w:t>
      </w:r>
      <w:r w:rsidR="00AE6FB2" w:rsidRPr="004D66F6">
        <w:rPr>
          <w:rFonts w:ascii="Times New Roman" w:eastAsia="Times New Roman" w:hAnsi="Times New Roman" w:cs="Times New Roman"/>
          <w:color w:val="000000"/>
          <w:sz w:val="24"/>
          <w:szCs w:val="24"/>
          <w:lang w:eastAsia="pl-PL"/>
        </w:rPr>
        <w:t>zapytał,</w:t>
      </w:r>
      <w:r w:rsidRPr="004D66F6">
        <w:rPr>
          <w:rFonts w:ascii="Times New Roman" w:eastAsia="Times New Roman" w:hAnsi="Times New Roman" w:cs="Times New Roman"/>
          <w:color w:val="000000"/>
          <w:sz w:val="24"/>
          <w:szCs w:val="24"/>
          <w:lang w:eastAsia="pl-PL"/>
        </w:rPr>
        <w:t xml:space="preserve"> czy są uwagi do przedstawionego porządku obrad.</w:t>
      </w:r>
    </w:p>
    <w:p w14:paraId="1E7C63A1"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p>
    <w:p w14:paraId="2506D54E"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Uwag nie zgłoszono.</w:t>
      </w:r>
    </w:p>
    <w:p w14:paraId="1231E58F" w14:textId="77777777" w:rsidR="009106FC" w:rsidRPr="004D66F6" w:rsidRDefault="009106FC" w:rsidP="009106FC">
      <w:pPr>
        <w:tabs>
          <w:tab w:val="left" w:pos="284"/>
        </w:tabs>
        <w:spacing w:after="0" w:line="360" w:lineRule="auto"/>
        <w:jc w:val="both"/>
        <w:rPr>
          <w:rFonts w:ascii="Times New Roman" w:eastAsia="Times New Roman" w:hAnsi="Times New Roman" w:cs="Times New Roman"/>
          <w:color w:val="000000"/>
          <w:sz w:val="24"/>
          <w:szCs w:val="24"/>
          <w:lang w:eastAsia="pl-PL"/>
        </w:rPr>
      </w:pPr>
      <w:r w:rsidRPr="004D66F6">
        <w:rPr>
          <w:rFonts w:ascii="Times New Roman" w:eastAsia="Times New Roman" w:hAnsi="Times New Roman" w:cs="Times New Roman"/>
          <w:color w:val="000000"/>
          <w:sz w:val="24"/>
          <w:szCs w:val="24"/>
          <w:lang w:eastAsia="pl-PL"/>
        </w:rPr>
        <w:t>Przewodniczący Zarządu przeszedł do realizacji kolejnego punktu.</w:t>
      </w:r>
    </w:p>
    <w:p w14:paraId="1F4058B9" w14:textId="77777777" w:rsidR="00260038" w:rsidRPr="003F6B70" w:rsidRDefault="00260038" w:rsidP="003F6B70">
      <w:pPr>
        <w:spacing w:after="0" w:line="360" w:lineRule="auto"/>
        <w:jc w:val="both"/>
        <w:rPr>
          <w:rFonts w:ascii="Times New Roman" w:hAnsi="Times New Roman" w:cs="Times New Roman"/>
          <w:sz w:val="24"/>
          <w:szCs w:val="24"/>
        </w:rPr>
      </w:pPr>
    </w:p>
    <w:p w14:paraId="2F89FEDB" w14:textId="77777777" w:rsidR="000F3D70" w:rsidRDefault="009106FC" w:rsidP="000F3D70">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Ad.2</w:t>
      </w:r>
    </w:p>
    <w:p w14:paraId="04F6D8C1" w14:textId="3A041E71" w:rsidR="000F3D70" w:rsidRPr="00731A8F" w:rsidRDefault="000F3D70" w:rsidP="000F3D70">
      <w:pPr>
        <w:spacing w:after="0" w:line="360" w:lineRule="auto"/>
        <w:jc w:val="both"/>
        <w:rPr>
          <w:rFonts w:ascii="Times New Roman" w:hAnsi="Times New Roman" w:cs="Times New Roman"/>
          <w:b/>
          <w:sz w:val="24"/>
          <w:szCs w:val="24"/>
        </w:rPr>
      </w:pPr>
      <w:r w:rsidRPr="00731A8F">
        <w:rPr>
          <w:rFonts w:ascii="Times New Roman" w:hAnsi="Times New Roman" w:cs="Times New Roman"/>
          <w:sz w:val="24"/>
          <w:szCs w:val="24"/>
        </w:rPr>
        <w:t>Naczelnik Wydziału Geodezji i Nieruchomości Pani Karolina Józefowicz</w:t>
      </w:r>
      <w:r w:rsidR="00731A8F" w:rsidRPr="00731A8F">
        <w:rPr>
          <w:rFonts w:ascii="Times New Roman" w:hAnsi="Times New Roman" w:cs="Times New Roman"/>
          <w:sz w:val="24"/>
          <w:szCs w:val="24"/>
        </w:rPr>
        <w:t xml:space="preserve"> przedstawiła wniosek </w:t>
      </w:r>
      <w:r w:rsidRPr="00731A8F">
        <w:rPr>
          <w:rFonts w:ascii="Times New Roman" w:hAnsi="Times New Roman" w:cs="Times New Roman"/>
          <w:sz w:val="24"/>
          <w:szCs w:val="24"/>
        </w:rPr>
        <w:t xml:space="preserve"> </w:t>
      </w:r>
    </w:p>
    <w:p w14:paraId="4D6A7334" w14:textId="5A68EA19" w:rsidR="005757B1" w:rsidRPr="00731A8F" w:rsidRDefault="000F3D70" w:rsidP="004F5995">
      <w:pPr>
        <w:spacing w:after="0" w:line="360" w:lineRule="auto"/>
        <w:jc w:val="both"/>
        <w:rPr>
          <w:rFonts w:ascii="Times New Roman" w:hAnsi="Times New Roman" w:cs="Times New Roman"/>
          <w:sz w:val="24"/>
          <w:szCs w:val="24"/>
        </w:rPr>
      </w:pPr>
      <w:r w:rsidRPr="00731A8F">
        <w:rPr>
          <w:rFonts w:ascii="Times New Roman" w:hAnsi="Times New Roman" w:cs="Times New Roman"/>
          <w:sz w:val="24"/>
          <w:szCs w:val="24"/>
        </w:rPr>
        <w:t xml:space="preserve">w sprawie wygaszenia trwałego zarządu dla Zespołu Szkół Zawodowych w Gołdapi </w:t>
      </w:r>
      <w:r w:rsidR="00731A8F" w:rsidRPr="00731A8F">
        <w:rPr>
          <w:rFonts w:ascii="Times New Roman" w:hAnsi="Times New Roman" w:cs="Times New Roman"/>
          <w:sz w:val="24"/>
          <w:szCs w:val="24"/>
        </w:rPr>
        <w:br/>
      </w:r>
      <w:r w:rsidRPr="00731A8F">
        <w:rPr>
          <w:rFonts w:ascii="Times New Roman" w:hAnsi="Times New Roman" w:cs="Times New Roman"/>
          <w:sz w:val="24"/>
          <w:szCs w:val="24"/>
        </w:rPr>
        <w:t xml:space="preserve">do zabudowanej nieruchomości gruntowej, oznaczonej numerem ewidencyjnym działki 1885/15 o pow. 0,0701 ha, położonej w obrębie 2 miasto Gołdap, stanowiącej własność Powiatu </w:t>
      </w:r>
      <w:r w:rsidR="00731A8F" w:rsidRPr="00731A8F">
        <w:rPr>
          <w:rFonts w:ascii="Times New Roman" w:hAnsi="Times New Roman" w:cs="Times New Roman"/>
          <w:sz w:val="24"/>
          <w:szCs w:val="24"/>
        </w:rPr>
        <w:t xml:space="preserve">Gołdapskiego </w:t>
      </w:r>
      <w:r w:rsidR="00731A8F" w:rsidRPr="00731A8F">
        <w:rPr>
          <w:rFonts w:ascii="Times New Roman" w:hAnsi="Times New Roman" w:cs="Times New Roman"/>
          <w:i/>
          <w:iCs/>
          <w:sz w:val="20"/>
          <w:szCs w:val="20"/>
        </w:rPr>
        <w:t>/wniosek</w:t>
      </w:r>
      <w:r w:rsidR="005757B1" w:rsidRPr="00731A8F">
        <w:rPr>
          <w:rFonts w:ascii="Times New Roman" w:hAnsi="Times New Roman" w:cs="Times New Roman"/>
          <w:i/>
          <w:iCs/>
          <w:sz w:val="20"/>
          <w:szCs w:val="20"/>
        </w:rPr>
        <w:t xml:space="preserve"> w załączeniu</w:t>
      </w:r>
      <w:r w:rsidR="00731A8F">
        <w:rPr>
          <w:rFonts w:ascii="Times New Roman" w:hAnsi="Times New Roman" w:cs="Times New Roman"/>
          <w:i/>
          <w:iCs/>
          <w:sz w:val="20"/>
          <w:szCs w:val="20"/>
        </w:rPr>
        <w:t xml:space="preserve"> </w:t>
      </w:r>
      <w:r w:rsidR="005757B1" w:rsidRPr="00731A8F">
        <w:rPr>
          <w:rFonts w:ascii="Times New Roman" w:hAnsi="Times New Roman" w:cs="Times New Roman"/>
          <w:i/>
          <w:iCs/>
          <w:sz w:val="20"/>
          <w:szCs w:val="20"/>
        </w:rPr>
        <w:t xml:space="preserve">- zał. nr </w:t>
      </w:r>
      <w:r w:rsidR="004F5995" w:rsidRPr="00731A8F">
        <w:rPr>
          <w:rFonts w:ascii="Times New Roman" w:hAnsi="Times New Roman" w:cs="Times New Roman"/>
          <w:i/>
          <w:iCs/>
          <w:sz w:val="20"/>
          <w:szCs w:val="20"/>
        </w:rPr>
        <w:t>3</w:t>
      </w:r>
      <w:r w:rsidR="005757B1" w:rsidRPr="00731A8F">
        <w:rPr>
          <w:rFonts w:ascii="Times New Roman" w:hAnsi="Times New Roman" w:cs="Times New Roman"/>
          <w:i/>
          <w:iCs/>
          <w:sz w:val="20"/>
          <w:szCs w:val="20"/>
        </w:rPr>
        <w:t xml:space="preserve"> do protokołu/.</w:t>
      </w:r>
    </w:p>
    <w:p w14:paraId="165ED602" w14:textId="505D47DB" w:rsidR="00BF4486" w:rsidRPr="00BF4486" w:rsidRDefault="00913062" w:rsidP="00BF4486">
      <w:pPr>
        <w:spacing w:after="0" w:line="360" w:lineRule="auto"/>
        <w:jc w:val="both"/>
        <w:rPr>
          <w:rFonts w:ascii="Times New Roman" w:hAnsi="Times New Roman" w:cs="Times New Roman"/>
          <w:color w:val="000000" w:themeColor="text1"/>
          <w:sz w:val="24"/>
          <w:szCs w:val="24"/>
        </w:rPr>
      </w:pPr>
      <w:r w:rsidRPr="00BF4486">
        <w:rPr>
          <w:rFonts w:ascii="Times New Roman" w:hAnsi="Times New Roman" w:cs="Times New Roman"/>
          <w:color w:val="000000" w:themeColor="text1"/>
          <w:sz w:val="24"/>
          <w:szCs w:val="24"/>
        </w:rPr>
        <w:t xml:space="preserve">Naczelnik Wydziału Geodezji i Nieruchomości Pani Karolina Józefowicz </w:t>
      </w:r>
      <w:r w:rsidR="00B02B73" w:rsidRPr="00BF4486">
        <w:rPr>
          <w:rFonts w:ascii="Times New Roman" w:hAnsi="Times New Roman" w:cs="Times New Roman"/>
          <w:color w:val="000000" w:themeColor="text1"/>
          <w:sz w:val="24"/>
          <w:szCs w:val="24"/>
        </w:rPr>
        <w:t xml:space="preserve">poinformowała, że </w:t>
      </w:r>
      <w:r w:rsidR="00BF4486" w:rsidRPr="00BF4486">
        <w:rPr>
          <w:rFonts w:ascii="Times New Roman" w:hAnsi="Times New Roman" w:cs="Times New Roman"/>
          <w:color w:val="000000" w:themeColor="text1"/>
          <w:sz w:val="24"/>
          <w:szCs w:val="24"/>
        </w:rPr>
        <w:t xml:space="preserve">w dniu 26 marca 2026 r. Zespół Szkół Zawodowych w Gołdapi wystąpił z wnioskiem </w:t>
      </w:r>
      <w:r w:rsidR="00BF4486" w:rsidRPr="00BF4486">
        <w:rPr>
          <w:rFonts w:ascii="Times New Roman" w:hAnsi="Times New Roman" w:cs="Times New Roman"/>
          <w:color w:val="000000" w:themeColor="text1"/>
          <w:sz w:val="24"/>
          <w:szCs w:val="24"/>
        </w:rPr>
        <w:br/>
        <w:t>o wygaśnięcie trwałego zarządu w stosunku do przedmiotowej nieruchomości. Na wyżej opisanej nieruchomości zrealizowano inwestycję budowalną polegającą na budowie hali magazynowej w ramach Programu Ochrony Ludności i Obrony Cywilnej na lata 2025-2026. W związku z powyższym powyższa nieruchomość stała się zbędna dla statutowych potrzeb wnioskującej jednostki.</w:t>
      </w:r>
    </w:p>
    <w:p w14:paraId="556292ED" w14:textId="77777777" w:rsidR="00913062" w:rsidRPr="003F6B70" w:rsidRDefault="00913062" w:rsidP="005757B1">
      <w:pPr>
        <w:spacing w:after="0" w:line="360" w:lineRule="auto"/>
        <w:jc w:val="both"/>
        <w:rPr>
          <w:rFonts w:ascii="Times New Roman" w:hAnsi="Times New Roman" w:cs="Times New Roman"/>
          <w:sz w:val="24"/>
          <w:szCs w:val="24"/>
        </w:rPr>
      </w:pPr>
    </w:p>
    <w:p w14:paraId="2DA92439" w14:textId="22336BDE" w:rsidR="005757B1" w:rsidRDefault="005757B1" w:rsidP="005757B1">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sidR="00731A8F">
        <w:rPr>
          <w:rFonts w:ascii="Times New Roman" w:hAnsi="Times New Roman" w:cs="Times New Roman"/>
          <w:sz w:val="24"/>
          <w:szCs w:val="24"/>
        </w:rPr>
        <w:t xml:space="preserve"> wniosku</w:t>
      </w:r>
      <w:r>
        <w:rPr>
          <w:rFonts w:ascii="Times New Roman" w:hAnsi="Times New Roman" w:cs="Times New Roman"/>
          <w:sz w:val="24"/>
          <w:szCs w:val="24"/>
        </w:rPr>
        <w:t>.</w:t>
      </w:r>
    </w:p>
    <w:p w14:paraId="4CDF752C" w14:textId="77777777" w:rsidR="005757B1" w:rsidRDefault="005757B1" w:rsidP="005757B1">
      <w:pPr>
        <w:spacing w:after="0" w:line="360" w:lineRule="auto"/>
        <w:jc w:val="both"/>
        <w:rPr>
          <w:rFonts w:ascii="Times New Roman" w:hAnsi="Times New Roman" w:cs="Times New Roman"/>
          <w:sz w:val="24"/>
          <w:szCs w:val="24"/>
        </w:rPr>
      </w:pPr>
    </w:p>
    <w:p w14:paraId="339F0A5A" w14:textId="2D97580F" w:rsidR="005757B1" w:rsidRPr="00EC0EC5" w:rsidRDefault="0031528C" w:rsidP="005757B1">
      <w:pPr>
        <w:spacing w:after="0" w:line="360" w:lineRule="auto"/>
        <w:jc w:val="both"/>
        <w:rPr>
          <w:sz w:val="24"/>
          <w:szCs w:val="24"/>
        </w:rPr>
      </w:pPr>
      <w:r>
        <w:rPr>
          <w:rFonts w:ascii="Times New Roman" w:hAnsi="Times New Roman" w:cs="Times New Roman"/>
          <w:sz w:val="24"/>
          <w:szCs w:val="24"/>
        </w:rPr>
        <w:t>P</w:t>
      </w:r>
      <w:r w:rsidR="005757B1" w:rsidRPr="00EC0EC5">
        <w:rPr>
          <w:rFonts w:ascii="Times New Roman" w:hAnsi="Times New Roman" w:cs="Times New Roman"/>
          <w:sz w:val="24"/>
          <w:szCs w:val="24"/>
        </w:rPr>
        <w:t>ytań nie zgłoszono.</w:t>
      </w:r>
    </w:p>
    <w:p w14:paraId="775CF1B6" w14:textId="77777777" w:rsidR="005757B1" w:rsidRDefault="005757B1" w:rsidP="005757B1">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43B1DD36" w14:textId="77777777" w:rsidR="005757B1" w:rsidRDefault="005757B1" w:rsidP="005757B1">
      <w:pPr>
        <w:spacing w:after="0" w:line="360" w:lineRule="auto"/>
        <w:jc w:val="both"/>
        <w:rPr>
          <w:rFonts w:ascii="Times New Roman" w:hAnsi="Times New Roman" w:cs="Times New Roman"/>
          <w:sz w:val="24"/>
          <w:szCs w:val="24"/>
        </w:rPr>
      </w:pPr>
    </w:p>
    <w:p w14:paraId="759BD948" w14:textId="047C2865" w:rsidR="00731A8F" w:rsidRDefault="005757B1" w:rsidP="00913062">
      <w:pPr>
        <w:spacing w:after="0" w:line="360" w:lineRule="auto"/>
        <w:jc w:val="both"/>
        <w:rPr>
          <w:rFonts w:ascii="Times New Roman" w:hAnsi="Times New Roman" w:cs="Times New Roman"/>
          <w:b/>
          <w:sz w:val="24"/>
          <w:szCs w:val="24"/>
        </w:rPr>
      </w:pPr>
      <w:r w:rsidRPr="00731A8F">
        <w:rPr>
          <w:rFonts w:ascii="Times New Roman" w:hAnsi="Times New Roman" w:cs="Times New Roman"/>
          <w:b/>
          <w:sz w:val="24"/>
          <w:szCs w:val="24"/>
        </w:rPr>
        <w:lastRenderedPageBreak/>
        <w:t xml:space="preserve">Zarząd jednogłośnie </w:t>
      </w:r>
      <w:r w:rsidR="00731A8F">
        <w:rPr>
          <w:rFonts w:ascii="Times New Roman" w:hAnsi="Times New Roman" w:cs="Times New Roman"/>
          <w:b/>
          <w:sz w:val="24"/>
          <w:szCs w:val="24"/>
        </w:rPr>
        <w:t xml:space="preserve">rozpatrzył wniosek </w:t>
      </w:r>
      <w:r w:rsidRPr="00731A8F">
        <w:rPr>
          <w:rFonts w:ascii="Times New Roman" w:hAnsi="Times New Roman" w:cs="Times New Roman"/>
          <w:b/>
          <w:sz w:val="24"/>
          <w:szCs w:val="24"/>
        </w:rPr>
        <w:t xml:space="preserve">w sprawie </w:t>
      </w:r>
      <w:r w:rsidR="00731A8F" w:rsidRPr="00731A8F">
        <w:rPr>
          <w:rFonts w:ascii="Times New Roman" w:hAnsi="Times New Roman" w:cs="Times New Roman"/>
          <w:b/>
          <w:sz w:val="24"/>
          <w:szCs w:val="24"/>
        </w:rPr>
        <w:t xml:space="preserve">wygaszenia trwałego zarządu </w:t>
      </w:r>
      <w:r w:rsidR="00731A8F">
        <w:rPr>
          <w:rFonts w:ascii="Times New Roman" w:hAnsi="Times New Roman" w:cs="Times New Roman"/>
          <w:b/>
          <w:sz w:val="24"/>
          <w:szCs w:val="24"/>
        </w:rPr>
        <w:br/>
      </w:r>
      <w:r w:rsidR="00731A8F" w:rsidRPr="00731A8F">
        <w:rPr>
          <w:rFonts w:ascii="Times New Roman" w:hAnsi="Times New Roman" w:cs="Times New Roman"/>
          <w:b/>
          <w:sz w:val="24"/>
          <w:szCs w:val="24"/>
        </w:rPr>
        <w:t>dla Zespołu Szkół Zawodowych w Gołdapi do zabudowanej nieruchomości gruntowej, oznaczonej numerem ewidencyjnym działki 1885/15 o pow. 0,0701 ha, położonej</w:t>
      </w:r>
      <w:r w:rsidR="00731A8F">
        <w:rPr>
          <w:rFonts w:ascii="Times New Roman" w:hAnsi="Times New Roman" w:cs="Times New Roman"/>
          <w:b/>
          <w:sz w:val="24"/>
          <w:szCs w:val="24"/>
        </w:rPr>
        <w:t xml:space="preserve"> </w:t>
      </w:r>
      <w:r w:rsidR="00731A8F" w:rsidRPr="00731A8F">
        <w:rPr>
          <w:rFonts w:ascii="Times New Roman" w:hAnsi="Times New Roman" w:cs="Times New Roman"/>
          <w:b/>
          <w:sz w:val="24"/>
          <w:szCs w:val="24"/>
        </w:rPr>
        <w:t>w obrębie 2 miasto Gołdap, stanowiącej własność Powiatu Gołdapskiego</w:t>
      </w:r>
      <w:r w:rsidR="00731A8F">
        <w:rPr>
          <w:rFonts w:ascii="Times New Roman" w:hAnsi="Times New Roman" w:cs="Times New Roman"/>
          <w:b/>
          <w:sz w:val="24"/>
          <w:szCs w:val="24"/>
        </w:rPr>
        <w:t>.</w:t>
      </w:r>
    </w:p>
    <w:p w14:paraId="5FD246FC" w14:textId="77777777" w:rsidR="00731A8F" w:rsidRDefault="00731A8F" w:rsidP="00913062">
      <w:pPr>
        <w:spacing w:after="0" w:line="360" w:lineRule="auto"/>
        <w:jc w:val="both"/>
        <w:rPr>
          <w:rFonts w:ascii="Times New Roman" w:hAnsi="Times New Roman" w:cs="Times New Roman"/>
          <w:b/>
          <w:sz w:val="24"/>
          <w:szCs w:val="24"/>
        </w:rPr>
      </w:pPr>
    </w:p>
    <w:p w14:paraId="3EC922C5" w14:textId="2A003BAD" w:rsidR="00731A8F" w:rsidRDefault="00731A8F" w:rsidP="00731A8F">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t>Ad.</w:t>
      </w:r>
      <w:r>
        <w:rPr>
          <w:rFonts w:ascii="Times New Roman" w:hAnsi="Times New Roman" w:cs="Times New Roman"/>
          <w:b/>
          <w:sz w:val="24"/>
          <w:szCs w:val="24"/>
        </w:rPr>
        <w:t>3</w:t>
      </w:r>
    </w:p>
    <w:p w14:paraId="4547C6D1" w14:textId="77777777" w:rsidR="00731A8F" w:rsidRPr="00731A8F" w:rsidRDefault="00731A8F" w:rsidP="00731A8F">
      <w:pPr>
        <w:spacing w:after="0" w:line="360" w:lineRule="auto"/>
        <w:jc w:val="both"/>
        <w:rPr>
          <w:rFonts w:ascii="Times New Roman" w:hAnsi="Times New Roman" w:cs="Times New Roman"/>
          <w:b/>
          <w:sz w:val="24"/>
          <w:szCs w:val="24"/>
        </w:rPr>
      </w:pPr>
      <w:r w:rsidRPr="00731A8F">
        <w:rPr>
          <w:rFonts w:ascii="Times New Roman" w:hAnsi="Times New Roman" w:cs="Times New Roman"/>
          <w:sz w:val="24"/>
          <w:szCs w:val="24"/>
        </w:rPr>
        <w:t xml:space="preserve">Naczelnik Wydziału Geodezji i Nieruchomości Pani Karolina Józefowicz przedstawiła wniosek  </w:t>
      </w:r>
    </w:p>
    <w:p w14:paraId="6DA3254D" w14:textId="4211B07D" w:rsidR="00731A8F" w:rsidRPr="00731A8F" w:rsidRDefault="00731A8F" w:rsidP="00731A8F">
      <w:pPr>
        <w:spacing w:after="0" w:line="360" w:lineRule="auto"/>
        <w:jc w:val="both"/>
        <w:rPr>
          <w:rFonts w:ascii="Times New Roman" w:hAnsi="Times New Roman" w:cs="Times New Roman"/>
          <w:sz w:val="24"/>
          <w:szCs w:val="24"/>
        </w:rPr>
      </w:pPr>
      <w:r w:rsidRPr="00731A8F">
        <w:rPr>
          <w:rFonts w:ascii="Times New Roman" w:hAnsi="Times New Roman" w:cs="Times New Roman"/>
          <w:sz w:val="24"/>
          <w:szCs w:val="24"/>
        </w:rPr>
        <w:t xml:space="preserve">w sprawie wygaszenia trwałego zarządu dla Powiatowego Centrum Pomocy Rodzinie </w:t>
      </w:r>
      <w:r>
        <w:rPr>
          <w:rFonts w:ascii="Times New Roman" w:hAnsi="Times New Roman" w:cs="Times New Roman"/>
          <w:sz w:val="24"/>
          <w:szCs w:val="24"/>
        </w:rPr>
        <w:br/>
      </w:r>
      <w:r w:rsidRPr="00731A8F">
        <w:rPr>
          <w:rFonts w:ascii="Times New Roman" w:hAnsi="Times New Roman" w:cs="Times New Roman"/>
          <w:sz w:val="24"/>
          <w:szCs w:val="24"/>
        </w:rPr>
        <w:t>w Gołdapi do zabudowanej nieruchomości gruntowej, oznaczonej numerem ewidencyjnym działki 1885/15 o pow. 0,0701 ha, położonej w obrębie 2 miasto Gołdap, stanowiącej własność Powiatu Gołdapskiego</w:t>
      </w:r>
      <w:r>
        <w:rPr>
          <w:rFonts w:ascii="Times New Roman" w:hAnsi="Times New Roman" w:cs="Times New Roman"/>
          <w:sz w:val="24"/>
          <w:szCs w:val="24"/>
        </w:rPr>
        <w:t xml:space="preserve"> </w:t>
      </w:r>
      <w:r w:rsidRPr="00731A8F">
        <w:rPr>
          <w:rFonts w:ascii="Times New Roman" w:hAnsi="Times New Roman" w:cs="Times New Roman"/>
          <w:i/>
          <w:iCs/>
          <w:sz w:val="20"/>
          <w:szCs w:val="20"/>
        </w:rPr>
        <w:t>/wniosek w załączeniu</w:t>
      </w:r>
      <w:r>
        <w:rPr>
          <w:rFonts w:ascii="Times New Roman" w:hAnsi="Times New Roman" w:cs="Times New Roman"/>
          <w:i/>
          <w:iCs/>
          <w:sz w:val="20"/>
          <w:szCs w:val="20"/>
        </w:rPr>
        <w:t xml:space="preserve"> </w:t>
      </w:r>
      <w:r w:rsidRPr="00731A8F">
        <w:rPr>
          <w:rFonts w:ascii="Times New Roman" w:hAnsi="Times New Roman" w:cs="Times New Roman"/>
          <w:i/>
          <w:iCs/>
          <w:sz w:val="20"/>
          <w:szCs w:val="20"/>
        </w:rPr>
        <w:t xml:space="preserve">- zał. nr </w:t>
      </w:r>
      <w:r>
        <w:rPr>
          <w:rFonts w:ascii="Times New Roman" w:hAnsi="Times New Roman" w:cs="Times New Roman"/>
          <w:i/>
          <w:iCs/>
          <w:sz w:val="20"/>
          <w:szCs w:val="20"/>
        </w:rPr>
        <w:t>4</w:t>
      </w:r>
      <w:r w:rsidRPr="00731A8F">
        <w:rPr>
          <w:rFonts w:ascii="Times New Roman" w:hAnsi="Times New Roman" w:cs="Times New Roman"/>
          <w:i/>
          <w:iCs/>
          <w:sz w:val="20"/>
          <w:szCs w:val="20"/>
        </w:rPr>
        <w:t xml:space="preserve"> do protokołu/.</w:t>
      </w:r>
    </w:p>
    <w:p w14:paraId="33E36025" w14:textId="29566CBC" w:rsidR="00BF4486" w:rsidRPr="00BF4486" w:rsidRDefault="00731A8F" w:rsidP="00BF4486">
      <w:pPr>
        <w:spacing w:after="0" w:line="360" w:lineRule="auto"/>
        <w:jc w:val="both"/>
        <w:rPr>
          <w:rFonts w:ascii="Times New Roman" w:hAnsi="Times New Roman" w:cs="Times New Roman"/>
          <w:color w:val="000000" w:themeColor="text1"/>
          <w:sz w:val="24"/>
          <w:szCs w:val="24"/>
        </w:rPr>
      </w:pPr>
      <w:r w:rsidRPr="00BF4486">
        <w:rPr>
          <w:rFonts w:ascii="Times New Roman" w:hAnsi="Times New Roman" w:cs="Times New Roman"/>
          <w:color w:val="000000" w:themeColor="text1"/>
          <w:sz w:val="24"/>
          <w:szCs w:val="24"/>
        </w:rPr>
        <w:t xml:space="preserve">Naczelnik Wydziału Geodezji i Nieruchomości Pani Karolina Józefowicz poinformowała, że </w:t>
      </w:r>
      <w:r w:rsidR="00BF4486" w:rsidRPr="00BF4486">
        <w:rPr>
          <w:rFonts w:ascii="Times New Roman" w:hAnsi="Times New Roman" w:cs="Times New Roman"/>
          <w:color w:val="000000" w:themeColor="text1"/>
          <w:sz w:val="24"/>
          <w:szCs w:val="24"/>
        </w:rPr>
        <w:t xml:space="preserve">w dniu 25 marca 2026 r. Powiatowe Centrum Pomocy Rodzinie w Gołdapi wystąpiło </w:t>
      </w:r>
      <w:r w:rsidR="00BF4486" w:rsidRPr="00BF4486">
        <w:rPr>
          <w:rFonts w:ascii="Times New Roman" w:hAnsi="Times New Roman" w:cs="Times New Roman"/>
          <w:color w:val="000000" w:themeColor="text1"/>
          <w:sz w:val="24"/>
          <w:szCs w:val="24"/>
        </w:rPr>
        <w:br/>
        <w:t xml:space="preserve">z wnioskiem o wygaśnięcie trwałego zarządu w stosunku do przedmiotowej nieruchomości. </w:t>
      </w:r>
      <w:r w:rsidR="00BF4486">
        <w:rPr>
          <w:rFonts w:ascii="Times New Roman" w:hAnsi="Times New Roman" w:cs="Times New Roman"/>
          <w:color w:val="000000" w:themeColor="text1"/>
          <w:sz w:val="24"/>
          <w:szCs w:val="24"/>
        </w:rPr>
        <w:br/>
      </w:r>
      <w:r w:rsidR="00BF4486" w:rsidRPr="00BF4486">
        <w:rPr>
          <w:rFonts w:ascii="Times New Roman" w:hAnsi="Times New Roman" w:cs="Times New Roman"/>
          <w:color w:val="000000" w:themeColor="text1"/>
          <w:sz w:val="24"/>
          <w:szCs w:val="24"/>
        </w:rPr>
        <w:t xml:space="preserve">Na wyżej opisanej nieruchomości zrealizowano inwestycję budowalną polegającą na budowie hali magazynowej w ramach Programu Ochrony Ludności i Obrony Cywilnej na lata </w:t>
      </w:r>
      <w:r w:rsidR="00BF4486">
        <w:rPr>
          <w:rFonts w:ascii="Times New Roman" w:hAnsi="Times New Roman" w:cs="Times New Roman"/>
          <w:color w:val="000000" w:themeColor="text1"/>
          <w:sz w:val="24"/>
          <w:szCs w:val="24"/>
        </w:rPr>
        <w:br/>
      </w:r>
      <w:r w:rsidR="00BF4486" w:rsidRPr="00BF4486">
        <w:rPr>
          <w:rFonts w:ascii="Times New Roman" w:hAnsi="Times New Roman" w:cs="Times New Roman"/>
          <w:color w:val="000000" w:themeColor="text1"/>
          <w:sz w:val="24"/>
          <w:szCs w:val="24"/>
        </w:rPr>
        <w:t>2025-2026. W związku z powyższym powyższa nieruchomość stała się zbędna dla statutowych potrzeb wnioskującej jednostki.</w:t>
      </w:r>
    </w:p>
    <w:p w14:paraId="38812EED" w14:textId="77777777" w:rsidR="00731A8F" w:rsidRPr="003F6B70" w:rsidRDefault="00731A8F" w:rsidP="00731A8F">
      <w:pPr>
        <w:spacing w:after="0" w:line="360" w:lineRule="auto"/>
        <w:jc w:val="both"/>
        <w:rPr>
          <w:rFonts w:ascii="Times New Roman" w:hAnsi="Times New Roman" w:cs="Times New Roman"/>
          <w:sz w:val="24"/>
          <w:szCs w:val="24"/>
        </w:rPr>
      </w:pPr>
    </w:p>
    <w:p w14:paraId="4EF21BA7" w14:textId="77777777" w:rsidR="00731A8F" w:rsidRDefault="00731A8F" w:rsidP="00731A8F">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przedstawionego</w:t>
      </w:r>
      <w:r>
        <w:rPr>
          <w:rFonts w:ascii="Times New Roman" w:hAnsi="Times New Roman" w:cs="Times New Roman"/>
          <w:sz w:val="24"/>
          <w:szCs w:val="24"/>
        </w:rPr>
        <w:t xml:space="preserve"> wniosku.</w:t>
      </w:r>
    </w:p>
    <w:p w14:paraId="391BC28A" w14:textId="77777777" w:rsidR="00731A8F" w:rsidRDefault="00731A8F" w:rsidP="00731A8F">
      <w:pPr>
        <w:spacing w:after="0" w:line="360" w:lineRule="auto"/>
        <w:jc w:val="both"/>
        <w:rPr>
          <w:rFonts w:ascii="Times New Roman" w:hAnsi="Times New Roman" w:cs="Times New Roman"/>
          <w:sz w:val="24"/>
          <w:szCs w:val="24"/>
        </w:rPr>
      </w:pPr>
    </w:p>
    <w:p w14:paraId="7902FF0C" w14:textId="77777777" w:rsidR="00731A8F" w:rsidRPr="00EC0EC5" w:rsidRDefault="00731A8F" w:rsidP="00731A8F">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02FF642D" w14:textId="77777777" w:rsidR="00731A8F" w:rsidRDefault="00731A8F" w:rsidP="00731A8F">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1AB2CCB8" w14:textId="77777777" w:rsidR="00731A8F" w:rsidRDefault="00731A8F" w:rsidP="00731A8F">
      <w:pPr>
        <w:spacing w:after="0" w:line="360" w:lineRule="auto"/>
        <w:jc w:val="both"/>
        <w:rPr>
          <w:rFonts w:ascii="Times New Roman" w:hAnsi="Times New Roman" w:cs="Times New Roman"/>
          <w:sz w:val="24"/>
          <w:szCs w:val="24"/>
        </w:rPr>
      </w:pPr>
    </w:p>
    <w:p w14:paraId="448F1403" w14:textId="6D22750D" w:rsidR="00731A8F" w:rsidRDefault="00731A8F" w:rsidP="00731A8F">
      <w:pPr>
        <w:spacing w:after="0" w:line="360" w:lineRule="auto"/>
        <w:jc w:val="both"/>
        <w:rPr>
          <w:rFonts w:ascii="Times New Roman" w:hAnsi="Times New Roman" w:cs="Times New Roman"/>
          <w:b/>
          <w:sz w:val="24"/>
          <w:szCs w:val="24"/>
        </w:rPr>
      </w:pPr>
      <w:r w:rsidRPr="00731A8F">
        <w:rPr>
          <w:rFonts w:ascii="Times New Roman" w:hAnsi="Times New Roman" w:cs="Times New Roman"/>
          <w:b/>
          <w:sz w:val="24"/>
          <w:szCs w:val="24"/>
        </w:rPr>
        <w:t xml:space="preserve">Zarząd jednogłośnie </w:t>
      </w:r>
      <w:r>
        <w:rPr>
          <w:rFonts w:ascii="Times New Roman" w:hAnsi="Times New Roman" w:cs="Times New Roman"/>
          <w:b/>
          <w:sz w:val="24"/>
          <w:szCs w:val="24"/>
        </w:rPr>
        <w:t xml:space="preserve">rozpatrzył wniosek </w:t>
      </w:r>
      <w:r w:rsidRPr="00731A8F">
        <w:rPr>
          <w:rFonts w:ascii="Times New Roman" w:hAnsi="Times New Roman" w:cs="Times New Roman"/>
          <w:b/>
          <w:sz w:val="24"/>
          <w:szCs w:val="24"/>
        </w:rPr>
        <w:t xml:space="preserve">w sprawie wygaszenia trwałego zarządu </w:t>
      </w:r>
      <w:r>
        <w:rPr>
          <w:rFonts w:ascii="Times New Roman" w:hAnsi="Times New Roman" w:cs="Times New Roman"/>
          <w:b/>
          <w:sz w:val="24"/>
          <w:szCs w:val="24"/>
        </w:rPr>
        <w:br/>
      </w:r>
      <w:r w:rsidRPr="00731A8F">
        <w:rPr>
          <w:rFonts w:ascii="Times New Roman" w:hAnsi="Times New Roman" w:cs="Times New Roman"/>
          <w:b/>
          <w:sz w:val="24"/>
          <w:szCs w:val="24"/>
        </w:rPr>
        <w:t>dla Powiatowego Centrum Pomocy Rodzinie w Gołdapi do zabudowanej nieruchomości gruntowej, oznaczonej numerem ewidencyjnym działki 1885/15 o pow. 0,0701 ha, położonej w obrębie 2 miasto Gołdap, stanowiącej własność Powiatu Gołdapskiego</w:t>
      </w:r>
      <w:r>
        <w:rPr>
          <w:rFonts w:ascii="Times New Roman" w:hAnsi="Times New Roman" w:cs="Times New Roman"/>
          <w:b/>
          <w:sz w:val="24"/>
          <w:szCs w:val="24"/>
        </w:rPr>
        <w:t>.</w:t>
      </w:r>
    </w:p>
    <w:p w14:paraId="75AD0C88" w14:textId="77777777" w:rsidR="00913062" w:rsidRDefault="00913062" w:rsidP="00913062">
      <w:pPr>
        <w:spacing w:after="0" w:line="360" w:lineRule="auto"/>
        <w:jc w:val="both"/>
        <w:rPr>
          <w:rFonts w:ascii="Times New Roman" w:hAnsi="Times New Roman" w:cs="Times New Roman"/>
          <w:b/>
          <w:sz w:val="24"/>
          <w:szCs w:val="24"/>
        </w:rPr>
      </w:pPr>
    </w:p>
    <w:p w14:paraId="34AFB208" w14:textId="77777777" w:rsidR="00913062" w:rsidRDefault="00913062" w:rsidP="00913062">
      <w:pPr>
        <w:spacing w:after="0" w:line="360" w:lineRule="auto"/>
        <w:jc w:val="both"/>
        <w:rPr>
          <w:rFonts w:ascii="Times New Roman" w:hAnsi="Times New Roman" w:cs="Times New Roman"/>
          <w:b/>
          <w:sz w:val="24"/>
          <w:szCs w:val="24"/>
        </w:rPr>
      </w:pPr>
      <w:r w:rsidRPr="00913062">
        <w:rPr>
          <w:rFonts w:ascii="Times New Roman" w:hAnsi="Times New Roman" w:cs="Times New Roman"/>
          <w:b/>
          <w:sz w:val="24"/>
          <w:szCs w:val="24"/>
        </w:rPr>
        <w:t>Ad.4a</w:t>
      </w:r>
    </w:p>
    <w:p w14:paraId="36C1819E" w14:textId="77777777" w:rsidR="00BF4486" w:rsidRDefault="005448B2" w:rsidP="00BF4486">
      <w:pPr>
        <w:spacing w:after="0" w:line="360" w:lineRule="auto"/>
        <w:jc w:val="both"/>
        <w:rPr>
          <w:rFonts w:ascii="Times New Roman" w:hAnsi="Times New Roman" w:cs="Times New Roman"/>
          <w:i/>
          <w:sz w:val="20"/>
          <w:szCs w:val="20"/>
        </w:rPr>
      </w:pPr>
      <w:r>
        <w:rPr>
          <w:rFonts w:ascii="Times New Roman" w:hAnsi="Times New Roman" w:cs="Times New Roman"/>
          <w:color w:val="000000" w:themeColor="text1"/>
          <w:sz w:val="24"/>
          <w:szCs w:val="24"/>
        </w:rPr>
        <w:t xml:space="preserve">Starosta Pan Krzysztof </w:t>
      </w:r>
      <w:proofErr w:type="spellStart"/>
      <w:r>
        <w:rPr>
          <w:rFonts w:ascii="Times New Roman" w:hAnsi="Times New Roman" w:cs="Times New Roman"/>
          <w:color w:val="000000" w:themeColor="text1"/>
          <w:sz w:val="24"/>
          <w:szCs w:val="24"/>
        </w:rPr>
        <w:t>Kazaniecki</w:t>
      </w:r>
      <w:proofErr w:type="spellEnd"/>
      <w:r>
        <w:rPr>
          <w:rFonts w:ascii="Times New Roman" w:hAnsi="Times New Roman" w:cs="Times New Roman"/>
          <w:color w:val="000000" w:themeColor="text1"/>
          <w:sz w:val="24"/>
          <w:szCs w:val="24"/>
        </w:rPr>
        <w:t xml:space="preserve"> przedstawił uchwałę Zarządu Powiatu w sprawie upoważnienia</w:t>
      </w:r>
      <w:r w:rsidRPr="005448B2">
        <w:rPr>
          <w:rFonts w:ascii="Times New Roman" w:hAnsi="Times New Roman" w:cs="Times New Roman"/>
          <w:color w:val="000000" w:themeColor="text1"/>
          <w:sz w:val="24"/>
          <w:szCs w:val="24"/>
        </w:rPr>
        <w:t xml:space="preserve"> dyrektora Zespołu Placówek Edukacyjno-Wychowawczych w Gołdapi </w:t>
      </w:r>
      <w:r>
        <w:rPr>
          <w:rFonts w:ascii="Times New Roman" w:hAnsi="Times New Roman" w:cs="Times New Roman"/>
          <w:color w:val="000000" w:themeColor="text1"/>
          <w:sz w:val="24"/>
          <w:szCs w:val="24"/>
        </w:rPr>
        <w:br/>
      </w:r>
      <w:r w:rsidRPr="005448B2">
        <w:rPr>
          <w:rFonts w:ascii="Times New Roman" w:hAnsi="Times New Roman" w:cs="Times New Roman"/>
          <w:color w:val="000000" w:themeColor="text1"/>
          <w:sz w:val="24"/>
          <w:szCs w:val="24"/>
        </w:rPr>
        <w:t xml:space="preserve">do realizacji postanowień umowy dotyczącej audytu i modernizacji sieci LAN </w:t>
      </w:r>
      <w:r>
        <w:rPr>
          <w:rFonts w:ascii="Times New Roman" w:hAnsi="Times New Roman" w:cs="Times New Roman"/>
          <w:color w:val="000000" w:themeColor="text1"/>
          <w:sz w:val="24"/>
          <w:szCs w:val="24"/>
        </w:rPr>
        <w:br/>
      </w:r>
      <w:r w:rsidRPr="005448B2">
        <w:rPr>
          <w:rFonts w:ascii="Times New Roman" w:hAnsi="Times New Roman" w:cs="Times New Roman"/>
          <w:color w:val="000000" w:themeColor="text1"/>
          <w:sz w:val="24"/>
          <w:szCs w:val="24"/>
        </w:rPr>
        <w:t>wraz z przekazaniem sprzętu pomiędzy Skarbem Państwa — Ministrem Cyfryzacji a Powiatem Gołdapskim</w:t>
      </w:r>
      <w:r>
        <w:rPr>
          <w:rFonts w:ascii="Times New Roman" w:hAnsi="Times New Roman" w:cs="Times New Roman"/>
          <w:color w:val="000000" w:themeColor="text1"/>
          <w:sz w:val="24"/>
          <w:szCs w:val="24"/>
        </w:rPr>
        <w:t xml:space="preserve"> </w:t>
      </w:r>
      <w:r w:rsidRPr="0081583A">
        <w:rPr>
          <w:rFonts w:ascii="Times New Roman" w:hAnsi="Times New Roman" w:cs="Times New Roman"/>
          <w:i/>
          <w:sz w:val="20"/>
          <w:szCs w:val="20"/>
        </w:rPr>
        <w:t>/uchwał</w:t>
      </w:r>
      <w:r>
        <w:rPr>
          <w:rFonts w:ascii="Times New Roman" w:hAnsi="Times New Roman" w:cs="Times New Roman"/>
          <w:i/>
          <w:sz w:val="20"/>
          <w:szCs w:val="20"/>
        </w:rPr>
        <w:t xml:space="preserve">a </w:t>
      </w:r>
      <w:r w:rsidRPr="0081583A">
        <w:rPr>
          <w:rFonts w:ascii="Times New Roman" w:hAnsi="Times New Roman" w:cs="Times New Roman"/>
          <w:i/>
          <w:sz w:val="20"/>
          <w:szCs w:val="20"/>
        </w:rPr>
        <w:t xml:space="preserve">Zarządu Powiatu w załączeniu- zał. nr </w:t>
      </w:r>
      <w:r>
        <w:rPr>
          <w:rFonts w:ascii="Times New Roman" w:hAnsi="Times New Roman" w:cs="Times New Roman"/>
          <w:i/>
          <w:sz w:val="20"/>
          <w:szCs w:val="20"/>
        </w:rPr>
        <w:t>4</w:t>
      </w:r>
      <w:r w:rsidRPr="0081583A">
        <w:rPr>
          <w:rFonts w:ascii="Times New Roman" w:hAnsi="Times New Roman" w:cs="Times New Roman"/>
          <w:i/>
          <w:sz w:val="20"/>
          <w:szCs w:val="20"/>
        </w:rPr>
        <w:t xml:space="preserve"> do protokołu/.</w:t>
      </w:r>
    </w:p>
    <w:p w14:paraId="108B3758" w14:textId="456E25CD" w:rsidR="00BF4486" w:rsidRPr="00BF4486" w:rsidRDefault="008D3C3E" w:rsidP="00BF4486">
      <w:pPr>
        <w:spacing w:after="0" w:line="360" w:lineRule="auto"/>
        <w:jc w:val="both"/>
        <w:rPr>
          <w:rFonts w:ascii="Times New Roman" w:hAnsi="Times New Roman" w:cs="Times New Roman"/>
          <w:i/>
          <w:color w:val="000000" w:themeColor="text1"/>
          <w:sz w:val="20"/>
          <w:szCs w:val="20"/>
        </w:rPr>
      </w:pPr>
      <w:r w:rsidRPr="00BF4486">
        <w:rPr>
          <w:rFonts w:ascii="Times New Roman" w:hAnsi="Times New Roman" w:cs="Times New Roman"/>
          <w:color w:val="000000" w:themeColor="text1"/>
          <w:sz w:val="24"/>
          <w:szCs w:val="24"/>
        </w:rPr>
        <w:lastRenderedPageBreak/>
        <w:t xml:space="preserve">Starosta Pan Krzysztof </w:t>
      </w:r>
      <w:proofErr w:type="spellStart"/>
      <w:r w:rsidRPr="00BF4486">
        <w:rPr>
          <w:rFonts w:ascii="Times New Roman" w:hAnsi="Times New Roman" w:cs="Times New Roman"/>
          <w:color w:val="000000" w:themeColor="text1"/>
          <w:sz w:val="24"/>
          <w:szCs w:val="24"/>
        </w:rPr>
        <w:t>Kazaniecki</w:t>
      </w:r>
      <w:proofErr w:type="spellEnd"/>
      <w:r w:rsidRPr="00BF4486">
        <w:rPr>
          <w:rFonts w:ascii="Times New Roman" w:hAnsi="Times New Roman" w:cs="Times New Roman"/>
          <w:color w:val="000000" w:themeColor="text1"/>
          <w:sz w:val="24"/>
          <w:szCs w:val="24"/>
        </w:rPr>
        <w:t xml:space="preserve"> poinformował, że </w:t>
      </w:r>
      <w:r w:rsidR="00BF4486" w:rsidRPr="00BF4486">
        <w:rPr>
          <w:rFonts w:ascii="Times New Roman" w:hAnsi="Times New Roman" w:cs="Times New Roman"/>
          <w:color w:val="000000" w:themeColor="text1"/>
          <w:sz w:val="24"/>
          <w:szCs w:val="24"/>
        </w:rPr>
        <w:t xml:space="preserve">Ministerstwo Cyfryzacji we współpracy z Ministerstwem Edukacji Narodowej realizuje zadania inwestycyjne finansowane ze środków Krajowego Planu Odbudowy i Zwiększania Odporności (KPO). W ramach inwestycji </w:t>
      </w:r>
      <w:r w:rsidR="00BF4486" w:rsidRPr="00BF4486">
        <w:rPr>
          <w:rFonts w:ascii="Times New Roman" w:hAnsi="Times New Roman" w:cs="Times New Roman"/>
          <w:color w:val="000000" w:themeColor="text1"/>
          <w:sz w:val="24"/>
          <w:szCs w:val="24"/>
        </w:rPr>
        <w:br/>
        <w:t xml:space="preserve">Cl. 1.1 „Dostęp do sieci szerokopasmowej”. Zespół Placówek Edukacyjno-Wychowawczych w Gołdapi otrzymał możliwość udziału w projekcie dotyczącym przeprowadzenia Audytu </w:t>
      </w:r>
      <w:r w:rsidR="00BF4486" w:rsidRPr="00BF4486">
        <w:rPr>
          <w:rFonts w:ascii="Times New Roman" w:hAnsi="Times New Roman" w:cs="Times New Roman"/>
          <w:color w:val="000000" w:themeColor="text1"/>
          <w:sz w:val="24"/>
          <w:szCs w:val="24"/>
        </w:rPr>
        <w:br/>
        <w:t xml:space="preserve">i Modernizacji LAN, wraz z urządzeniami i infrastruktury telekomunikacyjnej. Zgodnie z art. 48 ust. 2 ustawy z dnia 5 czerwca 1998 r. o samorządzie powiatowym, zarząd może upoważnić pracowników starostwa, kierowników powiatowych służb, inspekcji i straży oraz jednostek organizacyjnych powiatu do składania oświadczeń woli związanych z prowadzeniem bieżącej działalności powiatu. Uchwała ma na celu udzielenie upoważnienia do dokonywania czynności związanych z realizacją postanowień umów nieodpłatnego przekazania sprzętu w ramach inwestycji finansowanych z Krajowego Planu Odbudowy i Zwiększania Odporności C 1.1.1 „Dostęp do sieci szerokopasmowej”. W związku z zawarciem umowy C6aG/18620/2026 Zarządu Powiatu w Gołdapi udziela upoważnienia do dokonywania czynności związanych z realizacją postanowień umów nieodpłatnego przekazania sprzętu w ramach inwestycji finansowanych z Krajowego Planu Odbudowy i Zwiększania Odporności Cl. 1.1 „Dostęp </w:t>
      </w:r>
      <w:r w:rsidR="00BF4486">
        <w:rPr>
          <w:rFonts w:ascii="Times New Roman" w:hAnsi="Times New Roman" w:cs="Times New Roman"/>
          <w:color w:val="000000" w:themeColor="text1"/>
          <w:sz w:val="24"/>
          <w:szCs w:val="24"/>
        </w:rPr>
        <w:br/>
      </w:r>
      <w:r w:rsidR="00BF4486" w:rsidRPr="00BF4486">
        <w:rPr>
          <w:rFonts w:ascii="Times New Roman" w:hAnsi="Times New Roman" w:cs="Times New Roman"/>
          <w:color w:val="000000" w:themeColor="text1"/>
          <w:sz w:val="24"/>
          <w:szCs w:val="24"/>
        </w:rPr>
        <w:t>do sieci szerokopasmowej”.</w:t>
      </w:r>
      <w:r w:rsidR="00BF4486" w:rsidRPr="00BF4486">
        <w:rPr>
          <w:rFonts w:ascii="Times New Roman" w:hAnsi="Times New Roman" w:cs="Times New Roman"/>
          <w:i/>
          <w:color w:val="000000" w:themeColor="text1"/>
          <w:sz w:val="20"/>
          <w:szCs w:val="20"/>
        </w:rPr>
        <w:t xml:space="preserve"> </w:t>
      </w:r>
      <w:r w:rsidR="00BF4486" w:rsidRPr="00BF4486">
        <w:rPr>
          <w:rFonts w:ascii="Times New Roman" w:hAnsi="Times New Roman" w:cs="Times New Roman"/>
          <w:color w:val="000000" w:themeColor="text1"/>
          <w:sz w:val="24"/>
          <w:szCs w:val="24"/>
        </w:rPr>
        <w:t>Mając na uwadze powyższe, podjęcie niniejszej uchwały jest w pełni uzasadnione zarówno pod względem prawnym, jak i organizacyjnym.</w:t>
      </w:r>
    </w:p>
    <w:p w14:paraId="6E1BDC31" w14:textId="77777777" w:rsidR="00913062" w:rsidRPr="003F6B70" w:rsidRDefault="00913062" w:rsidP="00913062">
      <w:pPr>
        <w:spacing w:after="0" w:line="360" w:lineRule="auto"/>
        <w:jc w:val="both"/>
        <w:rPr>
          <w:rFonts w:ascii="Times New Roman" w:hAnsi="Times New Roman" w:cs="Times New Roman"/>
          <w:sz w:val="24"/>
          <w:szCs w:val="24"/>
        </w:rPr>
      </w:pPr>
    </w:p>
    <w:p w14:paraId="3DDB3E03" w14:textId="340B43FB" w:rsidR="00913062" w:rsidRDefault="00913062" w:rsidP="00913062">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Przewodniczący zapytał, czy są pytania do przedstawione</w:t>
      </w:r>
      <w:r w:rsidR="008D3C3E">
        <w:rPr>
          <w:rFonts w:ascii="Times New Roman" w:hAnsi="Times New Roman" w:cs="Times New Roman"/>
          <w:sz w:val="24"/>
          <w:szCs w:val="24"/>
        </w:rPr>
        <w:t>j</w:t>
      </w:r>
      <w:r>
        <w:rPr>
          <w:rFonts w:ascii="Times New Roman" w:hAnsi="Times New Roman" w:cs="Times New Roman"/>
          <w:sz w:val="24"/>
          <w:szCs w:val="24"/>
        </w:rPr>
        <w:t xml:space="preserve"> uchwały Zarządu Powiatu.</w:t>
      </w:r>
    </w:p>
    <w:p w14:paraId="1EE6C1FF" w14:textId="77777777" w:rsidR="00913062" w:rsidRDefault="00913062" w:rsidP="00913062">
      <w:pPr>
        <w:spacing w:after="0" w:line="360" w:lineRule="auto"/>
        <w:jc w:val="both"/>
        <w:rPr>
          <w:rFonts w:ascii="Times New Roman" w:hAnsi="Times New Roman" w:cs="Times New Roman"/>
          <w:sz w:val="24"/>
          <w:szCs w:val="24"/>
        </w:rPr>
      </w:pPr>
    </w:p>
    <w:p w14:paraId="15AD235D" w14:textId="77777777" w:rsidR="00913062" w:rsidRPr="00EC0EC5" w:rsidRDefault="00913062" w:rsidP="00913062">
      <w:pPr>
        <w:spacing w:after="0" w:line="360" w:lineRule="auto"/>
        <w:jc w:val="both"/>
        <w:rPr>
          <w:sz w:val="24"/>
          <w:szCs w:val="24"/>
        </w:rPr>
      </w:pPr>
      <w:r>
        <w:rPr>
          <w:rFonts w:ascii="Times New Roman" w:hAnsi="Times New Roman" w:cs="Times New Roman"/>
          <w:sz w:val="24"/>
          <w:szCs w:val="24"/>
        </w:rPr>
        <w:t>P</w:t>
      </w:r>
      <w:r w:rsidRPr="00EC0EC5">
        <w:rPr>
          <w:rFonts w:ascii="Times New Roman" w:hAnsi="Times New Roman" w:cs="Times New Roman"/>
          <w:sz w:val="24"/>
          <w:szCs w:val="24"/>
        </w:rPr>
        <w:t>ytań nie zgłoszono.</w:t>
      </w:r>
    </w:p>
    <w:p w14:paraId="2E326474" w14:textId="77777777" w:rsidR="00913062" w:rsidRDefault="00913062" w:rsidP="00913062">
      <w:pPr>
        <w:spacing w:after="0" w:line="360" w:lineRule="auto"/>
        <w:jc w:val="both"/>
        <w:rPr>
          <w:rFonts w:ascii="Times New Roman" w:hAnsi="Times New Roman" w:cs="Times New Roman"/>
          <w:sz w:val="24"/>
          <w:szCs w:val="24"/>
        </w:rPr>
      </w:pPr>
      <w:r w:rsidRPr="00EC0EC5">
        <w:rPr>
          <w:rFonts w:ascii="Times New Roman" w:hAnsi="Times New Roman" w:cs="Times New Roman"/>
          <w:sz w:val="24"/>
          <w:szCs w:val="24"/>
        </w:rPr>
        <w:t>Przewodniczący przeprowadził głosowanie.</w:t>
      </w:r>
    </w:p>
    <w:p w14:paraId="5E447C6C" w14:textId="77777777" w:rsidR="00913062" w:rsidRDefault="00913062" w:rsidP="00913062">
      <w:pPr>
        <w:spacing w:after="0" w:line="360" w:lineRule="auto"/>
        <w:jc w:val="both"/>
        <w:rPr>
          <w:rFonts w:ascii="Times New Roman" w:hAnsi="Times New Roman" w:cs="Times New Roman"/>
          <w:sz w:val="24"/>
          <w:szCs w:val="24"/>
        </w:rPr>
      </w:pPr>
    </w:p>
    <w:p w14:paraId="60800B04" w14:textId="7549E88E" w:rsidR="00913062" w:rsidRPr="008D3C3E" w:rsidRDefault="00913062" w:rsidP="00272712">
      <w:pPr>
        <w:spacing w:after="0" w:line="360" w:lineRule="auto"/>
        <w:jc w:val="both"/>
        <w:rPr>
          <w:rFonts w:ascii="Times New Roman" w:hAnsi="Times New Roman" w:cs="Times New Roman"/>
          <w:b/>
          <w:sz w:val="24"/>
          <w:szCs w:val="24"/>
        </w:rPr>
      </w:pPr>
      <w:r w:rsidRPr="008D3C3E">
        <w:rPr>
          <w:rFonts w:ascii="Times New Roman" w:hAnsi="Times New Roman" w:cs="Times New Roman"/>
          <w:b/>
          <w:sz w:val="24"/>
          <w:szCs w:val="24"/>
        </w:rPr>
        <w:t>Zarząd jednogłośnie podjął uchwałę Zarządu Powiatu w sprawie</w:t>
      </w:r>
      <w:r w:rsidR="008D3C3E" w:rsidRPr="008D3C3E">
        <w:rPr>
          <w:rFonts w:ascii="Times New Roman" w:hAnsi="Times New Roman" w:cs="Times New Roman"/>
          <w:b/>
          <w:sz w:val="24"/>
          <w:szCs w:val="24"/>
        </w:rPr>
        <w:t xml:space="preserve"> </w:t>
      </w:r>
      <w:r w:rsidR="008D3C3E" w:rsidRPr="008D3C3E">
        <w:rPr>
          <w:rFonts w:ascii="Times New Roman" w:hAnsi="Times New Roman" w:cs="Times New Roman"/>
          <w:b/>
          <w:color w:val="000000" w:themeColor="text1"/>
          <w:sz w:val="24"/>
          <w:szCs w:val="24"/>
        </w:rPr>
        <w:t>upoważnienia dyrektora Zespołu Placówek Edukacyjno-Wychowawczych w Gołdapi do realizacji postanowień umowy dotyczącej audytu i modernizacji sieci LAN wraz z przekazaniem sprzętu pomiędzy Skarbem Państwa — Ministrem Cyfryzacji a Powiatem Gołdapskim.</w:t>
      </w:r>
    </w:p>
    <w:p w14:paraId="1B7839F1" w14:textId="77777777" w:rsidR="00913062" w:rsidRDefault="00913062" w:rsidP="00272712">
      <w:pPr>
        <w:spacing w:after="0" w:line="360" w:lineRule="auto"/>
        <w:jc w:val="both"/>
        <w:rPr>
          <w:rFonts w:ascii="Times New Roman" w:hAnsi="Times New Roman" w:cs="Times New Roman"/>
          <w:b/>
          <w:sz w:val="24"/>
          <w:szCs w:val="24"/>
        </w:rPr>
      </w:pPr>
    </w:p>
    <w:p w14:paraId="3CEB0145" w14:textId="77777777" w:rsidR="00913062" w:rsidRDefault="00913062" w:rsidP="00913062">
      <w:pPr>
        <w:spacing w:after="0" w:line="360" w:lineRule="auto"/>
        <w:jc w:val="both"/>
        <w:rPr>
          <w:rFonts w:ascii="Times New Roman" w:hAnsi="Times New Roman" w:cs="Times New Roman"/>
          <w:b/>
          <w:sz w:val="24"/>
          <w:szCs w:val="24"/>
        </w:rPr>
      </w:pPr>
      <w:r w:rsidRPr="00913062">
        <w:rPr>
          <w:rFonts w:ascii="Times New Roman" w:hAnsi="Times New Roman" w:cs="Times New Roman"/>
          <w:b/>
          <w:sz w:val="24"/>
          <w:szCs w:val="24"/>
        </w:rPr>
        <w:t>Ad.4</w:t>
      </w:r>
      <w:r>
        <w:rPr>
          <w:rFonts w:ascii="Times New Roman" w:hAnsi="Times New Roman" w:cs="Times New Roman"/>
          <w:b/>
          <w:sz w:val="24"/>
          <w:szCs w:val="24"/>
        </w:rPr>
        <w:t>b</w:t>
      </w:r>
    </w:p>
    <w:p w14:paraId="7543C078" w14:textId="59945556" w:rsidR="00913062" w:rsidRPr="00126548" w:rsidRDefault="00913062" w:rsidP="00126548">
      <w:pPr>
        <w:spacing w:after="0" w:line="360" w:lineRule="auto"/>
        <w:jc w:val="both"/>
        <w:rPr>
          <w:rFonts w:ascii="Times New Roman" w:hAnsi="Times New Roman" w:cs="Times New Roman"/>
          <w:bCs/>
          <w:sz w:val="24"/>
          <w:szCs w:val="24"/>
        </w:rPr>
      </w:pPr>
      <w:r w:rsidRPr="00126548">
        <w:rPr>
          <w:rFonts w:ascii="Times New Roman" w:hAnsi="Times New Roman" w:cs="Times New Roman"/>
          <w:bCs/>
          <w:sz w:val="24"/>
          <w:szCs w:val="24"/>
        </w:rPr>
        <w:t xml:space="preserve">Starosta Gołdapski Pan Krzysztof </w:t>
      </w:r>
      <w:proofErr w:type="spellStart"/>
      <w:r w:rsidRPr="00126548">
        <w:rPr>
          <w:rFonts w:ascii="Times New Roman" w:hAnsi="Times New Roman" w:cs="Times New Roman"/>
          <w:bCs/>
          <w:sz w:val="24"/>
          <w:szCs w:val="24"/>
        </w:rPr>
        <w:t>Kazaniecki</w:t>
      </w:r>
      <w:proofErr w:type="spellEnd"/>
      <w:r w:rsidRPr="00126548">
        <w:rPr>
          <w:rFonts w:ascii="Times New Roman" w:hAnsi="Times New Roman" w:cs="Times New Roman"/>
          <w:bCs/>
          <w:sz w:val="24"/>
          <w:szCs w:val="24"/>
        </w:rPr>
        <w:t xml:space="preserve"> </w:t>
      </w:r>
      <w:r w:rsidR="000744F0" w:rsidRPr="00126548">
        <w:rPr>
          <w:rFonts w:ascii="Times New Roman" w:hAnsi="Times New Roman" w:cs="Times New Roman"/>
          <w:bCs/>
          <w:sz w:val="24"/>
          <w:szCs w:val="24"/>
        </w:rPr>
        <w:t xml:space="preserve">przedstawił </w:t>
      </w:r>
      <w:r w:rsidR="00126548" w:rsidRPr="00126548">
        <w:rPr>
          <w:rFonts w:ascii="Times New Roman" w:hAnsi="Times New Roman" w:cs="Times New Roman"/>
          <w:color w:val="000000" w:themeColor="text1"/>
          <w:sz w:val="24"/>
          <w:szCs w:val="24"/>
        </w:rPr>
        <w:t>uchwałę Zarządu Powiatu w sprawie</w:t>
      </w:r>
    </w:p>
    <w:p w14:paraId="4470434B" w14:textId="68D789ED" w:rsidR="00913062" w:rsidRPr="00126548" w:rsidRDefault="00126548" w:rsidP="00913062">
      <w:pPr>
        <w:spacing w:after="0" w:line="360" w:lineRule="auto"/>
        <w:jc w:val="both"/>
        <w:rPr>
          <w:rFonts w:ascii="Times New Roman" w:hAnsi="Times New Roman" w:cs="Times New Roman"/>
          <w:b/>
          <w:sz w:val="24"/>
          <w:szCs w:val="24"/>
        </w:rPr>
      </w:pPr>
      <w:r w:rsidRPr="00126548">
        <w:rPr>
          <w:rFonts w:ascii="Times New Roman" w:hAnsi="Times New Roman" w:cs="Times New Roman"/>
          <w:bCs/>
          <w:sz w:val="24"/>
          <w:szCs w:val="24"/>
        </w:rPr>
        <w:t>przyjęcia Raportu o stanie Powiatu Gołdapskiego za rok 2025</w:t>
      </w:r>
      <w:r>
        <w:rPr>
          <w:rFonts w:ascii="Times New Roman" w:hAnsi="Times New Roman" w:cs="Times New Roman"/>
          <w:b/>
          <w:sz w:val="24"/>
          <w:szCs w:val="24"/>
        </w:rPr>
        <w:t xml:space="preserve"> </w:t>
      </w:r>
      <w:r w:rsidR="00913062" w:rsidRPr="0081583A">
        <w:rPr>
          <w:rFonts w:ascii="Times New Roman" w:hAnsi="Times New Roman" w:cs="Times New Roman"/>
          <w:i/>
          <w:sz w:val="20"/>
          <w:szCs w:val="20"/>
        </w:rPr>
        <w:t>/uchwał</w:t>
      </w:r>
      <w:r>
        <w:rPr>
          <w:rFonts w:ascii="Times New Roman" w:hAnsi="Times New Roman" w:cs="Times New Roman"/>
          <w:i/>
          <w:sz w:val="20"/>
          <w:szCs w:val="20"/>
        </w:rPr>
        <w:t>a</w:t>
      </w:r>
      <w:r w:rsidR="00913062" w:rsidRPr="0081583A">
        <w:rPr>
          <w:rFonts w:ascii="Times New Roman" w:hAnsi="Times New Roman" w:cs="Times New Roman"/>
          <w:i/>
          <w:sz w:val="20"/>
          <w:szCs w:val="20"/>
        </w:rPr>
        <w:t xml:space="preserve"> Zarządu Powiatu </w:t>
      </w:r>
      <w:r>
        <w:rPr>
          <w:rFonts w:ascii="Times New Roman" w:hAnsi="Times New Roman" w:cs="Times New Roman"/>
          <w:i/>
          <w:sz w:val="20"/>
          <w:szCs w:val="20"/>
        </w:rPr>
        <w:br/>
      </w:r>
      <w:r w:rsidR="00913062" w:rsidRPr="0081583A">
        <w:rPr>
          <w:rFonts w:ascii="Times New Roman" w:hAnsi="Times New Roman" w:cs="Times New Roman"/>
          <w:i/>
          <w:sz w:val="20"/>
          <w:szCs w:val="20"/>
        </w:rPr>
        <w:t xml:space="preserve">w załączeniu- zał. </w:t>
      </w:r>
      <w:r w:rsidRPr="0081583A">
        <w:rPr>
          <w:rFonts w:ascii="Times New Roman" w:hAnsi="Times New Roman" w:cs="Times New Roman"/>
          <w:i/>
          <w:sz w:val="20"/>
          <w:szCs w:val="20"/>
        </w:rPr>
        <w:t xml:space="preserve">nr </w:t>
      </w:r>
      <w:r>
        <w:rPr>
          <w:rFonts w:ascii="Times New Roman" w:hAnsi="Times New Roman" w:cs="Times New Roman"/>
          <w:i/>
          <w:sz w:val="20"/>
          <w:szCs w:val="20"/>
        </w:rPr>
        <w:t xml:space="preserve">5 </w:t>
      </w:r>
      <w:r w:rsidR="00913062" w:rsidRPr="0081583A">
        <w:rPr>
          <w:rFonts w:ascii="Times New Roman" w:hAnsi="Times New Roman" w:cs="Times New Roman"/>
          <w:i/>
          <w:sz w:val="20"/>
          <w:szCs w:val="20"/>
        </w:rPr>
        <w:t>do protokołu/.</w:t>
      </w:r>
    </w:p>
    <w:p w14:paraId="6B6B70F8" w14:textId="77634409" w:rsidR="00DB4F20" w:rsidRPr="00DB4F20" w:rsidRDefault="00126548" w:rsidP="00DB4F20">
      <w:pPr>
        <w:spacing w:after="0" w:line="360" w:lineRule="auto"/>
        <w:jc w:val="both"/>
        <w:rPr>
          <w:rFonts w:ascii="Times New Roman" w:hAnsi="Times New Roman" w:cs="Times New Roman"/>
          <w:color w:val="000000" w:themeColor="text1"/>
          <w:sz w:val="24"/>
          <w:szCs w:val="24"/>
        </w:rPr>
      </w:pPr>
      <w:r w:rsidRPr="00DB4F20">
        <w:rPr>
          <w:rFonts w:ascii="Times New Roman" w:hAnsi="Times New Roman" w:cs="Times New Roman"/>
          <w:bCs/>
          <w:color w:val="000000" w:themeColor="text1"/>
          <w:sz w:val="24"/>
          <w:szCs w:val="24"/>
        </w:rPr>
        <w:t xml:space="preserve">Starosta Gołdapski Pan Krzysztof </w:t>
      </w:r>
      <w:proofErr w:type="spellStart"/>
      <w:r w:rsidRPr="00DB4F20">
        <w:rPr>
          <w:rFonts w:ascii="Times New Roman" w:hAnsi="Times New Roman" w:cs="Times New Roman"/>
          <w:bCs/>
          <w:color w:val="000000" w:themeColor="text1"/>
          <w:sz w:val="24"/>
          <w:szCs w:val="24"/>
        </w:rPr>
        <w:t>Kazaniecki</w:t>
      </w:r>
      <w:proofErr w:type="spellEnd"/>
      <w:r w:rsidRPr="00DB4F20">
        <w:rPr>
          <w:rFonts w:ascii="Times New Roman" w:hAnsi="Times New Roman" w:cs="Times New Roman"/>
          <w:color w:val="000000" w:themeColor="text1"/>
          <w:sz w:val="24"/>
          <w:szCs w:val="24"/>
        </w:rPr>
        <w:t xml:space="preserve"> </w:t>
      </w:r>
      <w:r w:rsidR="00913062" w:rsidRPr="00DB4F20">
        <w:rPr>
          <w:rFonts w:ascii="Times New Roman" w:hAnsi="Times New Roman" w:cs="Times New Roman"/>
          <w:color w:val="000000" w:themeColor="text1"/>
          <w:sz w:val="24"/>
          <w:szCs w:val="24"/>
        </w:rPr>
        <w:t xml:space="preserve">poinformowała, że </w:t>
      </w:r>
      <w:r w:rsidR="00DB4F20" w:rsidRPr="00DB4F20">
        <w:rPr>
          <w:rFonts w:ascii="Times New Roman" w:hAnsi="Times New Roman" w:cs="Times New Roman"/>
          <w:color w:val="000000" w:themeColor="text1"/>
          <w:sz w:val="24"/>
          <w:szCs w:val="24"/>
        </w:rPr>
        <w:t xml:space="preserve">zgodnie z ustawą </w:t>
      </w:r>
      <w:r w:rsidR="00DB4F20" w:rsidRPr="00DB4F20">
        <w:rPr>
          <w:rFonts w:ascii="Times New Roman" w:hAnsi="Times New Roman" w:cs="Times New Roman"/>
          <w:color w:val="000000" w:themeColor="text1"/>
          <w:sz w:val="24"/>
          <w:szCs w:val="24"/>
        </w:rPr>
        <w:br/>
        <w:t xml:space="preserve">o samorządzie powiatowym Zarząd Powiatu przygotował Raport o stanie Powiatu </w:t>
      </w:r>
      <w:r w:rsidR="00DB4F20" w:rsidRPr="00DB4F20">
        <w:rPr>
          <w:rFonts w:ascii="Times New Roman" w:hAnsi="Times New Roman" w:cs="Times New Roman"/>
          <w:color w:val="000000" w:themeColor="text1"/>
          <w:sz w:val="24"/>
          <w:szCs w:val="24"/>
        </w:rPr>
        <w:lastRenderedPageBreak/>
        <w:t xml:space="preserve">Gołdapskiego za 2025 rok, obejmujący podsumowanie działalności Zarządu, realizację strategii, programów oraz uchwał Rady Powiatu. Raport został przekazany Radzie Powiatu </w:t>
      </w:r>
      <w:r w:rsidR="00DB4F20" w:rsidRPr="00DB4F20">
        <w:rPr>
          <w:rFonts w:ascii="Times New Roman" w:hAnsi="Times New Roman" w:cs="Times New Roman"/>
          <w:color w:val="000000" w:themeColor="text1"/>
          <w:sz w:val="24"/>
          <w:szCs w:val="24"/>
        </w:rPr>
        <w:br/>
        <w:t xml:space="preserve">oraz opublikowany w Biuletynie Informacji Publicznej. Przedstawił wykonanie budżetu powiatu za 2025 rok, wskazując, że dochody wykonano na poziomie ponad 70 mln zł, wydatki wyniosły ponad 64 mln zł, a budżet zamknął się nadwyżką w wysokości ponad 5,4 mln zł. Omówił działania inwestycyjne w zakresie infrastruktury drogowej, w tym przebudowę drogi powiatowej Pluszkiejmy–Budwiecie–Boczki oraz przygotowanie dokumentacji technicznej dla kolejnych odcinków dróg. Podkreślił znaczenie inwestycji dla poprawy bezpieczeństwa i stanu technicznego dróg powiatowych. Poinformował o realizacji projektów i programów finansowanych ze środków zewnętrznych o łącznej wartości ponad 8,8 mln zł oraz 94 tys. euro. Środki przeznaczono m.in. na wsparcie osób niepełnosprawnych, aktywizację zawodową, pieczę zastępczą, edukację, rozwój kompetencji cyfrowych oraz doposażenie szkół. Przedstawił sytuację spółki </w:t>
      </w:r>
      <w:proofErr w:type="spellStart"/>
      <w:r w:rsidR="00DB4F20" w:rsidRPr="00DB4F20">
        <w:rPr>
          <w:rFonts w:ascii="Times New Roman" w:hAnsi="Times New Roman" w:cs="Times New Roman"/>
          <w:color w:val="000000" w:themeColor="text1"/>
          <w:sz w:val="24"/>
          <w:szCs w:val="24"/>
        </w:rPr>
        <w:t>GoldMedica</w:t>
      </w:r>
      <w:proofErr w:type="spellEnd"/>
      <w:r w:rsidR="00DB4F20" w:rsidRPr="00DB4F20">
        <w:rPr>
          <w:rFonts w:ascii="Times New Roman" w:hAnsi="Times New Roman" w:cs="Times New Roman"/>
          <w:color w:val="000000" w:themeColor="text1"/>
          <w:sz w:val="24"/>
          <w:szCs w:val="24"/>
        </w:rPr>
        <w:t xml:space="preserve"> Sp. z o.o., wskazując, że w 2025 roku świadczyła </w:t>
      </w:r>
      <w:r w:rsidR="00DB4F20" w:rsidRPr="00DB4F20">
        <w:rPr>
          <w:rFonts w:ascii="Times New Roman" w:hAnsi="Times New Roman" w:cs="Times New Roman"/>
          <w:color w:val="000000" w:themeColor="text1"/>
          <w:sz w:val="24"/>
          <w:szCs w:val="24"/>
        </w:rPr>
        <w:br/>
        <w:t xml:space="preserve">ona usługi medyczne w zakresie lecznictwa szpitalnego, rehabilitacji oraz ambulatoryjnej opieki zdrowotnej. Spółka zakończyła rok dodatnim wynikiem finansowym, zatrudniła nowych lekarzy oraz realizowała inwestycje infrastrukturalne i zakupy sprzętu medycznego. Poinformował także o planowanych inwestycjach mających poprawić dostępność i jakość świadczeń zdrowotnych. Wskazał na działania podejmowane na rzecz osób niepełnosprawnych, w tym realizację inwestycji likwidujących bariery architektoniczne </w:t>
      </w:r>
      <w:r w:rsidR="00DB4F20" w:rsidRPr="00DB4F20">
        <w:rPr>
          <w:rFonts w:ascii="Times New Roman" w:hAnsi="Times New Roman" w:cs="Times New Roman"/>
          <w:color w:val="000000" w:themeColor="text1"/>
          <w:sz w:val="24"/>
          <w:szCs w:val="24"/>
        </w:rPr>
        <w:br/>
        <w:t xml:space="preserve">w placówkach oświatowych. Omówił realizację programów społecznych, edukacyjnych </w:t>
      </w:r>
      <w:r w:rsidR="00DB4F20" w:rsidRPr="00DB4F20">
        <w:rPr>
          <w:rFonts w:ascii="Times New Roman" w:hAnsi="Times New Roman" w:cs="Times New Roman"/>
          <w:color w:val="000000" w:themeColor="text1"/>
          <w:sz w:val="24"/>
          <w:szCs w:val="24"/>
        </w:rPr>
        <w:br/>
        <w:t xml:space="preserve">i zdrowotnych prowadzonych przez powiat oraz jego jednostki organizacyjne. Przedstawił również współpracę z organizacjami pozarządowymi, które otrzymały wsparcie finansowe na realizację zadań z zakresu kultury, sportu, edukacji i aktywizacji społecznej. </w:t>
      </w:r>
      <w:r w:rsidR="00DB4F20" w:rsidRPr="00DB4F20">
        <w:rPr>
          <w:rFonts w:ascii="Times New Roman" w:hAnsi="Times New Roman" w:cs="Times New Roman"/>
          <w:bCs/>
          <w:color w:val="000000" w:themeColor="text1"/>
          <w:sz w:val="24"/>
          <w:szCs w:val="24"/>
        </w:rPr>
        <w:t xml:space="preserve">Starosta Gołdapski Pan Krzysztof </w:t>
      </w:r>
      <w:proofErr w:type="spellStart"/>
      <w:r w:rsidR="00DB4F20" w:rsidRPr="00DB4F20">
        <w:rPr>
          <w:rFonts w:ascii="Times New Roman" w:hAnsi="Times New Roman" w:cs="Times New Roman"/>
          <w:bCs/>
          <w:color w:val="000000" w:themeColor="text1"/>
          <w:sz w:val="24"/>
          <w:szCs w:val="24"/>
        </w:rPr>
        <w:t>Kazaniecki</w:t>
      </w:r>
      <w:proofErr w:type="spellEnd"/>
      <w:r w:rsidR="00DB4F20" w:rsidRPr="00DB4F20">
        <w:rPr>
          <w:rFonts w:ascii="Times New Roman" w:hAnsi="Times New Roman" w:cs="Times New Roman"/>
          <w:color w:val="000000" w:themeColor="text1"/>
          <w:sz w:val="24"/>
          <w:szCs w:val="24"/>
        </w:rPr>
        <w:t xml:space="preserve"> poinformował, że Zarząd Powiatu w 2025 roku odbył 35 posiedzeń, podjął 104 uchwały oraz przekazał Radzie Powiatu 51 projektów uchwał, które zostały zrealizowane zgodnie z wolą Rady Powiatu.</w:t>
      </w:r>
    </w:p>
    <w:p w14:paraId="7A86FCDF" w14:textId="77777777" w:rsidR="00126548" w:rsidRPr="00126548" w:rsidRDefault="00126548" w:rsidP="00126548">
      <w:pPr>
        <w:spacing w:after="0" w:line="360" w:lineRule="auto"/>
        <w:jc w:val="both"/>
        <w:rPr>
          <w:rFonts w:ascii="Times New Roman" w:hAnsi="Times New Roman" w:cs="Times New Roman"/>
          <w:sz w:val="24"/>
          <w:szCs w:val="24"/>
        </w:rPr>
      </w:pPr>
    </w:p>
    <w:p w14:paraId="279FF3FE" w14:textId="77777777" w:rsidR="00126548" w:rsidRPr="00126548" w:rsidRDefault="00126548" w:rsidP="00126548">
      <w:pPr>
        <w:spacing w:after="0" w:line="360" w:lineRule="auto"/>
        <w:jc w:val="both"/>
        <w:rPr>
          <w:rFonts w:ascii="Times New Roman" w:hAnsi="Times New Roman" w:cs="Times New Roman"/>
          <w:sz w:val="24"/>
          <w:szCs w:val="24"/>
        </w:rPr>
      </w:pPr>
      <w:r w:rsidRPr="00126548">
        <w:rPr>
          <w:rFonts w:ascii="Times New Roman" w:hAnsi="Times New Roman" w:cs="Times New Roman"/>
          <w:sz w:val="24"/>
          <w:szCs w:val="24"/>
        </w:rPr>
        <w:t>Przewodniczący zapytał, czy są pytania do przedstawionej uchwały Zarządu Powiatu.</w:t>
      </w:r>
    </w:p>
    <w:p w14:paraId="3E603037" w14:textId="77777777" w:rsidR="00126548" w:rsidRPr="00126548" w:rsidRDefault="00126548" w:rsidP="00126548">
      <w:pPr>
        <w:spacing w:after="0" w:line="360" w:lineRule="auto"/>
        <w:jc w:val="both"/>
        <w:rPr>
          <w:rFonts w:ascii="Times New Roman" w:hAnsi="Times New Roman" w:cs="Times New Roman"/>
          <w:sz w:val="24"/>
          <w:szCs w:val="24"/>
        </w:rPr>
      </w:pPr>
    </w:p>
    <w:p w14:paraId="0B2678C3" w14:textId="77777777" w:rsidR="00126548" w:rsidRPr="00126548" w:rsidRDefault="00126548" w:rsidP="00126548">
      <w:pPr>
        <w:spacing w:after="0" w:line="360" w:lineRule="auto"/>
        <w:jc w:val="both"/>
        <w:rPr>
          <w:rFonts w:ascii="Times New Roman" w:hAnsi="Times New Roman" w:cs="Times New Roman"/>
          <w:sz w:val="24"/>
          <w:szCs w:val="24"/>
        </w:rPr>
      </w:pPr>
      <w:r w:rsidRPr="00126548">
        <w:rPr>
          <w:rFonts w:ascii="Times New Roman" w:hAnsi="Times New Roman" w:cs="Times New Roman"/>
          <w:sz w:val="24"/>
          <w:szCs w:val="24"/>
        </w:rPr>
        <w:t>Pytań nie zgłoszono.</w:t>
      </w:r>
    </w:p>
    <w:p w14:paraId="20304EAC" w14:textId="5DF38EF4" w:rsidR="00913062" w:rsidRDefault="00126548" w:rsidP="00126548">
      <w:pPr>
        <w:spacing w:after="0" w:line="360" w:lineRule="auto"/>
        <w:jc w:val="both"/>
        <w:rPr>
          <w:rFonts w:ascii="Times New Roman" w:hAnsi="Times New Roman" w:cs="Times New Roman"/>
          <w:sz w:val="24"/>
          <w:szCs w:val="24"/>
        </w:rPr>
      </w:pPr>
      <w:r w:rsidRPr="00126548">
        <w:rPr>
          <w:rFonts w:ascii="Times New Roman" w:hAnsi="Times New Roman" w:cs="Times New Roman"/>
          <w:sz w:val="24"/>
          <w:szCs w:val="24"/>
        </w:rPr>
        <w:t>Przewodniczący przeprowadził głosowanie.</w:t>
      </w:r>
    </w:p>
    <w:p w14:paraId="5B34F9F2" w14:textId="77777777" w:rsidR="00126548" w:rsidRDefault="00126548" w:rsidP="00126548">
      <w:pPr>
        <w:spacing w:after="0" w:line="360" w:lineRule="auto"/>
        <w:jc w:val="both"/>
        <w:rPr>
          <w:rFonts w:ascii="Times New Roman" w:hAnsi="Times New Roman" w:cs="Times New Roman"/>
          <w:sz w:val="24"/>
          <w:szCs w:val="24"/>
        </w:rPr>
      </w:pPr>
    </w:p>
    <w:p w14:paraId="0AA9226A" w14:textId="2DAD148C" w:rsidR="00913062" w:rsidRPr="00126548" w:rsidRDefault="00126548" w:rsidP="00913062">
      <w:pPr>
        <w:spacing w:after="0" w:line="360" w:lineRule="auto"/>
        <w:jc w:val="both"/>
        <w:rPr>
          <w:rFonts w:ascii="Times New Roman" w:hAnsi="Times New Roman" w:cs="Times New Roman"/>
          <w:b/>
          <w:sz w:val="24"/>
          <w:szCs w:val="24"/>
        </w:rPr>
      </w:pPr>
      <w:r w:rsidRPr="00126548">
        <w:rPr>
          <w:rFonts w:ascii="Times New Roman" w:hAnsi="Times New Roman" w:cs="Times New Roman"/>
          <w:b/>
          <w:sz w:val="24"/>
          <w:szCs w:val="24"/>
        </w:rPr>
        <w:t xml:space="preserve">Zarząd jednogłośnie podjął uchwałę Zarządu Powiatu w sprawie przyjęcia Raportu </w:t>
      </w:r>
      <w:r w:rsidR="00BF4486">
        <w:rPr>
          <w:rFonts w:ascii="Times New Roman" w:hAnsi="Times New Roman" w:cs="Times New Roman"/>
          <w:b/>
          <w:sz w:val="24"/>
          <w:szCs w:val="24"/>
        </w:rPr>
        <w:br/>
      </w:r>
      <w:r w:rsidRPr="00126548">
        <w:rPr>
          <w:rFonts w:ascii="Times New Roman" w:hAnsi="Times New Roman" w:cs="Times New Roman"/>
          <w:b/>
          <w:sz w:val="24"/>
          <w:szCs w:val="24"/>
        </w:rPr>
        <w:t>o stanie Powiatu Gołdapskiego za rok 2025.</w:t>
      </w:r>
    </w:p>
    <w:p w14:paraId="0256FE99" w14:textId="77777777" w:rsidR="00913062" w:rsidRDefault="00913062" w:rsidP="00272712">
      <w:pPr>
        <w:spacing w:after="0" w:line="360" w:lineRule="auto"/>
        <w:jc w:val="both"/>
        <w:rPr>
          <w:rFonts w:ascii="Times New Roman" w:hAnsi="Times New Roman" w:cs="Times New Roman"/>
          <w:b/>
          <w:sz w:val="24"/>
          <w:szCs w:val="24"/>
        </w:rPr>
      </w:pPr>
    </w:p>
    <w:p w14:paraId="48EE042C" w14:textId="071B735F" w:rsidR="005757B1" w:rsidRDefault="00801EC2" w:rsidP="00272712">
      <w:pPr>
        <w:spacing w:after="0" w:line="360" w:lineRule="auto"/>
        <w:jc w:val="both"/>
        <w:rPr>
          <w:rFonts w:ascii="Times New Roman" w:hAnsi="Times New Roman" w:cs="Times New Roman"/>
          <w:b/>
          <w:sz w:val="24"/>
          <w:szCs w:val="24"/>
        </w:rPr>
      </w:pPr>
      <w:r w:rsidRPr="004D66F6">
        <w:rPr>
          <w:rFonts w:ascii="Times New Roman" w:hAnsi="Times New Roman" w:cs="Times New Roman"/>
          <w:b/>
          <w:sz w:val="24"/>
          <w:szCs w:val="24"/>
        </w:rPr>
        <w:lastRenderedPageBreak/>
        <w:t>Ad.</w:t>
      </w:r>
      <w:r w:rsidR="00913062">
        <w:rPr>
          <w:rFonts w:ascii="Times New Roman" w:hAnsi="Times New Roman" w:cs="Times New Roman"/>
          <w:b/>
          <w:sz w:val="24"/>
          <w:szCs w:val="24"/>
        </w:rPr>
        <w:t>5</w:t>
      </w:r>
    </w:p>
    <w:p w14:paraId="3CE9EEA0" w14:textId="75FBA967" w:rsidR="004F5995" w:rsidRPr="004F5995" w:rsidRDefault="004F5995" w:rsidP="00272712">
      <w:pPr>
        <w:spacing w:after="0" w:line="360" w:lineRule="auto"/>
        <w:jc w:val="both"/>
        <w:rPr>
          <w:rFonts w:ascii="Times New Roman" w:hAnsi="Times New Roman" w:cs="Times New Roman"/>
          <w:bCs/>
          <w:sz w:val="24"/>
          <w:szCs w:val="24"/>
        </w:rPr>
      </w:pPr>
      <w:r w:rsidRPr="004F5995">
        <w:rPr>
          <w:rFonts w:ascii="Times New Roman" w:hAnsi="Times New Roman" w:cs="Times New Roman"/>
          <w:bCs/>
          <w:sz w:val="24"/>
          <w:szCs w:val="24"/>
        </w:rPr>
        <w:t>Spraw bieżących nie zgłoszono.</w:t>
      </w:r>
    </w:p>
    <w:p w14:paraId="425D52FE" w14:textId="77777777" w:rsidR="00F02277" w:rsidRDefault="00F02277" w:rsidP="003F6B70">
      <w:pPr>
        <w:spacing w:after="0" w:line="360" w:lineRule="auto"/>
        <w:jc w:val="both"/>
        <w:rPr>
          <w:rFonts w:ascii="Times New Roman" w:hAnsi="Times New Roman" w:cs="Times New Roman"/>
          <w:sz w:val="24"/>
          <w:szCs w:val="24"/>
        </w:rPr>
      </w:pPr>
    </w:p>
    <w:p w14:paraId="1145B4F1" w14:textId="1BC118DD" w:rsidR="00A90524" w:rsidRPr="003F6B70" w:rsidRDefault="00A90524" w:rsidP="003F6B70">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913062">
        <w:rPr>
          <w:rFonts w:ascii="Times New Roman" w:hAnsi="Times New Roman" w:cs="Times New Roman"/>
          <w:b/>
          <w:sz w:val="24"/>
          <w:szCs w:val="24"/>
        </w:rPr>
        <w:t>6</w:t>
      </w:r>
    </w:p>
    <w:p w14:paraId="3A3B2CC9" w14:textId="77777777" w:rsidR="00041CBD" w:rsidRPr="00612D53" w:rsidRDefault="00991532" w:rsidP="003F6B70">
      <w:pPr>
        <w:spacing w:after="0" w:line="360" w:lineRule="auto"/>
        <w:jc w:val="both"/>
        <w:rPr>
          <w:rFonts w:ascii="Times New Roman" w:hAnsi="Times New Roman" w:cs="Times New Roman"/>
          <w:sz w:val="24"/>
          <w:szCs w:val="24"/>
        </w:rPr>
      </w:pPr>
      <w:r w:rsidRPr="00612D53">
        <w:rPr>
          <w:rFonts w:ascii="Times New Roman" w:hAnsi="Times New Roman" w:cs="Times New Roman"/>
          <w:sz w:val="24"/>
          <w:szCs w:val="24"/>
        </w:rPr>
        <w:t>Wolnych wniosków nie zgłoszono.</w:t>
      </w:r>
    </w:p>
    <w:p w14:paraId="0B31ED72" w14:textId="77777777" w:rsidR="00F02277" w:rsidRPr="003F6B70" w:rsidRDefault="00F02277" w:rsidP="003F6B70">
      <w:pPr>
        <w:spacing w:after="0" w:line="360" w:lineRule="auto"/>
        <w:jc w:val="both"/>
        <w:rPr>
          <w:rFonts w:ascii="Times New Roman" w:hAnsi="Times New Roman" w:cs="Times New Roman"/>
          <w:sz w:val="24"/>
          <w:szCs w:val="24"/>
        </w:rPr>
      </w:pPr>
    </w:p>
    <w:p w14:paraId="156EDA66" w14:textId="0DD1B9D8" w:rsidR="00936468" w:rsidRPr="003F6B70" w:rsidRDefault="00936468" w:rsidP="00B02B73">
      <w:pPr>
        <w:spacing w:after="0" w:line="360" w:lineRule="auto"/>
        <w:jc w:val="both"/>
        <w:rPr>
          <w:rFonts w:ascii="Times New Roman" w:hAnsi="Times New Roman" w:cs="Times New Roman"/>
          <w:b/>
          <w:sz w:val="24"/>
          <w:szCs w:val="24"/>
        </w:rPr>
      </w:pPr>
      <w:r w:rsidRPr="003F6B70">
        <w:rPr>
          <w:rFonts w:ascii="Times New Roman" w:hAnsi="Times New Roman" w:cs="Times New Roman"/>
          <w:b/>
          <w:sz w:val="24"/>
          <w:szCs w:val="24"/>
        </w:rPr>
        <w:t>Ad.</w:t>
      </w:r>
      <w:r w:rsidR="00913062">
        <w:rPr>
          <w:rFonts w:ascii="Times New Roman" w:hAnsi="Times New Roman" w:cs="Times New Roman"/>
          <w:b/>
          <w:sz w:val="24"/>
          <w:szCs w:val="24"/>
        </w:rPr>
        <w:t>7</w:t>
      </w:r>
    </w:p>
    <w:p w14:paraId="58BD466E" w14:textId="73C02E70" w:rsidR="00936468" w:rsidRDefault="00936468" w:rsidP="00B02B73">
      <w:pPr>
        <w:spacing w:after="0" w:line="360" w:lineRule="auto"/>
        <w:jc w:val="both"/>
        <w:rPr>
          <w:rFonts w:ascii="Times New Roman" w:hAnsi="Times New Roman" w:cs="Times New Roman"/>
          <w:sz w:val="24"/>
          <w:szCs w:val="24"/>
        </w:rPr>
      </w:pPr>
      <w:r w:rsidRPr="003F6B70">
        <w:rPr>
          <w:rFonts w:ascii="Times New Roman" w:hAnsi="Times New Roman" w:cs="Times New Roman"/>
          <w:sz w:val="24"/>
          <w:szCs w:val="24"/>
        </w:rPr>
        <w:t xml:space="preserve">Przewodniczący Zarządu podziękował Członkom Zarządu za pracę. Zamknął </w:t>
      </w:r>
      <w:r w:rsidR="0073476E">
        <w:rPr>
          <w:rFonts w:ascii="Times New Roman" w:hAnsi="Times New Roman" w:cs="Times New Roman"/>
          <w:sz w:val="24"/>
          <w:szCs w:val="24"/>
        </w:rPr>
        <w:t>L</w:t>
      </w:r>
      <w:r w:rsidR="00AE6FB2">
        <w:rPr>
          <w:rFonts w:ascii="Times New Roman" w:hAnsi="Times New Roman" w:cs="Times New Roman"/>
          <w:sz w:val="24"/>
          <w:szCs w:val="24"/>
        </w:rPr>
        <w:t>X</w:t>
      </w:r>
      <w:r w:rsidR="004F5995">
        <w:rPr>
          <w:rFonts w:ascii="Times New Roman" w:hAnsi="Times New Roman" w:cs="Times New Roman"/>
          <w:sz w:val="24"/>
          <w:szCs w:val="24"/>
        </w:rPr>
        <w:t>V</w:t>
      </w:r>
      <w:r w:rsidR="00913062">
        <w:rPr>
          <w:rFonts w:ascii="Times New Roman" w:hAnsi="Times New Roman" w:cs="Times New Roman"/>
          <w:sz w:val="24"/>
          <w:szCs w:val="24"/>
        </w:rPr>
        <w:t>III</w:t>
      </w:r>
      <w:r w:rsidRPr="003F6B70">
        <w:rPr>
          <w:rFonts w:ascii="Times New Roman" w:hAnsi="Times New Roman" w:cs="Times New Roman"/>
          <w:sz w:val="24"/>
          <w:szCs w:val="24"/>
        </w:rPr>
        <w:t xml:space="preserve"> (</w:t>
      </w:r>
      <w:r w:rsidR="00EB6E02">
        <w:rPr>
          <w:rFonts w:ascii="Times New Roman" w:hAnsi="Times New Roman" w:cs="Times New Roman"/>
          <w:sz w:val="24"/>
          <w:szCs w:val="24"/>
        </w:rPr>
        <w:t>6</w:t>
      </w:r>
      <w:r w:rsidR="00913062">
        <w:rPr>
          <w:rFonts w:ascii="Times New Roman" w:hAnsi="Times New Roman" w:cs="Times New Roman"/>
          <w:sz w:val="24"/>
          <w:szCs w:val="24"/>
        </w:rPr>
        <w:t>8</w:t>
      </w:r>
      <w:r w:rsidRPr="003F6B70">
        <w:rPr>
          <w:rFonts w:ascii="Times New Roman" w:hAnsi="Times New Roman" w:cs="Times New Roman"/>
          <w:sz w:val="24"/>
          <w:szCs w:val="24"/>
        </w:rPr>
        <w:t>) posiedzenie Zarządu Powiatu</w:t>
      </w:r>
      <w:r w:rsidRPr="003F6B70">
        <w:rPr>
          <w:rFonts w:ascii="Times New Roman" w:hAnsi="Times New Roman" w:cs="Times New Roman"/>
          <w:sz w:val="24"/>
          <w:szCs w:val="24"/>
        </w:rPr>
        <w:tab/>
        <w:t>.</w:t>
      </w:r>
    </w:p>
    <w:p w14:paraId="7043DFD2" w14:textId="77777777" w:rsidR="00F02277" w:rsidRPr="00001F20" w:rsidRDefault="00F02277" w:rsidP="00B02B73">
      <w:pPr>
        <w:spacing w:after="0" w:line="240" w:lineRule="auto"/>
        <w:jc w:val="both"/>
        <w:rPr>
          <w:rFonts w:ascii="Times New Roman" w:hAnsi="Times New Roman" w:cs="Times New Roman"/>
          <w:i/>
          <w:sz w:val="24"/>
          <w:szCs w:val="24"/>
        </w:rPr>
      </w:pPr>
    </w:p>
    <w:p w14:paraId="76EE70C6" w14:textId="77777777" w:rsidR="00936468" w:rsidRPr="00A40B5C" w:rsidRDefault="00936468" w:rsidP="00B02B73">
      <w:pPr>
        <w:pStyle w:val="Standard"/>
        <w:ind w:left="0" w:right="0"/>
        <w:jc w:val="both"/>
        <w:rPr>
          <w:rFonts w:ascii="Times New Roman" w:hAnsi="Times New Roman" w:cs="Times New Roman"/>
          <w:bCs/>
          <w:i/>
          <w:iCs/>
          <w:color w:val="000000" w:themeColor="text1"/>
          <w:sz w:val="20"/>
          <w:szCs w:val="20"/>
        </w:rPr>
      </w:pPr>
      <w:r w:rsidRPr="00A40B5C">
        <w:rPr>
          <w:rFonts w:ascii="Times New Roman" w:hAnsi="Times New Roman" w:cs="Times New Roman"/>
          <w:bCs/>
          <w:i/>
          <w:iCs/>
          <w:color w:val="000000" w:themeColor="text1"/>
          <w:sz w:val="20"/>
          <w:szCs w:val="20"/>
        </w:rPr>
        <w:t>Na tym protokół zakończono.</w:t>
      </w:r>
    </w:p>
    <w:p w14:paraId="1FF2A517" w14:textId="317B163E" w:rsidR="004F5995" w:rsidRPr="00913062" w:rsidRDefault="00936468" w:rsidP="00913062">
      <w:pPr>
        <w:pStyle w:val="Standard"/>
        <w:ind w:left="0" w:right="0"/>
        <w:jc w:val="both"/>
        <w:rPr>
          <w:rFonts w:ascii="Times New Roman" w:hAnsi="Times New Roman" w:cs="Times New Roman"/>
          <w:color w:val="000000" w:themeColor="text1"/>
          <w:sz w:val="20"/>
          <w:szCs w:val="20"/>
        </w:rPr>
      </w:pPr>
      <w:r w:rsidRPr="00A40B5C">
        <w:rPr>
          <w:rFonts w:ascii="Times New Roman" w:hAnsi="Times New Roman" w:cs="Times New Roman"/>
          <w:i/>
          <w:color w:val="000000" w:themeColor="text1"/>
          <w:sz w:val="20"/>
          <w:szCs w:val="20"/>
        </w:rPr>
        <w:t>Protokół składa się z</w:t>
      </w:r>
      <w:r w:rsidR="00537374">
        <w:rPr>
          <w:rFonts w:ascii="Times New Roman" w:hAnsi="Times New Roman" w:cs="Times New Roman"/>
          <w:i/>
          <w:color w:val="000000" w:themeColor="text1"/>
          <w:sz w:val="20"/>
          <w:szCs w:val="20"/>
        </w:rPr>
        <w:t xml:space="preserve"> </w:t>
      </w:r>
      <w:r w:rsidR="00472548">
        <w:rPr>
          <w:rFonts w:ascii="Times New Roman" w:hAnsi="Times New Roman" w:cs="Times New Roman"/>
          <w:i/>
          <w:color w:val="000000" w:themeColor="text1"/>
          <w:sz w:val="20"/>
          <w:szCs w:val="20"/>
        </w:rPr>
        <w:t>5</w:t>
      </w:r>
      <w:r w:rsidR="00186426">
        <w:rPr>
          <w:rFonts w:ascii="Times New Roman" w:hAnsi="Times New Roman" w:cs="Times New Roman"/>
          <w:i/>
          <w:color w:val="000000" w:themeColor="text1"/>
          <w:sz w:val="20"/>
          <w:szCs w:val="20"/>
        </w:rPr>
        <w:t xml:space="preserve"> </w:t>
      </w:r>
      <w:r w:rsidRPr="00A40B5C">
        <w:rPr>
          <w:rFonts w:ascii="Times New Roman" w:hAnsi="Times New Roman" w:cs="Times New Roman"/>
          <w:i/>
          <w:color w:val="000000" w:themeColor="text1"/>
          <w:sz w:val="20"/>
          <w:szCs w:val="20"/>
        </w:rPr>
        <w:t>stron kolejno ponumerowanych</w:t>
      </w:r>
      <w:r w:rsidRPr="00A40B5C">
        <w:rPr>
          <w:rFonts w:ascii="Times New Roman" w:hAnsi="Times New Roman" w:cs="Times New Roman"/>
          <w:color w:val="000000" w:themeColor="text1"/>
          <w:sz w:val="20"/>
          <w:szCs w:val="20"/>
        </w:rPr>
        <w:t>.</w:t>
      </w:r>
    </w:p>
    <w:p w14:paraId="528C27EF" w14:textId="1F3117DF" w:rsidR="00936468" w:rsidRPr="003F6B70" w:rsidRDefault="00936468" w:rsidP="00B02B73">
      <w:pPr>
        <w:tabs>
          <w:tab w:val="left" w:pos="851"/>
          <w:tab w:val="left" w:pos="993"/>
        </w:tabs>
        <w:spacing w:after="0" w:line="240" w:lineRule="auto"/>
        <w:jc w:val="both"/>
        <w:rPr>
          <w:rFonts w:ascii="Times New Roman" w:hAnsi="Times New Roman" w:cs="Times New Roman"/>
          <w:b/>
          <w:bCs/>
          <w:sz w:val="24"/>
          <w:szCs w:val="24"/>
        </w:rPr>
      </w:pPr>
      <w:r w:rsidRPr="003F6B70">
        <w:rPr>
          <w:rFonts w:ascii="Times New Roman" w:hAnsi="Times New Roman" w:cs="Times New Roman"/>
          <w:sz w:val="24"/>
          <w:szCs w:val="24"/>
        </w:rPr>
        <w:tab/>
      </w:r>
      <w:r w:rsidRPr="003F6B70">
        <w:rPr>
          <w:rFonts w:ascii="Times New Roman" w:hAnsi="Times New Roman" w:cs="Times New Roman"/>
          <w:sz w:val="24"/>
          <w:szCs w:val="24"/>
        </w:rPr>
        <w:tab/>
      </w:r>
      <w:r w:rsidRPr="003F6B70">
        <w:rPr>
          <w:rFonts w:ascii="Times New Roman" w:hAnsi="Times New Roman" w:cs="Times New Roman"/>
          <w:b/>
          <w:bCs/>
          <w:sz w:val="24"/>
          <w:szCs w:val="24"/>
        </w:rPr>
        <w:t xml:space="preserve">    </w:t>
      </w:r>
      <w:r w:rsidR="00814293">
        <w:rPr>
          <w:rFonts w:ascii="Times New Roman" w:hAnsi="Times New Roman" w:cs="Times New Roman"/>
          <w:b/>
          <w:bCs/>
          <w:sz w:val="24"/>
          <w:szCs w:val="24"/>
        </w:rPr>
        <w:t xml:space="preserve"> </w:t>
      </w:r>
      <w:r w:rsidRPr="003F6B70">
        <w:rPr>
          <w:rFonts w:ascii="Times New Roman" w:hAnsi="Times New Roman" w:cs="Times New Roman"/>
          <w:b/>
          <w:bCs/>
          <w:sz w:val="24"/>
          <w:szCs w:val="24"/>
        </w:rPr>
        <w:t xml:space="preserve"> </w:t>
      </w:r>
      <w:r w:rsidR="004F5995">
        <w:rPr>
          <w:rFonts w:ascii="Times New Roman" w:hAnsi="Times New Roman" w:cs="Times New Roman"/>
          <w:b/>
          <w:bCs/>
          <w:sz w:val="24"/>
          <w:szCs w:val="24"/>
        </w:rPr>
        <w:tab/>
      </w:r>
      <w:r w:rsidR="004F5995">
        <w:rPr>
          <w:rFonts w:ascii="Times New Roman" w:hAnsi="Times New Roman" w:cs="Times New Roman"/>
          <w:b/>
          <w:bCs/>
          <w:sz w:val="24"/>
          <w:szCs w:val="24"/>
        </w:rPr>
        <w:tab/>
      </w:r>
      <w:r w:rsidR="004F5995">
        <w:rPr>
          <w:rFonts w:ascii="Times New Roman" w:hAnsi="Times New Roman" w:cs="Times New Roman"/>
          <w:b/>
          <w:bCs/>
          <w:sz w:val="24"/>
          <w:szCs w:val="24"/>
        </w:rPr>
        <w:tab/>
      </w:r>
      <w:r w:rsidR="004F5995">
        <w:rPr>
          <w:rFonts w:ascii="Times New Roman" w:hAnsi="Times New Roman" w:cs="Times New Roman"/>
          <w:b/>
          <w:bCs/>
          <w:sz w:val="24"/>
          <w:szCs w:val="24"/>
        </w:rPr>
        <w:tab/>
      </w:r>
      <w:r w:rsidR="004F5995">
        <w:rPr>
          <w:rFonts w:ascii="Times New Roman" w:hAnsi="Times New Roman" w:cs="Times New Roman"/>
          <w:b/>
          <w:bCs/>
          <w:sz w:val="24"/>
          <w:szCs w:val="24"/>
        </w:rPr>
        <w:tab/>
      </w:r>
      <w:r w:rsidR="004F5995">
        <w:rPr>
          <w:rFonts w:ascii="Times New Roman" w:hAnsi="Times New Roman" w:cs="Times New Roman"/>
          <w:b/>
          <w:bCs/>
          <w:sz w:val="24"/>
          <w:szCs w:val="24"/>
        </w:rPr>
        <w:tab/>
      </w:r>
      <w:r w:rsidR="004F5995">
        <w:rPr>
          <w:rFonts w:ascii="Times New Roman" w:hAnsi="Times New Roman" w:cs="Times New Roman"/>
          <w:b/>
          <w:bCs/>
          <w:sz w:val="24"/>
          <w:szCs w:val="24"/>
        </w:rPr>
        <w:tab/>
      </w:r>
      <w:r w:rsidR="004F5995">
        <w:rPr>
          <w:rFonts w:ascii="Times New Roman" w:hAnsi="Times New Roman" w:cs="Times New Roman"/>
          <w:b/>
          <w:bCs/>
          <w:sz w:val="24"/>
          <w:szCs w:val="24"/>
        </w:rPr>
        <w:tab/>
      </w:r>
      <w:r w:rsidR="004F5995">
        <w:rPr>
          <w:rFonts w:ascii="Times New Roman" w:hAnsi="Times New Roman" w:cs="Times New Roman"/>
          <w:b/>
          <w:bCs/>
          <w:sz w:val="24"/>
          <w:szCs w:val="24"/>
        </w:rPr>
        <w:tab/>
        <w:t xml:space="preserve">        </w:t>
      </w:r>
      <w:r w:rsidRPr="003F6B70">
        <w:rPr>
          <w:rFonts w:ascii="Times New Roman" w:hAnsi="Times New Roman" w:cs="Times New Roman"/>
          <w:b/>
          <w:bCs/>
          <w:sz w:val="24"/>
          <w:szCs w:val="24"/>
        </w:rPr>
        <w:t>STAROSTA</w:t>
      </w:r>
    </w:p>
    <w:p w14:paraId="65E4EEB0" w14:textId="77777777" w:rsidR="00936468" w:rsidRPr="003F6B70" w:rsidRDefault="00936468" w:rsidP="003F6B70">
      <w:pPr>
        <w:tabs>
          <w:tab w:val="left" w:pos="851"/>
          <w:tab w:val="left" w:pos="993"/>
        </w:tabs>
        <w:spacing w:after="0" w:line="360" w:lineRule="auto"/>
        <w:jc w:val="both"/>
        <w:rPr>
          <w:rFonts w:ascii="Times New Roman" w:hAnsi="Times New Roman" w:cs="Times New Roman"/>
          <w:b/>
          <w:bCs/>
          <w:sz w:val="24"/>
          <w:szCs w:val="24"/>
        </w:rPr>
      </w:pPr>
    </w:p>
    <w:p w14:paraId="1AA5C13D" w14:textId="74DC85C6" w:rsidR="00936468" w:rsidRPr="003F6B70" w:rsidRDefault="00A67C20" w:rsidP="00A67C20">
      <w:pPr>
        <w:tabs>
          <w:tab w:val="left" w:pos="851"/>
          <w:tab w:val="left" w:pos="99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Krzysztof Tomasz</w:t>
      </w:r>
    </w:p>
    <w:p w14:paraId="19344667" w14:textId="3D8CDF68" w:rsidR="00A67C20" w:rsidRPr="00EB6E02" w:rsidRDefault="00A67C20" w:rsidP="00B02B73">
      <w:pPr>
        <w:tabs>
          <w:tab w:val="left" w:pos="851"/>
          <w:tab w:val="left" w:pos="993"/>
        </w:tabs>
        <w:spacing w:after="0" w:line="240" w:lineRule="auto"/>
        <w:jc w:val="both"/>
        <w:rPr>
          <w:rFonts w:ascii="Times New Roman" w:hAnsi="Times New Roman" w:cs="Times New Roman"/>
          <w:b/>
          <w:bCs/>
          <w:i/>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r>
      <w:r w:rsidR="00936468" w:rsidRPr="003F6B70">
        <w:rPr>
          <w:rFonts w:ascii="Times New Roman" w:hAnsi="Times New Roman" w:cs="Times New Roman"/>
          <w:b/>
          <w:bCs/>
          <w:sz w:val="24"/>
          <w:szCs w:val="24"/>
        </w:rPr>
        <w:tab/>
        <w:t xml:space="preserve">                   </w:t>
      </w:r>
      <w:r w:rsidR="00814293">
        <w:rPr>
          <w:rFonts w:ascii="Times New Roman" w:hAnsi="Times New Roman" w:cs="Times New Roman"/>
          <w:b/>
          <w:bCs/>
          <w:sz w:val="24"/>
          <w:szCs w:val="24"/>
        </w:rPr>
        <w:t xml:space="preserve"> </w:t>
      </w:r>
      <w:proofErr w:type="spellStart"/>
      <w:r w:rsidR="00936468" w:rsidRPr="003F6B70">
        <w:rPr>
          <w:rFonts w:ascii="Times New Roman" w:hAnsi="Times New Roman" w:cs="Times New Roman"/>
          <w:b/>
          <w:bCs/>
          <w:sz w:val="24"/>
          <w:szCs w:val="24"/>
        </w:rPr>
        <w:t>Kazaniecki</w:t>
      </w:r>
      <w:proofErr w:type="spellEnd"/>
      <w:r w:rsidR="00936468" w:rsidRPr="003F6B70">
        <w:rPr>
          <w:rFonts w:ascii="Times New Roman" w:hAnsi="Times New Roman" w:cs="Times New Roman"/>
          <w:b/>
          <w:bCs/>
          <w:sz w:val="24"/>
          <w:szCs w:val="24"/>
        </w:rPr>
        <w:t xml:space="preserve"> </w:t>
      </w:r>
    </w:p>
    <w:p w14:paraId="42A4EED7" w14:textId="77777777" w:rsidR="004F5995" w:rsidRDefault="004F5995" w:rsidP="004F5995">
      <w:pPr>
        <w:tabs>
          <w:tab w:val="left" w:pos="851"/>
          <w:tab w:val="left" w:pos="993"/>
        </w:tabs>
        <w:spacing w:after="0" w:line="480" w:lineRule="auto"/>
        <w:jc w:val="both"/>
        <w:rPr>
          <w:rFonts w:ascii="Times New Roman" w:hAnsi="Times New Roman" w:cs="Times New Roman"/>
          <w:b/>
          <w:bCs/>
          <w:sz w:val="24"/>
          <w:szCs w:val="24"/>
          <w:u w:val="single"/>
        </w:rPr>
      </w:pPr>
    </w:p>
    <w:p w14:paraId="7B40DBA4" w14:textId="60269166" w:rsidR="00A40B5C" w:rsidRPr="00DC4C8B" w:rsidRDefault="00A40B5C" w:rsidP="004F5995">
      <w:pPr>
        <w:tabs>
          <w:tab w:val="left" w:pos="851"/>
          <w:tab w:val="left" w:pos="993"/>
        </w:tabs>
        <w:spacing w:after="0" w:line="480" w:lineRule="auto"/>
        <w:jc w:val="both"/>
        <w:rPr>
          <w:rFonts w:ascii="Times New Roman" w:hAnsi="Times New Roman" w:cs="Times New Roman"/>
          <w:b/>
          <w:i/>
          <w:sz w:val="24"/>
          <w:szCs w:val="24"/>
        </w:rPr>
      </w:pPr>
      <w:r w:rsidRPr="00DC4C8B">
        <w:rPr>
          <w:rFonts w:ascii="Times New Roman" w:hAnsi="Times New Roman" w:cs="Times New Roman"/>
          <w:b/>
          <w:bCs/>
          <w:sz w:val="24"/>
          <w:szCs w:val="24"/>
          <w:u w:val="single"/>
        </w:rPr>
        <w:t>Członkowie Zarządu:</w:t>
      </w:r>
    </w:p>
    <w:p w14:paraId="023721BC" w14:textId="28E17306" w:rsidR="00A40B5C" w:rsidRPr="00DC4C8B" w:rsidRDefault="00A40B5C" w:rsidP="004F5995">
      <w:pPr>
        <w:pStyle w:val="Standard"/>
        <w:numPr>
          <w:ilvl w:val="0"/>
          <w:numId w:val="1"/>
        </w:numPr>
        <w:tabs>
          <w:tab w:val="left" w:pos="284"/>
        </w:tabs>
        <w:spacing w:line="48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Marzanna Marianna </w:t>
      </w:r>
      <w:proofErr w:type="spellStart"/>
      <w:r w:rsidRPr="00DC4C8B">
        <w:rPr>
          <w:rFonts w:ascii="Times New Roman" w:hAnsi="Times New Roman" w:cs="Times New Roman"/>
          <w:bCs/>
          <w:color w:val="000000" w:themeColor="text1"/>
          <w:sz w:val="24"/>
          <w:szCs w:val="24"/>
        </w:rPr>
        <w:t>Wardziejewska</w:t>
      </w:r>
      <w:proofErr w:type="spellEnd"/>
      <w:r w:rsidRPr="00DC4C8B">
        <w:rPr>
          <w:rFonts w:ascii="Times New Roman" w:hAnsi="Times New Roman" w:cs="Times New Roman"/>
          <w:bCs/>
          <w:color w:val="000000" w:themeColor="text1"/>
          <w:sz w:val="24"/>
          <w:szCs w:val="24"/>
        </w:rPr>
        <w:t xml:space="preserve"> ……………</w:t>
      </w:r>
      <w:r w:rsidR="004F5995" w:rsidRPr="00DC4C8B">
        <w:rPr>
          <w:rFonts w:ascii="Times New Roman" w:hAnsi="Times New Roman" w:cs="Times New Roman"/>
          <w:bCs/>
          <w:color w:val="000000" w:themeColor="text1"/>
          <w:sz w:val="24"/>
          <w:szCs w:val="24"/>
        </w:rPr>
        <w:t>……</w:t>
      </w:r>
      <w:r w:rsidRPr="00DC4C8B">
        <w:rPr>
          <w:rFonts w:ascii="Times New Roman" w:hAnsi="Times New Roman" w:cs="Times New Roman"/>
          <w:bCs/>
          <w:color w:val="000000" w:themeColor="text1"/>
          <w:sz w:val="24"/>
          <w:szCs w:val="24"/>
        </w:rPr>
        <w:t>.</w:t>
      </w:r>
    </w:p>
    <w:p w14:paraId="1815E637" w14:textId="77777777" w:rsidR="00A40B5C" w:rsidRPr="00DC4C8B" w:rsidRDefault="00A40B5C" w:rsidP="004F5995">
      <w:pPr>
        <w:pStyle w:val="Standard"/>
        <w:numPr>
          <w:ilvl w:val="0"/>
          <w:numId w:val="1"/>
        </w:numPr>
        <w:tabs>
          <w:tab w:val="left" w:pos="284"/>
        </w:tabs>
        <w:spacing w:line="48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Anna </w:t>
      </w:r>
      <w:proofErr w:type="spellStart"/>
      <w:r w:rsidRPr="00DC4C8B">
        <w:rPr>
          <w:rFonts w:ascii="Times New Roman" w:hAnsi="Times New Roman" w:cs="Times New Roman"/>
          <w:bCs/>
          <w:color w:val="000000" w:themeColor="text1"/>
          <w:sz w:val="24"/>
          <w:szCs w:val="24"/>
        </w:rPr>
        <w:t>Zyborowicz</w:t>
      </w:r>
      <w:proofErr w:type="spellEnd"/>
      <w:r w:rsidRPr="00DC4C8B">
        <w:rPr>
          <w:rFonts w:ascii="Times New Roman" w:hAnsi="Times New Roman" w:cs="Times New Roman"/>
          <w:bCs/>
          <w:color w:val="000000" w:themeColor="text1"/>
          <w:sz w:val="24"/>
          <w:szCs w:val="24"/>
        </w:rPr>
        <w:t xml:space="preserve"> …...…………………………………</w:t>
      </w:r>
    </w:p>
    <w:p w14:paraId="1CF5A6D2" w14:textId="2503479C" w:rsidR="004F5995" w:rsidRDefault="00A40B5C" w:rsidP="00913062">
      <w:pPr>
        <w:pStyle w:val="Standard"/>
        <w:numPr>
          <w:ilvl w:val="0"/>
          <w:numId w:val="1"/>
        </w:numPr>
        <w:tabs>
          <w:tab w:val="left" w:pos="284"/>
        </w:tabs>
        <w:spacing w:line="480" w:lineRule="auto"/>
        <w:ind w:left="0" w:right="-1" w:firstLine="0"/>
        <w:jc w:val="both"/>
        <w:textAlignment w:val="baseline"/>
        <w:rPr>
          <w:rFonts w:ascii="Times New Roman" w:hAnsi="Times New Roman" w:cs="Times New Roman"/>
          <w:bCs/>
          <w:color w:val="000000" w:themeColor="text1"/>
          <w:sz w:val="24"/>
          <w:szCs w:val="24"/>
        </w:rPr>
      </w:pPr>
      <w:r w:rsidRPr="00DC4C8B">
        <w:rPr>
          <w:rFonts w:ascii="Times New Roman" w:hAnsi="Times New Roman" w:cs="Times New Roman"/>
          <w:bCs/>
          <w:color w:val="000000" w:themeColor="text1"/>
          <w:sz w:val="24"/>
          <w:szCs w:val="24"/>
        </w:rPr>
        <w:t xml:space="preserve">Władysław </w:t>
      </w:r>
      <w:proofErr w:type="spellStart"/>
      <w:r w:rsidRPr="00DC4C8B">
        <w:rPr>
          <w:rFonts w:ascii="Times New Roman" w:hAnsi="Times New Roman" w:cs="Times New Roman"/>
          <w:bCs/>
          <w:color w:val="000000" w:themeColor="text1"/>
          <w:sz w:val="24"/>
          <w:szCs w:val="24"/>
        </w:rPr>
        <w:t>Biłas</w:t>
      </w:r>
      <w:proofErr w:type="spellEnd"/>
      <w:r w:rsidRPr="00DC4C8B">
        <w:rPr>
          <w:rFonts w:ascii="Times New Roman" w:hAnsi="Times New Roman" w:cs="Times New Roman"/>
          <w:bCs/>
          <w:color w:val="000000" w:themeColor="text1"/>
          <w:sz w:val="24"/>
          <w:szCs w:val="24"/>
        </w:rPr>
        <w:t xml:space="preserve"> ………………</w:t>
      </w:r>
      <w:r w:rsidR="004F5995" w:rsidRPr="00DC4C8B">
        <w:rPr>
          <w:rFonts w:ascii="Times New Roman" w:hAnsi="Times New Roman" w:cs="Times New Roman"/>
          <w:bCs/>
          <w:color w:val="000000" w:themeColor="text1"/>
          <w:sz w:val="24"/>
          <w:szCs w:val="24"/>
        </w:rPr>
        <w:t>……</w:t>
      </w:r>
      <w:r w:rsidRPr="00DC4C8B">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w:t>
      </w:r>
    </w:p>
    <w:p w14:paraId="09D7A712"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4204DC86"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679709C8"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676AC2E3"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3521D759"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7428DB76"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46200837"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42E5EF16"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6F83A98A"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4C0461F5"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209BD4A7"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66681EC5"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701DE34C"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05D999F9"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4D0F00D5"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34D09655"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20FC3FDA"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5CB260C7" w14:textId="77777777" w:rsidR="00472548" w:rsidRDefault="00472548" w:rsidP="00A40B5C">
      <w:pPr>
        <w:pStyle w:val="Standard"/>
        <w:tabs>
          <w:tab w:val="left" w:pos="284"/>
        </w:tabs>
        <w:spacing w:line="360" w:lineRule="auto"/>
        <w:ind w:left="0" w:right="-1"/>
        <w:jc w:val="both"/>
        <w:textAlignment w:val="baseline"/>
        <w:rPr>
          <w:rFonts w:ascii="Times New Roman" w:hAnsi="Times New Roman" w:cs="Times New Roman"/>
          <w:i/>
          <w:iCs/>
          <w:sz w:val="18"/>
          <w:szCs w:val="18"/>
        </w:rPr>
      </w:pPr>
    </w:p>
    <w:p w14:paraId="45492D50" w14:textId="7334D88F" w:rsidR="00A90524" w:rsidRPr="00B02B73" w:rsidRDefault="00936468" w:rsidP="00A40B5C">
      <w:pPr>
        <w:pStyle w:val="Standard"/>
        <w:tabs>
          <w:tab w:val="left" w:pos="284"/>
        </w:tabs>
        <w:spacing w:line="360" w:lineRule="auto"/>
        <w:ind w:left="0" w:right="-1"/>
        <w:jc w:val="both"/>
        <w:textAlignment w:val="baseline"/>
        <w:rPr>
          <w:rFonts w:ascii="Times New Roman" w:hAnsi="Times New Roman" w:cs="Times New Roman"/>
          <w:bCs/>
          <w:i/>
          <w:iCs/>
          <w:color w:val="000000" w:themeColor="text1"/>
          <w:sz w:val="18"/>
          <w:szCs w:val="18"/>
        </w:rPr>
      </w:pPr>
      <w:r w:rsidRPr="00B02B73">
        <w:rPr>
          <w:rFonts w:ascii="Times New Roman" w:hAnsi="Times New Roman" w:cs="Times New Roman"/>
          <w:i/>
          <w:iCs/>
          <w:sz w:val="18"/>
          <w:szCs w:val="18"/>
        </w:rPr>
        <w:t xml:space="preserve">Protokołowała: Monika Bruszewska </w:t>
      </w:r>
      <w:r w:rsidR="004F5995">
        <w:rPr>
          <w:rFonts w:ascii="Times New Roman" w:hAnsi="Times New Roman" w:cs="Times New Roman"/>
          <w:i/>
          <w:iCs/>
          <w:sz w:val="18"/>
          <w:szCs w:val="18"/>
        </w:rPr>
        <w:t>2</w:t>
      </w:r>
      <w:r w:rsidR="00913062">
        <w:rPr>
          <w:rFonts w:ascii="Times New Roman" w:hAnsi="Times New Roman" w:cs="Times New Roman"/>
          <w:i/>
          <w:iCs/>
          <w:sz w:val="18"/>
          <w:szCs w:val="18"/>
        </w:rPr>
        <w:t>9</w:t>
      </w:r>
      <w:r w:rsidRPr="00B02B73">
        <w:rPr>
          <w:rFonts w:ascii="Times New Roman" w:hAnsi="Times New Roman" w:cs="Times New Roman"/>
          <w:i/>
          <w:iCs/>
          <w:sz w:val="18"/>
          <w:szCs w:val="18"/>
        </w:rPr>
        <w:t>.</w:t>
      </w:r>
      <w:r w:rsidR="00AE6FB2" w:rsidRPr="00B02B73">
        <w:rPr>
          <w:rFonts w:ascii="Times New Roman" w:hAnsi="Times New Roman" w:cs="Times New Roman"/>
          <w:i/>
          <w:iCs/>
          <w:sz w:val="18"/>
          <w:szCs w:val="18"/>
        </w:rPr>
        <w:t>0</w:t>
      </w:r>
      <w:r w:rsidR="004F5995">
        <w:rPr>
          <w:rFonts w:ascii="Times New Roman" w:hAnsi="Times New Roman" w:cs="Times New Roman"/>
          <w:i/>
          <w:iCs/>
          <w:sz w:val="18"/>
          <w:szCs w:val="18"/>
        </w:rPr>
        <w:t>4</w:t>
      </w:r>
      <w:r w:rsidRPr="00B02B73">
        <w:rPr>
          <w:rFonts w:ascii="Times New Roman" w:hAnsi="Times New Roman" w:cs="Times New Roman"/>
          <w:i/>
          <w:iCs/>
          <w:sz w:val="18"/>
          <w:szCs w:val="18"/>
        </w:rPr>
        <w:t>.202</w:t>
      </w:r>
      <w:r w:rsidR="00AE6FB2" w:rsidRPr="00B02B73">
        <w:rPr>
          <w:rFonts w:ascii="Times New Roman" w:hAnsi="Times New Roman" w:cs="Times New Roman"/>
          <w:i/>
          <w:iCs/>
          <w:sz w:val="18"/>
          <w:szCs w:val="18"/>
        </w:rPr>
        <w:t>6</w:t>
      </w:r>
      <w:r w:rsidRPr="00B02B73">
        <w:rPr>
          <w:rFonts w:ascii="Times New Roman" w:hAnsi="Times New Roman" w:cs="Times New Roman"/>
          <w:i/>
          <w:iCs/>
          <w:sz w:val="18"/>
          <w:szCs w:val="18"/>
        </w:rPr>
        <w:t xml:space="preserve"> r</w:t>
      </w:r>
      <w:r w:rsidRPr="00B02B73">
        <w:rPr>
          <w:rFonts w:ascii="Times New Roman" w:hAnsi="Times New Roman" w:cs="Times New Roman"/>
          <w:bCs/>
          <w:i/>
          <w:iCs/>
          <w:color w:val="000000" w:themeColor="text1"/>
          <w:sz w:val="18"/>
          <w:szCs w:val="18"/>
        </w:rPr>
        <w:t>.</w:t>
      </w:r>
    </w:p>
    <w:sectPr w:rsidR="00A90524" w:rsidRPr="00B02B73" w:rsidSect="004F5995">
      <w:footerReference w:type="default" r:id="rId8"/>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4AC3" w14:textId="77777777" w:rsidR="00926A3E" w:rsidRDefault="00926A3E" w:rsidP="00984200">
      <w:pPr>
        <w:spacing w:after="0" w:line="240" w:lineRule="auto"/>
      </w:pPr>
      <w:r>
        <w:separator/>
      </w:r>
    </w:p>
  </w:endnote>
  <w:endnote w:type="continuationSeparator" w:id="0">
    <w:p w14:paraId="4B379C9B" w14:textId="77777777" w:rsidR="00926A3E" w:rsidRDefault="00926A3E" w:rsidP="00984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327045"/>
      <w:docPartObj>
        <w:docPartGallery w:val="Page Numbers (Bottom of Page)"/>
        <w:docPartUnique/>
      </w:docPartObj>
    </w:sdtPr>
    <w:sdtContent>
      <w:p w14:paraId="6762D1DC" w14:textId="77777777" w:rsidR="004C57C7" w:rsidRDefault="004C57C7">
        <w:pPr>
          <w:pStyle w:val="Stopka"/>
          <w:jc w:val="right"/>
        </w:pPr>
        <w:r>
          <w:fldChar w:fldCharType="begin"/>
        </w:r>
        <w:r>
          <w:instrText>PAGE   \* MERGEFORMAT</w:instrText>
        </w:r>
        <w:r>
          <w:fldChar w:fldCharType="separate"/>
        </w:r>
        <w:r w:rsidR="00494586">
          <w:rPr>
            <w:noProof/>
          </w:rPr>
          <w:t>42</w:t>
        </w:r>
        <w:r>
          <w:fldChar w:fldCharType="end"/>
        </w:r>
      </w:p>
    </w:sdtContent>
  </w:sdt>
  <w:p w14:paraId="5519DADC" w14:textId="77777777" w:rsidR="004C57C7" w:rsidRDefault="004C57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D40B" w14:textId="77777777" w:rsidR="00926A3E" w:rsidRDefault="00926A3E" w:rsidP="00984200">
      <w:pPr>
        <w:spacing w:after="0" w:line="240" w:lineRule="auto"/>
      </w:pPr>
      <w:r>
        <w:separator/>
      </w:r>
    </w:p>
  </w:footnote>
  <w:footnote w:type="continuationSeparator" w:id="0">
    <w:p w14:paraId="013A18D3" w14:textId="77777777" w:rsidR="00926A3E" w:rsidRDefault="00926A3E" w:rsidP="009842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B9D1D"/>
    <w:multiLevelType w:val="hybridMultilevel"/>
    <w:tmpl w:val="C92E7D4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324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360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396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4320" w:hanging="360"/>
      </w:pPr>
      <w:rPr>
        <w:rFonts w:ascii="Symbol" w:hAnsi="Symbol" w:cs="Symbol" w:hint="default"/>
        <w:b w:val="0"/>
        <w:bCs w:val="0"/>
        <w:i w:val="0"/>
        <w:iCs w:val="0"/>
        <w:strike w:val="0"/>
        <w:color w:val="auto"/>
        <w:sz w:val="22"/>
        <w:szCs w:val="22"/>
        <w:u w:val="none"/>
      </w:rPr>
    </w:lvl>
  </w:abstractNum>
  <w:abstractNum w:abstractNumId="2" w15:restartNumberingAfterBreak="0">
    <w:nsid w:val="14843031"/>
    <w:multiLevelType w:val="multilevel"/>
    <w:tmpl w:val="9CB42A58"/>
    <w:styleLink w:val="Styl1"/>
    <w:lvl w:ilvl="0">
      <w:start w:val="1"/>
      <w:numFmt w:val="decimal"/>
      <w:lvlText w:val="%1."/>
      <w:lvlJc w:val="left"/>
      <w:pPr>
        <w:tabs>
          <w:tab w:val="num" w:pos="1353"/>
        </w:tabs>
        <w:ind w:left="1353" w:hanging="360"/>
      </w:pPr>
      <w:rPr>
        <w:rFonts w:ascii="Arial" w:hAnsi="Arial" w:hint="default"/>
        <w:b w:val="0"/>
        <w:i w:val="0"/>
        <w:color w:val="auto"/>
        <w:sz w:val="20"/>
        <w:szCs w:val="24"/>
      </w:rPr>
    </w:lvl>
    <w:lvl w:ilvl="1">
      <w:start w:val="1"/>
      <w:numFmt w:val="lowerLetter"/>
      <w:lvlText w:val="%2."/>
      <w:lvlJc w:val="left"/>
      <w:pPr>
        <w:tabs>
          <w:tab w:val="num" w:pos="1800"/>
        </w:tabs>
        <w:ind w:left="1800" w:hanging="360"/>
      </w:pPr>
      <w:rPr>
        <w:rFonts w:ascii="Times New Roman" w:eastAsia="Times New Roman" w:hAnsi="Times New Roman" w:cs="Times New Roman"/>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22F550B8"/>
    <w:multiLevelType w:val="hybridMultilevel"/>
    <w:tmpl w:val="DCECD1E0"/>
    <w:lvl w:ilvl="0" w:tplc="824C21F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291F344C"/>
    <w:multiLevelType w:val="hybridMultilevel"/>
    <w:tmpl w:val="34DAF0AE"/>
    <w:lvl w:ilvl="0" w:tplc="CF5C73B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4568A"/>
    <w:multiLevelType w:val="multilevel"/>
    <w:tmpl w:val="79227F8C"/>
    <w:styleLink w:val="WWNum2"/>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6" w15:restartNumberingAfterBreak="0">
    <w:nsid w:val="301F4F68"/>
    <w:multiLevelType w:val="hybridMultilevel"/>
    <w:tmpl w:val="1C3A62C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369C2D7C"/>
    <w:multiLevelType w:val="hybridMultilevel"/>
    <w:tmpl w:val="6A7A523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3F73A8"/>
    <w:multiLevelType w:val="hybridMultilevel"/>
    <w:tmpl w:val="E0F0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F93767"/>
    <w:multiLevelType w:val="multilevel"/>
    <w:tmpl w:val="9CB42A58"/>
    <w:numStyleLink w:val="Styl1"/>
  </w:abstractNum>
  <w:abstractNum w:abstractNumId="10" w15:restartNumberingAfterBreak="0">
    <w:nsid w:val="3D227441"/>
    <w:multiLevelType w:val="hybridMultilevel"/>
    <w:tmpl w:val="A568FE74"/>
    <w:lvl w:ilvl="0" w:tplc="6DDE6862">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0CF61F5"/>
    <w:multiLevelType w:val="hybridMultilevel"/>
    <w:tmpl w:val="97AAF1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51FB5C93"/>
    <w:multiLevelType w:val="hybridMultilevel"/>
    <w:tmpl w:val="A732B826"/>
    <w:lvl w:ilvl="0" w:tplc="36E4282A">
      <w:start w:val="1"/>
      <w:numFmt w:val="lowerLetter"/>
      <w:lvlText w:val="%1)"/>
      <w:lvlJc w:val="left"/>
      <w:pPr>
        <w:ind w:left="786"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D14E4E"/>
    <w:multiLevelType w:val="hybridMultilevel"/>
    <w:tmpl w:val="A59A7830"/>
    <w:lvl w:ilvl="0" w:tplc="549C45B8">
      <w:start w:val="1"/>
      <w:numFmt w:val="lowerLetter"/>
      <w:lvlText w:val="%1."/>
      <w:lvlJc w:val="left"/>
      <w:pPr>
        <w:ind w:left="1004" w:hanging="360"/>
      </w:pPr>
      <w:rPr>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5D20665E"/>
    <w:multiLevelType w:val="hybridMultilevel"/>
    <w:tmpl w:val="9B1E76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E32F5F"/>
    <w:multiLevelType w:val="hybridMultilevel"/>
    <w:tmpl w:val="7C9A9BA6"/>
    <w:lvl w:ilvl="0" w:tplc="FFFFFFFF">
      <w:start w:val="1"/>
      <w:numFmt w:val="lowerLetter"/>
      <w:lvlText w:val="%1)"/>
      <w:lvlJc w:val="left"/>
      <w:pPr>
        <w:ind w:left="1004" w:hanging="360"/>
      </w:pPr>
      <w:rPr>
        <w:b w:val="0"/>
        <w:i w:val="0"/>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76526E2A"/>
    <w:multiLevelType w:val="hybridMultilevel"/>
    <w:tmpl w:val="75302AAC"/>
    <w:lvl w:ilvl="0" w:tplc="04150019">
      <w:start w:val="1"/>
      <w:numFmt w:val="lowerLetter"/>
      <w:lvlText w:val="%1."/>
      <w:lvlJc w:val="left"/>
      <w:pPr>
        <w:ind w:left="786" w:hanging="360"/>
      </w:pPr>
      <w:rPr>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DC54B94"/>
    <w:multiLevelType w:val="hybridMultilevel"/>
    <w:tmpl w:val="3B5CC068"/>
    <w:lvl w:ilvl="0" w:tplc="C6C87696">
      <w:start w:val="1"/>
      <w:numFmt w:val="bullet"/>
      <w:lvlText w:val=""/>
      <w:lvlJc w:val="left"/>
      <w:pPr>
        <w:ind w:left="720" w:hanging="360"/>
      </w:pPr>
      <w:rPr>
        <w:rFonts w:ascii="Symbol" w:hAnsi="Symbol" w:cs="Symbol" w:hint="default"/>
        <w:color w:val="auto"/>
        <w:sz w:val="24"/>
        <w:szCs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3324551">
    <w:abstractNumId w:val="5"/>
  </w:num>
  <w:num w:numId="2" w16cid:durableId="621544162">
    <w:abstractNumId w:val="3"/>
  </w:num>
  <w:num w:numId="3" w16cid:durableId="2078285872">
    <w:abstractNumId w:val="4"/>
  </w:num>
  <w:num w:numId="4" w16cid:durableId="1925602741">
    <w:abstractNumId w:val="16"/>
  </w:num>
  <w:num w:numId="5" w16cid:durableId="1390299992">
    <w:abstractNumId w:val="7"/>
  </w:num>
  <w:num w:numId="6" w16cid:durableId="1196118158">
    <w:abstractNumId w:val="14"/>
  </w:num>
  <w:num w:numId="7" w16cid:durableId="20323389">
    <w:abstractNumId w:val="0"/>
  </w:num>
  <w:num w:numId="8" w16cid:durableId="666251636">
    <w:abstractNumId w:val="6"/>
  </w:num>
  <w:num w:numId="9" w16cid:durableId="658853326">
    <w:abstractNumId w:val="8"/>
  </w:num>
  <w:num w:numId="10" w16cid:durableId="513887667">
    <w:abstractNumId w:val="11"/>
  </w:num>
  <w:num w:numId="11" w16cid:durableId="439304535">
    <w:abstractNumId w:val="10"/>
  </w:num>
  <w:num w:numId="12" w16cid:durableId="219022737">
    <w:abstractNumId w:val="1"/>
  </w:num>
  <w:num w:numId="13" w16cid:durableId="1549220739">
    <w:abstractNumId w:val="13"/>
  </w:num>
  <w:num w:numId="14" w16cid:durableId="1796169061">
    <w:abstractNumId w:val="2"/>
  </w:num>
  <w:num w:numId="15" w16cid:durableId="2075934208">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6" w16cid:durableId="1602034744">
    <w:abstractNumId w:val="17"/>
  </w:num>
  <w:num w:numId="17" w16cid:durableId="2052608796">
    <w:abstractNumId w:val="9"/>
    <w:lvlOverride w:ilvl="0">
      <w:lvl w:ilvl="0">
        <w:start w:val="1"/>
        <w:numFmt w:val="decimal"/>
        <w:lvlText w:val="%1."/>
        <w:lvlJc w:val="left"/>
        <w:pPr>
          <w:tabs>
            <w:tab w:val="num" w:pos="1353"/>
          </w:tabs>
          <w:ind w:left="1353"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18" w16cid:durableId="985282589">
    <w:abstractNumId w:val="12"/>
  </w:num>
  <w:num w:numId="19" w16cid:durableId="76293572">
    <w:abstractNumId w:val="9"/>
    <w:lvlOverride w:ilvl="0">
      <w:lvl w:ilvl="0">
        <w:start w:val="1"/>
        <w:numFmt w:val="decimal"/>
        <w:lvlText w:val="%1."/>
        <w:lvlJc w:val="left"/>
        <w:pPr>
          <w:tabs>
            <w:tab w:val="num" w:pos="502"/>
          </w:tabs>
          <w:ind w:left="502" w:hanging="360"/>
        </w:pPr>
        <w:rPr>
          <w:rFonts w:ascii="Times New Roman" w:hAnsi="Times New Roman" w:cs="Times New Roman" w:hint="default"/>
          <w:b w:val="0"/>
          <w:i w:val="0"/>
          <w:color w:val="auto"/>
          <w:sz w:val="24"/>
          <w:szCs w:val="24"/>
        </w:rPr>
      </w:lvl>
    </w:lvlOverride>
    <w:lvlOverride w:ilvl="1">
      <w:lvl w:ilvl="1">
        <w:start w:val="1"/>
        <w:numFmt w:val="lowerLetter"/>
        <w:lvlText w:val="%2."/>
        <w:lvlJc w:val="left"/>
        <w:pPr>
          <w:tabs>
            <w:tab w:val="num" w:pos="1800"/>
          </w:tabs>
          <w:ind w:left="1800" w:hanging="360"/>
        </w:pPr>
        <w:rPr>
          <w:rFonts w:ascii="Times New Roman" w:eastAsia="Times New Roman" w:hAnsi="Times New Roman" w:cs="Times New Roman"/>
          <w:i w:val="0"/>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20" w16cid:durableId="3893797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324"/>
    <w:rsid w:val="00001F20"/>
    <w:rsid w:val="000141B5"/>
    <w:rsid w:val="00041CBD"/>
    <w:rsid w:val="00056582"/>
    <w:rsid w:val="00062B27"/>
    <w:rsid w:val="000642F2"/>
    <w:rsid w:val="00067DB0"/>
    <w:rsid w:val="000744F0"/>
    <w:rsid w:val="00076CA0"/>
    <w:rsid w:val="00084A89"/>
    <w:rsid w:val="00084E47"/>
    <w:rsid w:val="00090CEB"/>
    <w:rsid w:val="00094AD4"/>
    <w:rsid w:val="000A333D"/>
    <w:rsid w:val="000A3768"/>
    <w:rsid w:val="000B364D"/>
    <w:rsid w:val="000B3E13"/>
    <w:rsid w:val="000B5DDA"/>
    <w:rsid w:val="000B624A"/>
    <w:rsid w:val="000B709A"/>
    <w:rsid w:val="000C0CD1"/>
    <w:rsid w:val="000C61C0"/>
    <w:rsid w:val="000C6338"/>
    <w:rsid w:val="000E0C89"/>
    <w:rsid w:val="000E3704"/>
    <w:rsid w:val="000F2099"/>
    <w:rsid w:val="000F3A36"/>
    <w:rsid w:val="000F3D70"/>
    <w:rsid w:val="001049D6"/>
    <w:rsid w:val="00111FA6"/>
    <w:rsid w:val="00115B1C"/>
    <w:rsid w:val="00120AD3"/>
    <w:rsid w:val="00122E80"/>
    <w:rsid w:val="00126548"/>
    <w:rsid w:val="00137311"/>
    <w:rsid w:val="001409B3"/>
    <w:rsid w:val="001448CF"/>
    <w:rsid w:val="00144AF1"/>
    <w:rsid w:val="001467FD"/>
    <w:rsid w:val="0015309F"/>
    <w:rsid w:val="00164ABF"/>
    <w:rsid w:val="00175302"/>
    <w:rsid w:val="00175A5A"/>
    <w:rsid w:val="00186426"/>
    <w:rsid w:val="001A5FB9"/>
    <w:rsid w:val="001B4641"/>
    <w:rsid w:val="001C0245"/>
    <w:rsid w:val="001C51EA"/>
    <w:rsid w:val="001E2803"/>
    <w:rsid w:val="001F5B40"/>
    <w:rsid w:val="00203348"/>
    <w:rsid w:val="00205D41"/>
    <w:rsid w:val="00214706"/>
    <w:rsid w:val="00221513"/>
    <w:rsid w:val="002224A9"/>
    <w:rsid w:val="00234898"/>
    <w:rsid w:val="00247CCC"/>
    <w:rsid w:val="002573A9"/>
    <w:rsid w:val="00260038"/>
    <w:rsid w:val="00272712"/>
    <w:rsid w:val="00272817"/>
    <w:rsid w:val="00276885"/>
    <w:rsid w:val="00282927"/>
    <w:rsid w:val="0028318A"/>
    <w:rsid w:val="00290993"/>
    <w:rsid w:val="00295416"/>
    <w:rsid w:val="00297014"/>
    <w:rsid w:val="002A0EFC"/>
    <w:rsid w:val="002A556B"/>
    <w:rsid w:val="002B0665"/>
    <w:rsid w:val="002B3624"/>
    <w:rsid w:val="002B4362"/>
    <w:rsid w:val="002C3C20"/>
    <w:rsid w:val="002D1A41"/>
    <w:rsid w:val="002E084D"/>
    <w:rsid w:val="002F32D1"/>
    <w:rsid w:val="003006D5"/>
    <w:rsid w:val="00307684"/>
    <w:rsid w:val="003111BC"/>
    <w:rsid w:val="00312797"/>
    <w:rsid w:val="003147D6"/>
    <w:rsid w:val="0031528C"/>
    <w:rsid w:val="00324C18"/>
    <w:rsid w:val="00331EFB"/>
    <w:rsid w:val="00341384"/>
    <w:rsid w:val="00346FC3"/>
    <w:rsid w:val="00350B19"/>
    <w:rsid w:val="00352A62"/>
    <w:rsid w:val="00360B94"/>
    <w:rsid w:val="00371AE1"/>
    <w:rsid w:val="00380DDA"/>
    <w:rsid w:val="00396522"/>
    <w:rsid w:val="003A16CF"/>
    <w:rsid w:val="003A3200"/>
    <w:rsid w:val="003A3EB4"/>
    <w:rsid w:val="003A4107"/>
    <w:rsid w:val="003B270A"/>
    <w:rsid w:val="003B28C3"/>
    <w:rsid w:val="003D0DC4"/>
    <w:rsid w:val="003D38BA"/>
    <w:rsid w:val="003D48B1"/>
    <w:rsid w:val="003F6B70"/>
    <w:rsid w:val="003F7056"/>
    <w:rsid w:val="0040385F"/>
    <w:rsid w:val="00412529"/>
    <w:rsid w:val="00422CA7"/>
    <w:rsid w:val="004266DA"/>
    <w:rsid w:val="00435B57"/>
    <w:rsid w:val="004435DB"/>
    <w:rsid w:val="00451D2D"/>
    <w:rsid w:val="00453EA5"/>
    <w:rsid w:val="00455F68"/>
    <w:rsid w:val="00465759"/>
    <w:rsid w:val="00472548"/>
    <w:rsid w:val="00472801"/>
    <w:rsid w:val="0047293C"/>
    <w:rsid w:val="00475B59"/>
    <w:rsid w:val="00483EAC"/>
    <w:rsid w:val="00487DFE"/>
    <w:rsid w:val="00494586"/>
    <w:rsid w:val="004A5F07"/>
    <w:rsid w:val="004B18FA"/>
    <w:rsid w:val="004C57C7"/>
    <w:rsid w:val="004C7B4B"/>
    <w:rsid w:val="004E113C"/>
    <w:rsid w:val="004E5940"/>
    <w:rsid w:val="004F5324"/>
    <w:rsid w:val="004F5995"/>
    <w:rsid w:val="005173DB"/>
    <w:rsid w:val="00520094"/>
    <w:rsid w:val="0052563C"/>
    <w:rsid w:val="00535CC3"/>
    <w:rsid w:val="00537374"/>
    <w:rsid w:val="005448B2"/>
    <w:rsid w:val="005521B8"/>
    <w:rsid w:val="00552FE4"/>
    <w:rsid w:val="00556CED"/>
    <w:rsid w:val="00565945"/>
    <w:rsid w:val="00566950"/>
    <w:rsid w:val="005757B1"/>
    <w:rsid w:val="0058572F"/>
    <w:rsid w:val="005A39B1"/>
    <w:rsid w:val="005B0EF6"/>
    <w:rsid w:val="005B5954"/>
    <w:rsid w:val="005C3A08"/>
    <w:rsid w:val="005C6E7B"/>
    <w:rsid w:val="005D3281"/>
    <w:rsid w:val="005D33C6"/>
    <w:rsid w:val="005E1441"/>
    <w:rsid w:val="005E7613"/>
    <w:rsid w:val="005F686A"/>
    <w:rsid w:val="005F717C"/>
    <w:rsid w:val="00601611"/>
    <w:rsid w:val="0060243B"/>
    <w:rsid w:val="00602DF0"/>
    <w:rsid w:val="00612D53"/>
    <w:rsid w:val="0061367E"/>
    <w:rsid w:val="006159D7"/>
    <w:rsid w:val="00616688"/>
    <w:rsid w:val="00640E46"/>
    <w:rsid w:val="00641054"/>
    <w:rsid w:val="00642D5F"/>
    <w:rsid w:val="006433EC"/>
    <w:rsid w:val="00643EB4"/>
    <w:rsid w:val="00647235"/>
    <w:rsid w:val="00663B48"/>
    <w:rsid w:val="006642B8"/>
    <w:rsid w:val="0067783A"/>
    <w:rsid w:val="00690A5C"/>
    <w:rsid w:val="00692A00"/>
    <w:rsid w:val="00696208"/>
    <w:rsid w:val="006A0B56"/>
    <w:rsid w:val="006A1A9D"/>
    <w:rsid w:val="006A2C8E"/>
    <w:rsid w:val="006A54E2"/>
    <w:rsid w:val="006A6E6A"/>
    <w:rsid w:val="006B04D4"/>
    <w:rsid w:val="006B0D8C"/>
    <w:rsid w:val="006B398A"/>
    <w:rsid w:val="006B6FDE"/>
    <w:rsid w:val="006C0F8E"/>
    <w:rsid w:val="006C2067"/>
    <w:rsid w:val="006C20EB"/>
    <w:rsid w:val="006C35B1"/>
    <w:rsid w:val="006C3F30"/>
    <w:rsid w:val="006C4020"/>
    <w:rsid w:val="006E4B20"/>
    <w:rsid w:val="006E774D"/>
    <w:rsid w:val="006F4F67"/>
    <w:rsid w:val="006F6036"/>
    <w:rsid w:val="00700C59"/>
    <w:rsid w:val="00712AE5"/>
    <w:rsid w:val="007153AE"/>
    <w:rsid w:val="007154F2"/>
    <w:rsid w:val="00715CEE"/>
    <w:rsid w:val="007270AD"/>
    <w:rsid w:val="007313CA"/>
    <w:rsid w:val="00731A8F"/>
    <w:rsid w:val="0073476E"/>
    <w:rsid w:val="00736FCD"/>
    <w:rsid w:val="007643A5"/>
    <w:rsid w:val="00770D19"/>
    <w:rsid w:val="007717F3"/>
    <w:rsid w:val="007805C7"/>
    <w:rsid w:val="007A079A"/>
    <w:rsid w:val="007A7463"/>
    <w:rsid w:val="007B7FD2"/>
    <w:rsid w:val="007C0922"/>
    <w:rsid w:val="007C1F03"/>
    <w:rsid w:val="007C65A5"/>
    <w:rsid w:val="007C6826"/>
    <w:rsid w:val="007C6F3D"/>
    <w:rsid w:val="007E0857"/>
    <w:rsid w:val="007E20A6"/>
    <w:rsid w:val="007E4FB9"/>
    <w:rsid w:val="007E6E44"/>
    <w:rsid w:val="007E77C0"/>
    <w:rsid w:val="007F18B4"/>
    <w:rsid w:val="007F2D57"/>
    <w:rsid w:val="007F5060"/>
    <w:rsid w:val="007F6B43"/>
    <w:rsid w:val="00801EC2"/>
    <w:rsid w:val="00814293"/>
    <w:rsid w:val="0081583A"/>
    <w:rsid w:val="00816549"/>
    <w:rsid w:val="00832321"/>
    <w:rsid w:val="00836CCF"/>
    <w:rsid w:val="00842174"/>
    <w:rsid w:val="008427CB"/>
    <w:rsid w:val="00846B4A"/>
    <w:rsid w:val="008544A6"/>
    <w:rsid w:val="00854CE4"/>
    <w:rsid w:val="00864FED"/>
    <w:rsid w:val="0087400F"/>
    <w:rsid w:val="008764A3"/>
    <w:rsid w:val="008769B9"/>
    <w:rsid w:val="00886BF3"/>
    <w:rsid w:val="008873F6"/>
    <w:rsid w:val="00887E9C"/>
    <w:rsid w:val="008B0E5A"/>
    <w:rsid w:val="008B491A"/>
    <w:rsid w:val="008B4A67"/>
    <w:rsid w:val="008C55C3"/>
    <w:rsid w:val="008D3578"/>
    <w:rsid w:val="008D3C3E"/>
    <w:rsid w:val="008D6B5F"/>
    <w:rsid w:val="008E532B"/>
    <w:rsid w:val="008E64B9"/>
    <w:rsid w:val="008F26BF"/>
    <w:rsid w:val="0090251D"/>
    <w:rsid w:val="00904330"/>
    <w:rsid w:val="00905F7E"/>
    <w:rsid w:val="009106FC"/>
    <w:rsid w:val="00911963"/>
    <w:rsid w:val="00912B44"/>
    <w:rsid w:val="00913062"/>
    <w:rsid w:val="00916369"/>
    <w:rsid w:val="00920229"/>
    <w:rsid w:val="00926A3E"/>
    <w:rsid w:val="00936468"/>
    <w:rsid w:val="0094069C"/>
    <w:rsid w:val="00945CCD"/>
    <w:rsid w:val="00955B39"/>
    <w:rsid w:val="0096087D"/>
    <w:rsid w:val="00966196"/>
    <w:rsid w:val="00984200"/>
    <w:rsid w:val="00984D04"/>
    <w:rsid w:val="00991532"/>
    <w:rsid w:val="00994F18"/>
    <w:rsid w:val="009C58F0"/>
    <w:rsid w:val="009D1AB1"/>
    <w:rsid w:val="009F1EA6"/>
    <w:rsid w:val="00A033E8"/>
    <w:rsid w:val="00A053EA"/>
    <w:rsid w:val="00A21DC0"/>
    <w:rsid w:val="00A34283"/>
    <w:rsid w:val="00A40B5C"/>
    <w:rsid w:val="00A41E1B"/>
    <w:rsid w:val="00A51F8D"/>
    <w:rsid w:val="00A54036"/>
    <w:rsid w:val="00A65D1C"/>
    <w:rsid w:val="00A67C20"/>
    <w:rsid w:val="00A723F0"/>
    <w:rsid w:val="00A730F3"/>
    <w:rsid w:val="00A86186"/>
    <w:rsid w:val="00A87785"/>
    <w:rsid w:val="00A90524"/>
    <w:rsid w:val="00A9115B"/>
    <w:rsid w:val="00A922E1"/>
    <w:rsid w:val="00A92995"/>
    <w:rsid w:val="00AA2581"/>
    <w:rsid w:val="00AB0B4C"/>
    <w:rsid w:val="00AB0D6B"/>
    <w:rsid w:val="00AB29B0"/>
    <w:rsid w:val="00AC418E"/>
    <w:rsid w:val="00AC777C"/>
    <w:rsid w:val="00AD6A4B"/>
    <w:rsid w:val="00AE2633"/>
    <w:rsid w:val="00AE6FB2"/>
    <w:rsid w:val="00AE7E9F"/>
    <w:rsid w:val="00AF7B0B"/>
    <w:rsid w:val="00B02B73"/>
    <w:rsid w:val="00B079ED"/>
    <w:rsid w:val="00B1376F"/>
    <w:rsid w:val="00B17641"/>
    <w:rsid w:val="00B42E01"/>
    <w:rsid w:val="00B47EE9"/>
    <w:rsid w:val="00B5246D"/>
    <w:rsid w:val="00B602E8"/>
    <w:rsid w:val="00B60512"/>
    <w:rsid w:val="00B608E7"/>
    <w:rsid w:val="00B8482E"/>
    <w:rsid w:val="00B86071"/>
    <w:rsid w:val="00B94377"/>
    <w:rsid w:val="00B95641"/>
    <w:rsid w:val="00B95ED1"/>
    <w:rsid w:val="00BD70DB"/>
    <w:rsid w:val="00BE385B"/>
    <w:rsid w:val="00BE4FEE"/>
    <w:rsid w:val="00BF4486"/>
    <w:rsid w:val="00BF6BB5"/>
    <w:rsid w:val="00C02140"/>
    <w:rsid w:val="00C05BDE"/>
    <w:rsid w:val="00C06F05"/>
    <w:rsid w:val="00C104BC"/>
    <w:rsid w:val="00C10690"/>
    <w:rsid w:val="00C14C8C"/>
    <w:rsid w:val="00C3689F"/>
    <w:rsid w:val="00C40DDE"/>
    <w:rsid w:val="00C41C9A"/>
    <w:rsid w:val="00C50C80"/>
    <w:rsid w:val="00C67C27"/>
    <w:rsid w:val="00C7077B"/>
    <w:rsid w:val="00C760B5"/>
    <w:rsid w:val="00C81AD2"/>
    <w:rsid w:val="00C8330F"/>
    <w:rsid w:val="00C83367"/>
    <w:rsid w:val="00C96BB1"/>
    <w:rsid w:val="00CB118F"/>
    <w:rsid w:val="00CB1520"/>
    <w:rsid w:val="00CC0D1A"/>
    <w:rsid w:val="00CC5A9A"/>
    <w:rsid w:val="00CC7671"/>
    <w:rsid w:val="00CD3FD0"/>
    <w:rsid w:val="00CD4FD0"/>
    <w:rsid w:val="00CD6517"/>
    <w:rsid w:val="00CD7704"/>
    <w:rsid w:val="00CE40CB"/>
    <w:rsid w:val="00CE7264"/>
    <w:rsid w:val="00CF31B1"/>
    <w:rsid w:val="00CF73AB"/>
    <w:rsid w:val="00D04AB8"/>
    <w:rsid w:val="00D05641"/>
    <w:rsid w:val="00D11F91"/>
    <w:rsid w:val="00D131B2"/>
    <w:rsid w:val="00D172AF"/>
    <w:rsid w:val="00D32114"/>
    <w:rsid w:val="00D33C59"/>
    <w:rsid w:val="00D351BB"/>
    <w:rsid w:val="00D35E28"/>
    <w:rsid w:val="00D36473"/>
    <w:rsid w:val="00D41E55"/>
    <w:rsid w:val="00D509BF"/>
    <w:rsid w:val="00D51EED"/>
    <w:rsid w:val="00D67FF1"/>
    <w:rsid w:val="00D74F54"/>
    <w:rsid w:val="00D900EF"/>
    <w:rsid w:val="00D91845"/>
    <w:rsid w:val="00D95BBA"/>
    <w:rsid w:val="00DA4777"/>
    <w:rsid w:val="00DB4F20"/>
    <w:rsid w:val="00DC63C9"/>
    <w:rsid w:val="00DD0036"/>
    <w:rsid w:val="00DD7A13"/>
    <w:rsid w:val="00DE63E5"/>
    <w:rsid w:val="00E0455C"/>
    <w:rsid w:val="00E110D7"/>
    <w:rsid w:val="00E154A2"/>
    <w:rsid w:val="00E17E18"/>
    <w:rsid w:val="00E32958"/>
    <w:rsid w:val="00E33B7E"/>
    <w:rsid w:val="00E422B4"/>
    <w:rsid w:val="00E43E1F"/>
    <w:rsid w:val="00E61416"/>
    <w:rsid w:val="00E73A2C"/>
    <w:rsid w:val="00E754DE"/>
    <w:rsid w:val="00E7620D"/>
    <w:rsid w:val="00E76687"/>
    <w:rsid w:val="00E77FE9"/>
    <w:rsid w:val="00E9004C"/>
    <w:rsid w:val="00E9222D"/>
    <w:rsid w:val="00EA106B"/>
    <w:rsid w:val="00EA4612"/>
    <w:rsid w:val="00EB1221"/>
    <w:rsid w:val="00EB2BBE"/>
    <w:rsid w:val="00EB32FF"/>
    <w:rsid w:val="00EB36A0"/>
    <w:rsid w:val="00EB6E02"/>
    <w:rsid w:val="00EC0729"/>
    <w:rsid w:val="00EC0EC5"/>
    <w:rsid w:val="00EC10C1"/>
    <w:rsid w:val="00EC1A60"/>
    <w:rsid w:val="00ED349D"/>
    <w:rsid w:val="00EF23FA"/>
    <w:rsid w:val="00F02277"/>
    <w:rsid w:val="00F02F14"/>
    <w:rsid w:val="00F02F50"/>
    <w:rsid w:val="00F037F9"/>
    <w:rsid w:val="00F1469B"/>
    <w:rsid w:val="00F149A0"/>
    <w:rsid w:val="00F26299"/>
    <w:rsid w:val="00F41571"/>
    <w:rsid w:val="00F42C7C"/>
    <w:rsid w:val="00F45C0A"/>
    <w:rsid w:val="00F47404"/>
    <w:rsid w:val="00F5454A"/>
    <w:rsid w:val="00F63DCB"/>
    <w:rsid w:val="00F644D2"/>
    <w:rsid w:val="00F64EE9"/>
    <w:rsid w:val="00F65F0A"/>
    <w:rsid w:val="00F666BC"/>
    <w:rsid w:val="00F71E2B"/>
    <w:rsid w:val="00F7478B"/>
    <w:rsid w:val="00F81983"/>
    <w:rsid w:val="00FA7E85"/>
    <w:rsid w:val="00FB118A"/>
    <w:rsid w:val="00FB7C85"/>
    <w:rsid w:val="00FC3E1A"/>
    <w:rsid w:val="00FC65C7"/>
    <w:rsid w:val="00FD25CF"/>
    <w:rsid w:val="00FD4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FC46"/>
  <w15:chartTrackingRefBased/>
  <w15:docId w15:val="{C8487170-5BA1-4E94-AE3A-905E192D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003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936468"/>
    <w:pPr>
      <w:suppressAutoHyphens/>
      <w:autoSpaceDN w:val="0"/>
      <w:spacing w:after="0" w:line="240" w:lineRule="auto"/>
      <w:ind w:left="113" w:right="113"/>
    </w:pPr>
    <w:rPr>
      <w:rFonts w:ascii="Calibri" w:eastAsia="Times New Roman" w:hAnsi="Calibri" w:cs="Calibri"/>
      <w:kern w:val="3"/>
      <w:lang w:eastAsia="ar-SA"/>
    </w:rPr>
  </w:style>
  <w:style w:type="numbering" w:customStyle="1" w:styleId="WWNum2">
    <w:name w:val="WWNum2"/>
    <w:basedOn w:val="Bezlisty"/>
    <w:rsid w:val="00936468"/>
    <w:pPr>
      <w:numPr>
        <w:numId w:val="1"/>
      </w:numPr>
    </w:pPr>
  </w:style>
  <w:style w:type="paragraph" w:styleId="Akapitzlist">
    <w:name w:val="List Paragraph"/>
    <w:basedOn w:val="Normalny"/>
    <w:uiPriority w:val="34"/>
    <w:qFormat/>
    <w:rsid w:val="003F6B70"/>
    <w:pPr>
      <w:spacing w:after="0" w:line="240" w:lineRule="auto"/>
      <w:ind w:left="720"/>
      <w:contextualSpacing/>
    </w:pPr>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unhideWhenUsed/>
    <w:rsid w:val="00984200"/>
    <w:pPr>
      <w:spacing w:after="0" w:line="240" w:lineRule="auto"/>
      <w:ind w:left="720"/>
      <w:jc w:val="both"/>
    </w:pPr>
    <w:rPr>
      <w:rFonts w:ascii="Times New Roman" w:eastAsia="Times New Roman" w:hAnsi="Times New Roman" w:cs="Times New Roman"/>
      <w:sz w:val="26"/>
      <w:szCs w:val="24"/>
      <w:lang w:eastAsia="pl-PL"/>
    </w:rPr>
  </w:style>
  <w:style w:type="character" w:customStyle="1" w:styleId="Tekstpodstawowywcity2Znak">
    <w:name w:val="Tekst podstawowy wcięty 2 Znak"/>
    <w:basedOn w:val="Domylnaczcionkaakapitu"/>
    <w:link w:val="Tekstpodstawowywcity2"/>
    <w:rsid w:val="00984200"/>
    <w:rPr>
      <w:rFonts w:ascii="Times New Roman" w:eastAsia="Times New Roman" w:hAnsi="Times New Roman" w:cs="Times New Roman"/>
      <w:sz w:val="26"/>
      <w:szCs w:val="24"/>
      <w:lang w:eastAsia="pl-PL"/>
    </w:rPr>
  </w:style>
  <w:style w:type="paragraph" w:styleId="Nagwek">
    <w:name w:val="header"/>
    <w:basedOn w:val="Normalny"/>
    <w:link w:val="NagwekZnak"/>
    <w:uiPriority w:val="99"/>
    <w:unhideWhenUsed/>
    <w:rsid w:val="009842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200"/>
  </w:style>
  <w:style w:type="paragraph" w:styleId="Stopka">
    <w:name w:val="footer"/>
    <w:basedOn w:val="Normalny"/>
    <w:link w:val="StopkaZnak"/>
    <w:uiPriority w:val="99"/>
    <w:unhideWhenUsed/>
    <w:rsid w:val="009842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200"/>
  </w:style>
  <w:style w:type="paragraph" w:customStyle="1" w:styleId="Default">
    <w:name w:val="Default"/>
    <w:rsid w:val="007F506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Teksttreci2">
    <w:name w:val="Tekst treści (2)_"/>
    <w:link w:val="Teksttreci20"/>
    <w:rsid w:val="007F5060"/>
    <w:rPr>
      <w:rFonts w:ascii="Times New Roman" w:eastAsia="Times New Roman" w:hAnsi="Times New Roman"/>
    </w:rPr>
  </w:style>
  <w:style w:type="paragraph" w:customStyle="1" w:styleId="Teksttreci20">
    <w:name w:val="Tekst treści (2)"/>
    <w:basedOn w:val="Normalny"/>
    <w:link w:val="Teksttreci2"/>
    <w:rsid w:val="007F5060"/>
    <w:pPr>
      <w:widowControl w:val="0"/>
      <w:spacing w:after="240" w:line="240" w:lineRule="auto"/>
      <w:ind w:left="720"/>
    </w:pPr>
    <w:rPr>
      <w:rFonts w:ascii="Times New Roman" w:eastAsia="Times New Roman" w:hAnsi="Times New Roman"/>
    </w:rPr>
  </w:style>
  <w:style w:type="character" w:customStyle="1" w:styleId="Teksttreci">
    <w:name w:val="Tekst treści_"/>
    <w:link w:val="Teksttreci0"/>
    <w:rsid w:val="00955B39"/>
  </w:style>
  <w:style w:type="paragraph" w:customStyle="1" w:styleId="Teksttreci0">
    <w:name w:val="Tekst treści"/>
    <w:basedOn w:val="Normalny"/>
    <w:link w:val="Teksttreci"/>
    <w:rsid w:val="00955B39"/>
    <w:pPr>
      <w:widowControl w:val="0"/>
      <w:spacing w:after="300" w:line="276" w:lineRule="auto"/>
    </w:pPr>
  </w:style>
  <w:style w:type="paragraph" w:styleId="Tekstprzypisukocowego">
    <w:name w:val="endnote text"/>
    <w:basedOn w:val="Normalny"/>
    <w:link w:val="TekstprzypisukocowegoZnak"/>
    <w:uiPriority w:val="99"/>
    <w:semiHidden/>
    <w:unhideWhenUsed/>
    <w:rsid w:val="00A8778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87785"/>
    <w:rPr>
      <w:sz w:val="20"/>
      <w:szCs w:val="20"/>
    </w:rPr>
  </w:style>
  <w:style w:type="character" w:styleId="Odwoanieprzypisukocowego">
    <w:name w:val="endnote reference"/>
    <w:basedOn w:val="Domylnaczcionkaakapitu"/>
    <w:uiPriority w:val="99"/>
    <w:semiHidden/>
    <w:unhideWhenUsed/>
    <w:rsid w:val="00A87785"/>
    <w:rPr>
      <w:vertAlign w:val="superscript"/>
    </w:rPr>
  </w:style>
  <w:style w:type="numbering" w:customStyle="1" w:styleId="Styl1">
    <w:name w:val="Styl1"/>
    <w:rsid w:val="007F18B4"/>
    <w:pPr>
      <w:numPr>
        <w:numId w:val="14"/>
      </w:numPr>
    </w:pPr>
  </w:style>
  <w:style w:type="character" w:styleId="Odwoaniedokomentarza">
    <w:name w:val="annotation reference"/>
    <w:basedOn w:val="Domylnaczcionkaakapitu"/>
    <w:uiPriority w:val="99"/>
    <w:semiHidden/>
    <w:unhideWhenUsed/>
    <w:rsid w:val="00111FA6"/>
    <w:rPr>
      <w:sz w:val="16"/>
      <w:szCs w:val="16"/>
    </w:rPr>
  </w:style>
  <w:style w:type="paragraph" w:styleId="Tekstkomentarza">
    <w:name w:val="annotation text"/>
    <w:basedOn w:val="Normalny"/>
    <w:link w:val="TekstkomentarzaZnak"/>
    <w:uiPriority w:val="99"/>
    <w:semiHidden/>
    <w:unhideWhenUsed/>
    <w:rsid w:val="00111F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11FA6"/>
    <w:rPr>
      <w:sz w:val="20"/>
      <w:szCs w:val="20"/>
    </w:rPr>
  </w:style>
  <w:style w:type="paragraph" w:styleId="Tematkomentarza">
    <w:name w:val="annotation subject"/>
    <w:basedOn w:val="Tekstkomentarza"/>
    <w:next w:val="Tekstkomentarza"/>
    <w:link w:val="TematkomentarzaZnak"/>
    <w:uiPriority w:val="99"/>
    <w:semiHidden/>
    <w:unhideWhenUsed/>
    <w:rsid w:val="00111FA6"/>
    <w:rPr>
      <w:b/>
      <w:bCs/>
    </w:rPr>
  </w:style>
  <w:style w:type="character" w:customStyle="1" w:styleId="TematkomentarzaZnak">
    <w:name w:val="Temat komentarza Znak"/>
    <w:basedOn w:val="TekstkomentarzaZnak"/>
    <w:link w:val="Tematkomentarza"/>
    <w:uiPriority w:val="99"/>
    <w:semiHidden/>
    <w:rsid w:val="00111FA6"/>
    <w:rPr>
      <w:b/>
      <w:bCs/>
      <w:sz w:val="20"/>
      <w:szCs w:val="20"/>
    </w:rPr>
  </w:style>
  <w:style w:type="paragraph" w:styleId="Tekstdymka">
    <w:name w:val="Balloon Text"/>
    <w:basedOn w:val="Normalny"/>
    <w:link w:val="TekstdymkaZnak"/>
    <w:uiPriority w:val="99"/>
    <w:semiHidden/>
    <w:unhideWhenUsed/>
    <w:rsid w:val="00111F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11FA6"/>
    <w:rPr>
      <w:rFonts w:ascii="Segoe UI" w:hAnsi="Segoe UI" w:cs="Segoe UI"/>
      <w:sz w:val="18"/>
      <w:szCs w:val="18"/>
    </w:rPr>
  </w:style>
  <w:style w:type="paragraph" w:customStyle="1" w:styleId="selectionshareable">
    <w:name w:val="selectionshareable"/>
    <w:basedOn w:val="Normalny"/>
    <w:uiPriority w:val="99"/>
    <w:semiHidden/>
    <w:rsid w:val="005B0E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35B57"/>
    <w:rPr>
      <w:b/>
      <w:bCs/>
    </w:rPr>
  </w:style>
  <w:style w:type="paragraph" w:styleId="NormalnyWeb">
    <w:name w:val="Normal (Web)"/>
    <w:basedOn w:val="Normalny"/>
    <w:uiPriority w:val="99"/>
    <w:semiHidden/>
    <w:unhideWhenUsed/>
    <w:rsid w:val="007C1F0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409FF-41CE-465F-8567-07A3ABDE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1</Pages>
  <Words>1309</Words>
  <Characters>7860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Monika Bruszewska</cp:lastModifiedBy>
  <cp:revision>59</cp:revision>
  <cp:lastPrinted>2024-11-21T12:19:00Z</cp:lastPrinted>
  <dcterms:created xsi:type="dcterms:W3CDTF">2024-11-20T13:31:00Z</dcterms:created>
  <dcterms:modified xsi:type="dcterms:W3CDTF">2026-05-08T12:36:00Z</dcterms:modified>
</cp:coreProperties>
</file>