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C1E0" w14:textId="1EBDBCB5" w:rsidR="00A66E41" w:rsidRPr="005905AB" w:rsidRDefault="005905AB" w:rsidP="007017EE">
      <w:pPr>
        <w:pStyle w:val="Nagwek3"/>
        <w:spacing w:before="0" w:line="360" w:lineRule="auto"/>
        <w:jc w:val="center"/>
        <w:rPr>
          <w:b/>
          <w:i/>
          <w:szCs w:val="24"/>
        </w:rPr>
      </w:pPr>
      <w:r w:rsidRPr="005905AB">
        <w:rPr>
          <w:b/>
          <w:i/>
          <w:szCs w:val="24"/>
        </w:rPr>
        <w:t xml:space="preserve">Protokół nr </w:t>
      </w:r>
      <w:r w:rsidR="00094272">
        <w:rPr>
          <w:b/>
          <w:i/>
          <w:szCs w:val="24"/>
        </w:rPr>
        <w:t>L</w:t>
      </w:r>
      <w:r w:rsidR="006E2CCE">
        <w:rPr>
          <w:b/>
          <w:i/>
          <w:szCs w:val="24"/>
        </w:rPr>
        <w:t>II</w:t>
      </w:r>
      <w:r w:rsidR="00EC31EF">
        <w:rPr>
          <w:b/>
          <w:i/>
          <w:szCs w:val="24"/>
        </w:rPr>
        <w:t xml:space="preserve"> (</w:t>
      </w:r>
      <w:r w:rsidR="00B17FD4">
        <w:rPr>
          <w:b/>
          <w:i/>
          <w:szCs w:val="24"/>
        </w:rPr>
        <w:t>5</w:t>
      </w:r>
      <w:r w:rsidR="006E2CCE">
        <w:rPr>
          <w:b/>
          <w:i/>
          <w:szCs w:val="24"/>
        </w:rPr>
        <w:t>2</w:t>
      </w:r>
      <w:r w:rsidR="00A66E41" w:rsidRPr="005905AB">
        <w:rPr>
          <w:b/>
          <w:i/>
          <w:szCs w:val="24"/>
        </w:rPr>
        <w:t>) z Sesji Rady Powiatu w Gołdapi</w:t>
      </w:r>
    </w:p>
    <w:p w14:paraId="0B465DCF" w14:textId="7F7562FE" w:rsidR="00A66E41" w:rsidRPr="005905AB" w:rsidRDefault="004B30CE" w:rsidP="007017EE">
      <w:pPr>
        <w:pStyle w:val="Nagwek3"/>
        <w:spacing w:before="0" w:line="36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w dniu </w:t>
      </w:r>
      <w:r w:rsidR="006E2CCE">
        <w:rPr>
          <w:b/>
          <w:i/>
          <w:szCs w:val="24"/>
        </w:rPr>
        <w:t>8</w:t>
      </w:r>
      <w:r w:rsidR="00EC31EF">
        <w:rPr>
          <w:b/>
          <w:i/>
          <w:szCs w:val="24"/>
        </w:rPr>
        <w:t xml:space="preserve"> </w:t>
      </w:r>
      <w:r w:rsidR="006E2CCE">
        <w:rPr>
          <w:b/>
          <w:i/>
          <w:szCs w:val="24"/>
        </w:rPr>
        <w:t>kwietnia</w:t>
      </w:r>
      <w:r w:rsidR="00EC31EF">
        <w:rPr>
          <w:b/>
          <w:i/>
          <w:szCs w:val="24"/>
        </w:rPr>
        <w:t xml:space="preserve"> 2022</w:t>
      </w:r>
      <w:r w:rsidR="00A66E41" w:rsidRPr="005905AB">
        <w:rPr>
          <w:b/>
          <w:i/>
          <w:szCs w:val="24"/>
        </w:rPr>
        <w:t xml:space="preserve"> r. </w:t>
      </w:r>
    </w:p>
    <w:p w14:paraId="258980DA" w14:textId="77777777" w:rsidR="00A66E41" w:rsidRPr="005905AB" w:rsidRDefault="00A66E41" w:rsidP="007017EE">
      <w:pPr>
        <w:pStyle w:val="Nagwek3"/>
        <w:spacing w:before="0" w:line="360" w:lineRule="auto"/>
        <w:ind w:left="6372" w:firstLine="708"/>
        <w:jc w:val="center"/>
        <w:rPr>
          <w:rFonts w:eastAsiaTheme="minorEastAsia"/>
          <w:szCs w:val="24"/>
        </w:rPr>
      </w:pPr>
    </w:p>
    <w:p w14:paraId="2720FCF2" w14:textId="7499D89F" w:rsidR="00A66E41" w:rsidRPr="005905AB" w:rsidRDefault="00A66E41" w:rsidP="007017EE">
      <w:pPr>
        <w:pStyle w:val="Nagwek3"/>
        <w:spacing w:before="0" w:line="360" w:lineRule="auto"/>
        <w:ind w:left="6372" w:firstLine="708"/>
        <w:jc w:val="center"/>
        <w:rPr>
          <w:b/>
          <w:i/>
          <w:szCs w:val="24"/>
        </w:rPr>
      </w:pPr>
      <w:r w:rsidRPr="005905AB">
        <w:rPr>
          <w:b/>
          <w:i/>
          <w:szCs w:val="24"/>
        </w:rPr>
        <w:t xml:space="preserve"> w godz.</w:t>
      </w:r>
      <w:r w:rsidR="005905AB" w:rsidRPr="005905AB">
        <w:rPr>
          <w:b/>
          <w:i/>
          <w:szCs w:val="24"/>
        </w:rPr>
        <w:t>13</w:t>
      </w:r>
      <w:r w:rsidR="00B05A82">
        <w:rPr>
          <w:b/>
          <w:i/>
          <w:szCs w:val="24"/>
          <w:vertAlign w:val="superscript"/>
        </w:rPr>
        <w:t>0</w:t>
      </w:r>
      <w:r w:rsidR="006E2CCE">
        <w:rPr>
          <w:b/>
          <w:i/>
          <w:szCs w:val="24"/>
          <w:vertAlign w:val="superscript"/>
        </w:rPr>
        <w:t>6</w:t>
      </w:r>
      <w:r w:rsidRPr="005905AB">
        <w:rPr>
          <w:b/>
          <w:i/>
          <w:szCs w:val="24"/>
          <w:vertAlign w:val="superscript"/>
        </w:rPr>
        <w:t xml:space="preserve"> </w:t>
      </w:r>
      <w:r w:rsidRPr="005905AB">
        <w:rPr>
          <w:b/>
          <w:i/>
          <w:szCs w:val="24"/>
        </w:rPr>
        <w:t xml:space="preserve">– </w:t>
      </w:r>
      <w:r w:rsidR="00BA6905">
        <w:rPr>
          <w:b/>
          <w:i/>
          <w:szCs w:val="24"/>
        </w:rPr>
        <w:t>13</w:t>
      </w:r>
      <w:r w:rsidR="00215742">
        <w:rPr>
          <w:b/>
          <w:i/>
          <w:szCs w:val="24"/>
          <w:vertAlign w:val="superscript"/>
        </w:rPr>
        <w:t>1</w:t>
      </w:r>
      <w:r w:rsidR="006E2CCE">
        <w:rPr>
          <w:b/>
          <w:i/>
          <w:szCs w:val="24"/>
          <w:vertAlign w:val="superscript"/>
        </w:rPr>
        <w:t>1</w:t>
      </w:r>
    </w:p>
    <w:p w14:paraId="379489E9" w14:textId="77777777" w:rsidR="00A66E41" w:rsidRPr="005905AB" w:rsidRDefault="00A66E41" w:rsidP="007017EE">
      <w:pPr>
        <w:shd w:val="clear" w:color="auto" w:fill="FFFFFF"/>
        <w:spacing w:before="0" w:after="0"/>
        <w:jc w:val="both"/>
        <w:rPr>
          <w:lang w:eastAsia="en-US"/>
        </w:rPr>
      </w:pPr>
    </w:p>
    <w:p w14:paraId="587B79BF" w14:textId="6504B48D" w:rsidR="00A66E41" w:rsidRPr="005905AB" w:rsidRDefault="005905AB" w:rsidP="007017EE">
      <w:pPr>
        <w:shd w:val="clear" w:color="auto" w:fill="FFFFFF"/>
        <w:spacing w:before="0" w:after="0"/>
        <w:jc w:val="both"/>
        <w:rPr>
          <w:i/>
          <w:iCs/>
          <w:sz w:val="20"/>
          <w:szCs w:val="20"/>
        </w:rPr>
      </w:pPr>
      <w:r>
        <w:t>P</w:t>
      </w:r>
      <w:r w:rsidR="00D50225" w:rsidRPr="005905AB">
        <w:t>rzewodnicząca</w:t>
      </w:r>
      <w:r w:rsidR="00A66E41" w:rsidRPr="005905AB">
        <w:t xml:space="preserve"> Rady Powiatu Pani Alicja Iwaniuk stwierdziła quorum pozwalające </w:t>
      </w:r>
      <w:r w:rsidR="00A66E41" w:rsidRPr="005905AB">
        <w:br/>
        <w:t xml:space="preserve">na podejmowanie prawomocnych uchwał i przyjmowanie sprawozdań: na 15 Radnych stanowiących ustawowy skład Rady obecnych było </w:t>
      </w:r>
      <w:r w:rsidR="006E2CCE">
        <w:t>13</w:t>
      </w:r>
      <w:r w:rsidR="00A66E41" w:rsidRPr="005905AB">
        <w:t xml:space="preserve"> Radnych</w:t>
      </w:r>
      <w:r w:rsidR="00A66E41" w:rsidRPr="005905AB">
        <w:rPr>
          <w:sz w:val="26"/>
          <w:szCs w:val="26"/>
        </w:rPr>
        <w:t xml:space="preserve"> </w:t>
      </w:r>
      <w:r w:rsidR="00A66E41" w:rsidRPr="005905AB">
        <w:rPr>
          <w:i/>
          <w:iCs/>
          <w:sz w:val="20"/>
          <w:szCs w:val="20"/>
        </w:rPr>
        <w:t xml:space="preserve">/lista obecności </w:t>
      </w:r>
      <w:r w:rsidR="00A66E41" w:rsidRPr="005905AB">
        <w:rPr>
          <w:i/>
          <w:iCs/>
          <w:sz w:val="20"/>
          <w:szCs w:val="20"/>
        </w:rPr>
        <w:br/>
        <w:t xml:space="preserve">w załączeniu- zał. nr 1 do protokołu/. </w:t>
      </w:r>
    </w:p>
    <w:p w14:paraId="13FA86E1" w14:textId="77777777" w:rsidR="00A66E41" w:rsidRPr="005905AB" w:rsidRDefault="00A66E41" w:rsidP="007017EE">
      <w:pPr>
        <w:pStyle w:val="NormalnyWeb"/>
        <w:spacing w:before="0" w:beforeAutospacing="0" w:after="0" w:afterAutospacing="0" w:line="360" w:lineRule="auto"/>
      </w:pPr>
      <w:r w:rsidRPr="005905AB">
        <w:t>Obecni:</w:t>
      </w:r>
    </w:p>
    <w:p w14:paraId="0D152E33" w14:textId="58A3CC98" w:rsidR="00A66E41" w:rsidRPr="005905AB" w:rsidRDefault="00A66E41" w:rsidP="007017EE">
      <w:pPr>
        <w:pStyle w:val="NormalnyWeb"/>
        <w:spacing w:before="0" w:beforeAutospacing="0" w:after="0" w:afterAutospacing="0" w:line="360" w:lineRule="auto"/>
        <w:rPr>
          <w:rFonts w:eastAsiaTheme="minorEastAsia"/>
        </w:rPr>
      </w:pPr>
      <w:r w:rsidRPr="005905AB">
        <w:t>1. Andrzej Ciołek</w:t>
      </w:r>
      <w:r w:rsidRPr="005905AB">
        <w:br/>
        <w:t>2</w:t>
      </w:r>
      <w:r w:rsidRPr="006E2CCE">
        <w:t xml:space="preserve">. Józef </w:t>
      </w:r>
      <w:proofErr w:type="spellStart"/>
      <w:r w:rsidRPr="006E2CCE">
        <w:t>Dominiuk</w:t>
      </w:r>
      <w:proofErr w:type="spellEnd"/>
      <w:r w:rsidRPr="005905AB">
        <w:br/>
        <w:t>3</w:t>
      </w:r>
      <w:r w:rsidRPr="00EC31EF">
        <w:t xml:space="preserve">. Jarosław Wiktor </w:t>
      </w:r>
      <w:proofErr w:type="spellStart"/>
      <w:r w:rsidRPr="00EC31EF">
        <w:t>Dzienis</w:t>
      </w:r>
      <w:proofErr w:type="spellEnd"/>
      <w:r w:rsidRPr="00EC31EF">
        <w:t xml:space="preserve"> </w:t>
      </w:r>
      <w:r w:rsidRPr="00EC31EF">
        <w:br/>
        <w:t>4. Anna Falińska</w:t>
      </w:r>
      <w:r w:rsidRPr="00EC31EF">
        <w:br/>
        <w:t>5. Wacław Grenda</w:t>
      </w:r>
      <w:r w:rsidR="00320918">
        <w:t xml:space="preserve"> </w:t>
      </w:r>
      <w:r w:rsidR="00320918" w:rsidRPr="00B17FD4">
        <w:rPr>
          <w:strike/>
        </w:rPr>
        <w:t xml:space="preserve"> </w:t>
      </w:r>
      <w:r w:rsidR="00320918">
        <w:t>– udział zdalny</w:t>
      </w:r>
      <w:r w:rsidRPr="005905AB">
        <w:br/>
      </w:r>
      <w:r w:rsidRPr="00EC31EF">
        <w:t>6. Alicja Anna Iwaniuk</w:t>
      </w:r>
      <w:r w:rsidRPr="00EC31EF">
        <w:br/>
        <w:t xml:space="preserve">7. </w:t>
      </w:r>
      <w:r w:rsidRPr="00E43F5C">
        <w:rPr>
          <w:strike/>
        </w:rPr>
        <w:t>Małgorzata Marianna Kuliś</w:t>
      </w:r>
      <w:r w:rsidRPr="00EC31EF">
        <w:br/>
        <w:t xml:space="preserve">8. </w:t>
      </w:r>
      <w:r w:rsidRPr="00EC31EF">
        <w:rPr>
          <w:strike/>
        </w:rPr>
        <w:t>Marek Kuskowski</w:t>
      </w:r>
      <w:r w:rsidRPr="00EC31EF">
        <w:t xml:space="preserve"> </w:t>
      </w:r>
      <w:r w:rsidRPr="00EC31EF">
        <w:br/>
        <w:t xml:space="preserve">9. Leszek </w:t>
      </w:r>
      <w:proofErr w:type="spellStart"/>
      <w:r w:rsidRPr="00EC31EF">
        <w:t>Retel</w:t>
      </w:r>
      <w:proofErr w:type="spellEnd"/>
      <w:r w:rsidRPr="005905AB">
        <w:br/>
        <w:t xml:space="preserve">10. Grażyna Barbara Senda </w:t>
      </w:r>
      <w:r w:rsidR="00D11BAE">
        <w:t>– udział zdalny</w:t>
      </w:r>
      <w:r w:rsidRPr="005905AB">
        <w:br/>
        <w:t xml:space="preserve">11. </w:t>
      </w:r>
      <w:r w:rsidRPr="00B17FD4">
        <w:t>Karol Szablak</w:t>
      </w:r>
      <w:r w:rsidR="00B17FD4" w:rsidRPr="00B17FD4">
        <w:t xml:space="preserve"> </w:t>
      </w:r>
      <w:r w:rsidRPr="00B17FD4">
        <w:br/>
      </w:r>
      <w:r w:rsidRPr="005905AB">
        <w:t xml:space="preserve">12. </w:t>
      </w:r>
      <w:r w:rsidRPr="00B17FD4">
        <w:t>Wioletta Tomaszewska-Walc</w:t>
      </w:r>
      <w:r w:rsidRPr="005905AB">
        <w:t xml:space="preserve"> </w:t>
      </w:r>
      <w:r w:rsidRPr="005905AB">
        <w:br/>
        <w:t>13. Marzanna Marianna Wardziejewska</w:t>
      </w:r>
      <w:r w:rsidRPr="005905AB">
        <w:br/>
        <w:t>14</w:t>
      </w:r>
      <w:r w:rsidRPr="00EC31EF">
        <w:t>. Piotr Wasilewski</w:t>
      </w:r>
      <w:r w:rsidR="006E2CCE">
        <w:t xml:space="preserve"> </w:t>
      </w:r>
      <w:r w:rsidRPr="00B17FD4">
        <w:rPr>
          <w:strike/>
        </w:rPr>
        <w:t xml:space="preserve"> </w:t>
      </w:r>
      <w:r w:rsidR="006E2CCE">
        <w:t>– udział zdalny</w:t>
      </w:r>
      <w:r w:rsidRPr="005905AB">
        <w:br/>
        <w:t xml:space="preserve">15. </w:t>
      </w:r>
      <w:r w:rsidRPr="006E2CCE">
        <w:t>Stanisław Wójtowicz</w:t>
      </w:r>
    </w:p>
    <w:p w14:paraId="009A0072" w14:textId="77777777" w:rsidR="00A66E41" w:rsidRPr="005905AB" w:rsidRDefault="00A66E41" w:rsidP="007017EE">
      <w:pPr>
        <w:pStyle w:val="NormalnyWeb"/>
        <w:spacing w:before="0" w:beforeAutospacing="0" w:after="0" w:afterAutospacing="0" w:line="360" w:lineRule="auto"/>
      </w:pPr>
    </w:p>
    <w:p w14:paraId="2F0FC572" w14:textId="77777777" w:rsidR="00A66E41" w:rsidRPr="005905AB" w:rsidRDefault="00A66E41" w:rsidP="007017EE">
      <w:pPr>
        <w:spacing w:before="0" w:after="0"/>
        <w:jc w:val="both"/>
        <w:rPr>
          <w:b/>
          <w:lang w:eastAsia="en-US"/>
        </w:rPr>
      </w:pPr>
      <w:r w:rsidRPr="005905AB">
        <w:rPr>
          <w:b/>
          <w:lang w:eastAsia="en-US"/>
        </w:rPr>
        <w:t>Ad. 1</w:t>
      </w:r>
    </w:p>
    <w:p w14:paraId="0B166A74" w14:textId="77777777" w:rsidR="00A66E41" w:rsidRPr="005905AB" w:rsidRDefault="005905AB" w:rsidP="007017EE">
      <w:pPr>
        <w:spacing w:before="0" w:after="0"/>
        <w:jc w:val="both"/>
      </w:pPr>
      <w:r>
        <w:t>P</w:t>
      </w:r>
      <w:r w:rsidR="00D50225" w:rsidRPr="005905AB">
        <w:t xml:space="preserve">rzewodnicząca </w:t>
      </w:r>
      <w:r w:rsidR="00A66E41" w:rsidRPr="005905AB">
        <w:t>Rady Powiatu Pani Alicja Iwaniuk poinformowała wszystkich uczestników sesji Rady Powiatu w Gołdapi, iż obrady są transmitowane i utrwalane za pomocą urządzeń rejestrujących obraz i dźwięk. </w:t>
      </w:r>
    </w:p>
    <w:p w14:paraId="75FEA06B" w14:textId="77777777" w:rsidR="00A66E41" w:rsidRPr="005905AB" w:rsidRDefault="00A66E41" w:rsidP="007017EE">
      <w:pPr>
        <w:spacing w:before="0" w:after="0"/>
        <w:jc w:val="both"/>
      </w:pPr>
      <w:bookmarkStart w:id="0" w:name="_Hlk61955240"/>
    </w:p>
    <w:p w14:paraId="1AB5770B" w14:textId="4E4CC2B2" w:rsidR="006F57EE" w:rsidRDefault="005905AB" w:rsidP="007017EE">
      <w:pPr>
        <w:spacing w:before="0" w:after="0"/>
        <w:jc w:val="both"/>
      </w:pPr>
      <w:r>
        <w:t>P</w:t>
      </w:r>
      <w:r w:rsidR="00D50225" w:rsidRPr="005905AB">
        <w:t xml:space="preserve">rzewodnicząca </w:t>
      </w:r>
      <w:r w:rsidR="00A66E41" w:rsidRPr="005905AB">
        <w:t xml:space="preserve">Rady Powiatu Pani Alicja Iwaniuk przywitała przybyłych na Sesję Radnych Rady Powiatu i otworzyła obrady </w:t>
      </w:r>
      <w:r w:rsidR="00EC31EF">
        <w:t>LI</w:t>
      </w:r>
      <w:r w:rsidR="00320918">
        <w:t>I</w:t>
      </w:r>
      <w:r w:rsidR="00A66E41" w:rsidRPr="005905AB">
        <w:t xml:space="preserve"> (</w:t>
      </w:r>
      <w:r w:rsidR="00EC31EF">
        <w:t>5</w:t>
      </w:r>
      <w:r w:rsidR="00320918">
        <w:t>2</w:t>
      </w:r>
      <w:r w:rsidR="00A66E41" w:rsidRPr="005905AB">
        <w:t>)</w:t>
      </w:r>
      <w:r w:rsidR="00A66E41" w:rsidRPr="005905AB">
        <w:rPr>
          <w:b/>
          <w:i/>
        </w:rPr>
        <w:t xml:space="preserve"> </w:t>
      </w:r>
      <w:r w:rsidR="00A66E41" w:rsidRPr="005905AB">
        <w:t>Sesji Rady Powiatu</w:t>
      </w:r>
      <w:bookmarkEnd w:id="0"/>
      <w:r w:rsidR="00A66E41" w:rsidRPr="005905AB">
        <w:t>.</w:t>
      </w:r>
    </w:p>
    <w:p w14:paraId="22224509" w14:textId="77777777" w:rsidR="00D11BAE" w:rsidRPr="005905AB" w:rsidRDefault="00D11BAE" w:rsidP="007017EE">
      <w:pPr>
        <w:spacing w:before="0" w:after="0"/>
        <w:jc w:val="both"/>
      </w:pPr>
    </w:p>
    <w:p w14:paraId="08D0B3A8" w14:textId="77777777" w:rsidR="00A66E41" w:rsidRPr="005905AB" w:rsidRDefault="00A66E41" w:rsidP="007017EE">
      <w:pPr>
        <w:spacing w:before="0" w:after="0"/>
        <w:jc w:val="both"/>
      </w:pPr>
      <w:r w:rsidRPr="005905AB">
        <w:rPr>
          <w:b/>
          <w:iCs/>
        </w:rPr>
        <w:lastRenderedPageBreak/>
        <w:t>Ad. 2</w:t>
      </w:r>
      <w:r w:rsidR="00A33D2D">
        <w:rPr>
          <w:b/>
          <w:iCs/>
        </w:rPr>
        <w:t xml:space="preserve"> </w:t>
      </w:r>
    </w:p>
    <w:p w14:paraId="593DC90A" w14:textId="31C85481" w:rsidR="00E43F5C" w:rsidRPr="00EC5478" w:rsidRDefault="00E43F5C" w:rsidP="00EC5478">
      <w:pPr>
        <w:shd w:val="clear" w:color="auto" w:fill="FFFFFF"/>
        <w:spacing w:before="0" w:after="0"/>
        <w:jc w:val="both"/>
        <w:rPr>
          <w:i/>
          <w:iCs/>
          <w:sz w:val="20"/>
          <w:szCs w:val="20"/>
        </w:rPr>
      </w:pPr>
      <w:r>
        <w:rPr>
          <w:iCs/>
        </w:rPr>
        <w:t xml:space="preserve">Skarbnik Powiatu Pani Bożena Radzewicz przedstawiła projekt uchwały Rady Powiatu </w:t>
      </w:r>
      <w:r>
        <w:rPr>
          <w:iCs/>
        </w:rPr>
        <w:br/>
        <w:t>w sprawie zmian budżetu Powiatu Gołdapskiego w roku 2022</w:t>
      </w:r>
      <w:r w:rsidR="00320918">
        <w:rPr>
          <w:iCs/>
        </w:rPr>
        <w:t xml:space="preserve"> </w:t>
      </w:r>
      <w:r w:rsidR="00EC5478">
        <w:rPr>
          <w:i/>
          <w:iCs/>
          <w:sz w:val="20"/>
          <w:szCs w:val="20"/>
        </w:rPr>
        <w:t>/</w:t>
      </w:r>
      <w:r>
        <w:rPr>
          <w:i/>
          <w:iCs/>
          <w:sz w:val="20"/>
          <w:szCs w:val="20"/>
        </w:rPr>
        <w:t xml:space="preserve">projekt uchwały Rady Powiatu </w:t>
      </w:r>
      <w:r>
        <w:rPr>
          <w:i/>
          <w:iCs/>
          <w:sz w:val="20"/>
          <w:szCs w:val="20"/>
        </w:rPr>
        <w:br/>
        <w:t xml:space="preserve">w załączeniu- zał. nr 2 </w:t>
      </w:r>
      <w:r w:rsidRPr="005905AB">
        <w:rPr>
          <w:i/>
          <w:iCs/>
          <w:sz w:val="20"/>
          <w:szCs w:val="20"/>
        </w:rPr>
        <w:t xml:space="preserve">do protokołu/. </w:t>
      </w:r>
    </w:p>
    <w:p w14:paraId="66193198" w14:textId="1BAB9DC5" w:rsidR="00FD4B15" w:rsidRDefault="00E43F5C" w:rsidP="006C7B8C">
      <w:pPr>
        <w:spacing w:before="0" w:after="0"/>
        <w:jc w:val="both"/>
        <w:rPr>
          <w:iCs/>
        </w:rPr>
      </w:pPr>
      <w:r w:rsidRPr="0075360D">
        <w:rPr>
          <w:iCs/>
        </w:rPr>
        <w:t xml:space="preserve">Skarbnik Powiatu Pani Bożena Radzewicz poinformowała, że </w:t>
      </w:r>
      <w:r w:rsidR="005F5ABF" w:rsidRPr="0075360D">
        <w:rPr>
          <w:iCs/>
        </w:rPr>
        <w:t xml:space="preserve">dochody w Starostwie Powiatowym w Gołdapi w rozdziale 80195 „Pozostała działalność” proponuje się zwiększenie planu finansowego dochodów o kwotę 63 334,72 zł w związku otrzymaną od Ministra Edukacji i Nauki dotacją na realizację zadania w postaci dwóch wycieczek uczniowskich o charakterze </w:t>
      </w:r>
      <w:proofErr w:type="spellStart"/>
      <w:r w:rsidR="005F5ABF" w:rsidRPr="0075360D">
        <w:rPr>
          <w:iCs/>
        </w:rPr>
        <w:t>edukacyjno</w:t>
      </w:r>
      <w:proofErr w:type="spellEnd"/>
      <w:r w:rsidR="005F5ABF" w:rsidRPr="0075360D">
        <w:rPr>
          <w:iCs/>
        </w:rPr>
        <w:t xml:space="preserve"> - patriotycznym z programu „Poznaj Polskę”. W rozdziale 85203 „Ośrodki wsparcia” proponuje się zwiększenie planu finansowego dochodów o kwotę 17 434,00 zł </w:t>
      </w:r>
      <w:r w:rsidR="005F5ABF" w:rsidRPr="0075360D">
        <w:rPr>
          <w:iCs/>
        </w:rPr>
        <w:br/>
        <w:t xml:space="preserve">w związku z otrzymaną od Wojewody Warmińsko-Mazurskiego dotacją z przeznaczeniem </w:t>
      </w:r>
      <w:r w:rsidR="005F5ABF" w:rsidRPr="0075360D">
        <w:rPr>
          <w:iCs/>
        </w:rPr>
        <w:br/>
        <w:t xml:space="preserve">na dofinansowanie zakupu wyposażania istniejącego Domu dla Matek z Małoletnimi Dziećmi i Kobiet w Ciąży przy ul. Jaćwieskiej 14a w Gołdapi zgodnie z art. 19 pkt 11 ustawy </w:t>
      </w:r>
      <w:r w:rsidR="005F5ABF" w:rsidRPr="0075360D">
        <w:rPr>
          <w:iCs/>
        </w:rPr>
        <w:br/>
        <w:t xml:space="preserve">z dnia 12 marca 2004 r. o pomocy społecznej ((Dz.U. z 2021, poz. 2268 z </w:t>
      </w:r>
      <w:proofErr w:type="spellStart"/>
      <w:r w:rsidR="005F5ABF" w:rsidRPr="0075360D">
        <w:rPr>
          <w:iCs/>
        </w:rPr>
        <w:t>późn</w:t>
      </w:r>
      <w:proofErr w:type="spellEnd"/>
      <w:r w:rsidR="005F5ABF" w:rsidRPr="0075360D">
        <w:rPr>
          <w:iCs/>
        </w:rPr>
        <w:t xml:space="preserve">. zm.), </w:t>
      </w:r>
      <w:r w:rsidR="005F5ABF" w:rsidRPr="0075360D">
        <w:rPr>
          <w:iCs/>
        </w:rPr>
        <w:br/>
        <w:t xml:space="preserve">oraz działaniem 1.4. wynikającym z Programu kompleksowego wsparcia dla rodzin </w:t>
      </w:r>
      <w:r w:rsidR="005F5ABF" w:rsidRPr="0075360D">
        <w:rPr>
          <w:iCs/>
        </w:rPr>
        <w:br/>
        <w:t xml:space="preserve">„Za życiem”, przyjętego uchwałą nr 160 Rady Ministrów z dnia 20 grudnia 2016 r. </w:t>
      </w:r>
      <w:r w:rsidR="005F5ABF" w:rsidRPr="0075360D">
        <w:rPr>
          <w:iCs/>
        </w:rPr>
        <w:br/>
        <w:t xml:space="preserve">(M.P. poz. 1250), zmienioną uchwałą nr 189 Rady Ministrów z dnia 27 grudnia 2021r. </w:t>
      </w:r>
      <w:r w:rsidR="005F5ABF" w:rsidRPr="0075360D">
        <w:rPr>
          <w:iCs/>
        </w:rPr>
        <w:br/>
        <w:t>(M.P. z 2022r. poz. 64).</w:t>
      </w:r>
      <w:r w:rsidR="004C487F" w:rsidRPr="0075360D">
        <w:rPr>
          <w:iCs/>
        </w:rPr>
        <w:t xml:space="preserve"> </w:t>
      </w:r>
      <w:r w:rsidR="005F5ABF" w:rsidRPr="0075360D">
        <w:rPr>
          <w:iCs/>
        </w:rPr>
        <w:t>Zespół Szkół Zawodowych w Gołdapi</w:t>
      </w:r>
      <w:r w:rsidR="004C487F" w:rsidRPr="0075360D">
        <w:rPr>
          <w:iCs/>
        </w:rPr>
        <w:t xml:space="preserve"> w</w:t>
      </w:r>
      <w:r w:rsidR="005F5ABF" w:rsidRPr="0075360D">
        <w:rPr>
          <w:iCs/>
        </w:rPr>
        <w:t xml:space="preserve"> rozdziale 80195 „Pozostała działalność” proponuje się zwiększenie planu dochodów o kwotę 15 511,00 zł w związku </w:t>
      </w:r>
      <w:r w:rsidR="004C487F" w:rsidRPr="0075360D">
        <w:rPr>
          <w:iCs/>
        </w:rPr>
        <w:br/>
      </w:r>
      <w:r w:rsidR="005F5ABF" w:rsidRPr="0075360D">
        <w:rPr>
          <w:iCs/>
        </w:rPr>
        <w:t>z deklarowanym finansowym wkładem własnym na przedsięwzięcie Ministra Edukacji i Nauki pn. „Poznaj Polskę” w wysokości 20% przedsięwzięcia</w:t>
      </w:r>
      <w:r w:rsidR="004C487F" w:rsidRPr="0075360D">
        <w:rPr>
          <w:iCs/>
        </w:rPr>
        <w:t xml:space="preserve">. </w:t>
      </w:r>
      <w:r w:rsidR="005F5ABF" w:rsidRPr="0075360D">
        <w:rPr>
          <w:iCs/>
        </w:rPr>
        <w:t xml:space="preserve">Liceum Ogólnokształcące w Gołdapi  rozdziale 80195 „Pozostała działalność” proponuje się zwiększenie planu dochodów o kwotę </w:t>
      </w:r>
      <w:r w:rsidR="0075360D" w:rsidRPr="0075360D">
        <w:rPr>
          <w:iCs/>
        </w:rPr>
        <w:br/>
      </w:r>
      <w:r w:rsidR="005F5ABF" w:rsidRPr="0075360D">
        <w:rPr>
          <w:iCs/>
        </w:rPr>
        <w:t>9 294,00 zł w związku z deklarowanym finansowym wkładem własnym na przedsięwzięcie Ministra Edukacji i Nauki pn. „Poznaj Polskę” w wysokości 20% przedsięwzięcia.</w:t>
      </w:r>
      <w:r w:rsidR="004C487F" w:rsidRPr="0075360D">
        <w:rPr>
          <w:iCs/>
        </w:rPr>
        <w:t xml:space="preserve"> </w:t>
      </w:r>
      <w:r w:rsidR="0075360D" w:rsidRPr="0075360D">
        <w:rPr>
          <w:iCs/>
        </w:rPr>
        <w:br/>
      </w:r>
      <w:r w:rsidR="005F5ABF" w:rsidRPr="0075360D">
        <w:rPr>
          <w:iCs/>
        </w:rPr>
        <w:t>Zespół  Placówek Edukacyjno-Wychowawczych w Gołdapi</w:t>
      </w:r>
      <w:r w:rsidR="004C487F" w:rsidRPr="0075360D">
        <w:rPr>
          <w:iCs/>
        </w:rPr>
        <w:t xml:space="preserve"> w</w:t>
      </w:r>
      <w:r w:rsidR="005F5ABF" w:rsidRPr="0075360D">
        <w:rPr>
          <w:iCs/>
        </w:rPr>
        <w:t xml:space="preserve"> rozdziale 80195 „Pozostała działalność” proponuje się zwiększenie planu dochodów o kwotę 833,68 zł w związku </w:t>
      </w:r>
      <w:r w:rsidR="0075360D" w:rsidRPr="0075360D">
        <w:rPr>
          <w:iCs/>
        </w:rPr>
        <w:br/>
      </w:r>
      <w:r w:rsidR="005F5ABF" w:rsidRPr="0075360D">
        <w:rPr>
          <w:iCs/>
        </w:rPr>
        <w:t>z deklarowanym finansowym wkładem własnym na przedsięwzięcie Ministra Edukacji i Nauki pn. „Poznaj Polskę” w wysokości 20% przedsięwzięcia.</w:t>
      </w:r>
      <w:r w:rsidR="004C487F" w:rsidRPr="0075360D">
        <w:rPr>
          <w:iCs/>
        </w:rPr>
        <w:t xml:space="preserve"> </w:t>
      </w:r>
      <w:r w:rsidR="005F5ABF" w:rsidRPr="0075360D">
        <w:rPr>
          <w:iCs/>
        </w:rPr>
        <w:t>Plan dochodów budżetu powiatu zwiększa się o kwotę per saldo 106 407,40 zł.</w:t>
      </w:r>
      <w:r w:rsidR="004C487F" w:rsidRPr="0075360D">
        <w:rPr>
          <w:iCs/>
        </w:rPr>
        <w:t xml:space="preserve"> </w:t>
      </w:r>
      <w:r w:rsidR="005F5ABF" w:rsidRPr="0075360D">
        <w:rPr>
          <w:iCs/>
        </w:rPr>
        <w:t>W</w:t>
      </w:r>
      <w:r w:rsidR="004C487F" w:rsidRPr="0075360D">
        <w:rPr>
          <w:iCs/>
        </w:rPr>
        <w:t>ydatki</w:t>
      </w:r>
      <w:r w:rsidR="005F5ABF" w:rsidRPr="0075360D">
        <w:rPr>
          <w:iCs/>
        </w:rPr>
        <w:t xml:space="preserve">  </w:t>
      </w:r>
      <w:r w:rsidR="004C487F" w:rsidRPr="0075360D">
        <w:rPr>
          <w:iCs/>
        </w:rPr>
        <w:t xml:space="preserve">w </w:t>
      </w:r>
      <w:r w:rsidR="005F5ABF" w:rsidRPr="0075360D">
        <w:rPr>
          <w:iCs/>
        </w:rPr>
        <w:t xml:space="preserve">Zespół Szkół Zawodowych </w:t>
      </w:r>
      <w:r w:rsidR="0075360D" w:rsidRPr="0075360D">
        <w:rPr>
          <w:iCs/>
        </w:rPr>
        <w:br/>
      </w:r>
      <w:r w:rsidR="005F5ABF" w:rsidRPr="0075360D">
        <w:rPr>
          <w:iCs/>
        </w:rPr>
        <w:t>w Gołdapi</w:t>
      </w:r>
      <w:r w:rsidR="004C487F" w:rsidRPr="0075360D">
        <w:rPr>
          <w:iCs/>
        </w:rPr>
        <w:t xml:space="preserve"> w</w:t>
      </w:r>
      <w:r w:rsidR="005F5ABF" w:rsidRPr="0075360D">
        <w:rPr>
          <w:iCs/>
        </w:rPr>
        <w:t xml:space="preserve"> rozdziale 80195 „Pozostała działalność” proponuje się zwiększenie planu wydatków o kwotę 60 511,00 zł w związku z pozyskanym dofinansowaniem z Ministerstwa Edukacji i Nauki na zadanie pod nazwą „Poznaj Polskę” i koniecznością zabezpieczenia środków na ten cel. Ze względu na organizację egzaminów dojrzałości oraz zawodowych wycieczki zaplanowano w drugiej połowie kwietnia.</w:t>
      </w:r>
      <w:r w:rsidR="004C487F" w:rsidRPr="0075360D">
        <w:rPr>
          <w:iCs/>
        </w:rPr>
        <w:t xml:space="preserve"> </w:t>
      </w:r>
      <w:r w:rsidR="005F5ABF" w:rsidRPr="0075360D">
        <w:rPr>
          <w:iCs/>
        </w:rPr>
        <w:t xml:space="preserve">Liceum Ogólnokształcące w Gołdapi </w:t>
      </w:r>
      <w:r w:rsidR="0075360D" w:rsidRPr="0075360D">
        <w:rPr>
          <w:iCs/>
        </w:rPr>
        <w:br/>
      </w:r>
      <w:r w:rsidR="0075360D" w:rsidRPr="0075360D">
        <w:rPr>
          <w:iCs/>
        </w:rPr>
        <w:lastRenderedPageBreak/>
        <w:t>w</w:t>
      </w:r>
      <w:r w:rsidR="005F5ABF" w:rsidRPr="0075360D">
        <w:rPr>
          <w:iCs/>
        </w:rPr>
        <w:t xml:space="preserve"> rozdziale 80195 „Pozostała działalność” proponuje się zwiększenie planu wydatków o kwotę 24 294,00 zł w związku z koniecznością zabezpieczenia środków na realizację przedsięwzięcia Ministra Edukacji i Nauki pn. ”Poznaj Polskę”, zgodnie z otrzymanym na ten cel dofinansowaniem.</w:t>
      </w:r>
      <w:r w:rsidR="0075360D" w:rsidRPr="0075360D">
        <w:rPr>
          <w:iCs/>
        </w:rPr>
        <w:t xml:space="preserve"> </w:t>
      </w:r>
      <w:r w:rsidR="005F5ABF" w:rsidRPr="0075360D">
        <w:rPr>
          <w:iCs/>
        </w:rPr>
        <w:t>Zespół  Placówek Edukacyjno-Wychowawczych w Gołdapi</w:t>
      </w:r>
      <w:r w:rsidR="0075360D" w:rsidRPr="0075360D">
        <w:rPr>
          <w:iCs/>
        </w:rPr>
        <w:t xml:space="preserve"> w</w:t>
      </w:r>
      <w:r w:rsidR="005F5ABF" w:rsidRPr="0075360D">
        <w:rPr>
          <w:iCs/>
        </w:rPr>
        <w:t xml:space="preserve"> rozdziale 80195 „Pozostała działalność” proponuje się zwiększenie planu wydatków o kwotę 4 168,40 zł w związku z koniecznością zabezpieczenia środków na realizację przedsięwzięcia Ministra Edukacji i Nauki pn. ”Poznaj Polskę”, zgodnie z otrzymanym na ten cel dofinansowaniem.</w:t>
      </w:r>
      <w:r w:rsidR="0075360D" w:rsidRPr="0075360D">
        <w:rPr>
          <w:iCs/>
        </w:rPr>
        <w:t xml:space="preserve"> </w:t>
      </w:r>
      <w:r w:rsidR="005F5ABF" w:rsidRPr="0075360D">
        <w:rPr>
          <w:iCs/>
        </w:rPr>
        <w:t>Powiatowe Centrum Pomocy Rodzinie w Gołdapi</w:t>
      </w:r>
      <w:r w:rsidR="0075360D" w:rsidRPr="0075360D">
        <w:rPr>
          <w:iCs/>
        </w:rPr>
        <w:t xml:space="preserve">. </w:t>
      </w:r>
      <w:r w:rsidR="005F5ABF" w:rsidRPr="0075360D">
        <w:rPr>
          <w:iCs/>
        </w:rPr>
        <w:t xml:space="preserve">W rozdziale 85203 „Ośrodki wsparcia” proponuje się zwiększenie planu finansowego wydatków o kwotę 21  795,00 zł w związku </w:t>
      </w:r>
      <w:r w:rsidR="0075360D" w:rsidRPr="0075360D">
        <w:rPr>
          <w:iCs/>
        </w:rPr>
        <w:br/>
      </w:r>
      <w:r w:rsidR="005F5ABF" w:rsidRPr="0075360D">
        <w:rPr>
          <w:iCs/>
        </w:rPr>
        <w:t xml:space="preserve">z otrzymaną od Wojewody Warmińsko-Mazurskiego dotacją z przeznaczeniem </w:t>
      </w:r>
      <w:r w:rsidR="0075360D" w:rsidRPr="0075360D">
        <w:rPr>
          <w:iCs/>
        </w:rPr>
        <w:br/>
      </w:r>
      <w:r w:rsidR="005F5ABF" w:rsidRPr="0075360D">
        <w:rPr>
          <w:iCs/>
        </w:rPr>
        <w:t>na dofinansowanie zakupu wyposażania istniejącego Domu dla Matek z Małoletnimi Dziećmi i Kobiet w Ciąży przy ul. Jaćwieskiej 14a w Gołdapi.</w:t>
      </w:r>
      <w:r w:rsidR="0075360D" w:rsidRPr="0075360D">
        <w:rPr>
          <w:iCs/>
        </w:rPr>
        <w:t xml:space="preserve"> </w:t>
      </w:r>
      <w:r w:rsidR="005F5ABF" w:rsidRPr="0075360D">
        <w:rPr>
          <w:iCs/>
        </w:rPr>
        <w:t>W rozdziale 85510 „Działalność placówek opiekuńczo-wychowawczych” proponuje się zmniejszenie planu finansowego wydatków o kwotę 4 361,00 zł. Środki przeznacza się na wkład własny w rozdziale 85203 „Ośrodki wsparcia”.</w:t>
      </w:r>
      <w:r w:rsidR="0075360D" w:rsidRPr="0075360D">
        <w:rPr>
          <w:iCs/>
        </w:rPr>
        <w:t xml:space="preserve"> </w:t>
      </w:r>
      <w:r w:rsidR="005F5ABF" w:rsidRPr="0075360D">
        <w:rPr>
          <w:iCs/>
        </w:rPr>
        <w:t>Plan wydatków budżetu powiatu zwiększa się o kwotę per saldo 106 407,40 zł.</w:t>
      </w:r>
      <w:r w:rsidR="0075360D" w:rsidRPr="0075360D">
        <w:rPr>
          <w:iCs/>
        </w:rPr>
        <w:t xml:space="preserve"> </w:t>
      </w:r>
      <w:r w:rsidR="005F5ABF" w:rsidRPr="0075360D">
        <w:rPr>
          <w:iCs/>
        </w:rPr>
        <w:t>Plan dochodów zwiększa się o kwotę 106 407,40 zł  i po zmianach wynosi 43 114 078,88 zł.</w:t>
      </w:r>
      <w:r w:rsidR="0075360D" w:rsidRPr="0075360D">
        <w:rPr>
          <w:iCs/>
        </w:rPr>
        <w:t xml:space="preserve"> </w:t>
      </w:r>
      <w:r w:rsidR="005F5ABF" w:rsidRPr="0075360D">
        <w:rPr>
          <w:iCs/>
        </w:rPr>
        <w:t>Plan wydatków zwiększa się o kwotę 106 407,40 zł  i po zmianach wynosi 46 724 817,26 zł.</w:t>
      </w:r>
      <w:r w:rsidR="0075360D" w:rsidRPr="0075360D">
        <w:rPr>
          <w:iCs/>
        </w:rPr>
        <w:t xml:space="preserve"> </w:t>
      </w:r>
      <w:r w:rsidR="005F5ABF" w:rsidRPr="0075360D">
        <w:rPr>
          <w:iCs/>
        </w:rPr>
        <w:t>Deficyt budżetu wynosi 3 610 738,38 zł.</w:t>
      </w:r>
      <w:r w:rsidR="0075360D" w:rsidRPr="0075360D">
        <w:rPr>
          <w:iCs/>
        </w:rPr>
        <w:t xml:space="preserve"> </w:t>
      </w:r>
      <w:r w:rsidR="005F5ABF" w:rsidRPr="0075360D">
        <w:rPr>
          <w:iCs/>
        </w:rPr>
        <w:t>Przychody wynoszą 4 230 738,38 zł.</w:t>
      </w:r>
      <w:r w:rsidR="0075360D" w:rsidRPr="0075360D">
        <w:rPr>
          <w:iCs/>
        </w:rPr>
        <w:t xml:space="preserve"> </w:t>
      </w:r>
      <w:r w:rsidR="005F5ABF" w:rsidRPr="0075360D">
        <w:rPr>
          <w:iCs/>
        </w:rPr>
        <w:t>Rozchody 620 000,00 zł.</w:t>
      </w:r>
    </w:p>
    <w:p w14:paraId="21D047BD" w14:textId="77777777" w:rsidR="0075360D" w:rsidRDefault="0075360D" w:rsidP="006C7B8C">
      <w:pPr>
        <w:spacing w:before="0" w:after="0"/>
        <w:jc w:val="both"/>
        <w:rPr>
          <w:iCs/>
        </w:rPr>
      </w:pPr>
    </w:p>
    <w:p w14:paraId="0613F90D" w14:textId="77777777" w:rsidR="006C7B8C" w:rsidRDefault="006C7B8C" w:rsidP="006C7B8C">
      <w:pPr>
        <w:spacing w:before="0" w:after="0"/>
        <w:jc w:val="both"/>
        <w:rPr>
          <w:iCs/>
        </w:rPr>
      </w:pPr>
      <w:r w:rsidRPr="00A17BA5">
        <w:rPr>
          <w:iCs/>
        </w:rPr>
        <w:t>Przewodnicząca zapytała, czy są pytania do przedstawionego projektu uchwały</w:t>
      </w:r>
      <w:r>
        <w:rPr>
          <w:iCs/>
        </w:rPr>
        <w:t xml:space="preserve"> Rady </w:t>
      </w:r>
      <w:r w:rsidRPr="00A17BA5">
        <w:rPr>
          <w:iCs/>
        </w:rPr>
        <w:t>Powiatu?</w:t>
      </w:r>
    </w:p>
    <w:p w14:paraId="47460AF0" w14:textId="77777777" w:rsidR="006C7B8C" w:rsidRPr="00A17BA5" w:rsidRDefault="006C7B8C" w:rsidP="006C7B8C">
      <w:pPr>
        <w:spacing w:before="0" w:after="0"/>
        <w:jc w:val="both"/>
        <w:rPr>
          <w:i/>
          <w:iCs/>
        </w:rPr>
      </w:pPr>
    </w:p>
    <w:p w14:paraId="651E8143" w14:textId="77777777" w:rsidR="006C7B8C" w:rsidRPr="00A17BA5" w:rsidRDefault="006C7B8C" w:rsidP="006C7B8C">
      <w:pPr>
        <w:spacing w:before="0" w:after="0"/>
        <w:rPr>
          <w:i/>
          <w:iCs/>
        </w:rPr>
      </w:pPr>
      <w:r w:rsidRPr="00A17BA5">
        <w:rPr>
          <w:iCs/>
        </w:rPr>
        <w:t>Pytań nie zgłoszono.</w:t>
      </w:r>
    </w:p>
    <w:p w14:paraId="5E51CCA4" w14:textId="50DE7F18" w:rsidR="006C7B8C" w:rsidRDefault="006C7B8C" w:rsidP="00B25368">
      <w:pPr>
        <w:tabs>
          <w:tab w:val="left" w:pos="5328"/>
        </w:tabs>
        <w:spacing w:before="0" w:after="0"/>
        <w:rPr>
          <w:iCs/>
        </w:rPr>
      </w:pPr>
      <w:r>
        <w:rPr>
          <w:iCs/>
        </w:rPr>
        <w:t>Przewodnicząca</w:t>
      </w:r>
      <w:r w:rsidRPr="00A17BA5">
        <w:rPr>
          <w:iCs/>
        </w:rPr>
        <w:t xml:space="preserve"> przeprowadził</w:t>
      </w:r>
      <w:r>
        <w:rPr>
          <w:iCs/>
        </w:rPr>
        <w:t>a</w:t>
      </w:r>
      <w:r w:rsidRPr="00A17BA5">
        <w:rPr>
          <w:iCs/>
        </w:rPr>
        <w:t xml:space="preserve"> głosowanie.</w:t>
      </w:r>
      <w:r w:rsidR="00B25368">
        <w:rPr>
          <w:iCs/>
        </w:rPr>
        <w:tab/>
      </w:r>
    </w:p>
    <w:p w14:paraId="2F0B7944" w14:textId="6637E086" w:rsidR="006C7B8C" w:rsidRDefault="006C7B8C" w:rsidP="006C7B8C">
      <w:pPr>
        <w:spacing w:before="0" w:after="0"/>
        <w:rPr>
          <w:iCs/>
        </w:rPr>
      </w:pPr>
    </w:p>
    <w:p w14:paraId="04F892D5" w14:textId="77777777" w:rsidR="00320918" w:rsidRDefault="00320918" w:rsidP="007017EE">
      <w:pPr>
        <w:tabs>
          <w:tab w:val="left" w:pos="709"/>
          <w:tab w:val="left" w:pos="10065"/>
        </w:tabs>
        <w:spacing w:before="0"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Głosowano w sprawie:</w:t>
      </w:r>
    </w:p>
    <w:p w14:paraId="3B38387D" w14:textId="79C8C9C7" w:rsidR="00320918" w:rsidRDefault="00320918" w:rsidP="007017EE">
      <w:pPr>
        <w:tabs>
          <w:tab w:val="left" w:pos="709"/>
          <w:tab w:val="left" w:pos="10065"/>
        </w:tabs>
        <w:spacing w:before="0" w:after="0"/>
        <w:jc w:val="both"/>
        <w:rPr>
          <w:rStyle w:val="Pogrubienie"/>
          <w:u w:val="single"/>
        </w:rPr>
      </w:pPr>
      <w:r>
        <w:t xml:space="preserve">Podjęcie uchwały Rady Powiatu w sprawach zmian budżetu Powiatu Gołdapskiego w roku 2022. . </w:t>
      </w:r>
      <w:r>
        <w:br/>
      </w:r>
      <w:r>
        <w:rPr>
          <w:rStyle w:val="Pogrubienie"/>
          <w:u w:val="single"/>
        </w:rPr>
        <w:t>Wyniki głosowania</w:t>
      </w:r>
    </w:p>
    <w:p w14:paraId="4D37DC67" w14:textId="77777777" w:rsidR="00320918" w:rsidRDefault="00320918" w:rsidP="007017EE">
      <w:pPr>
        <w:tabs>
          <w:tab w:val="left" w:pos="709"/>
          <w:tab w:val="left" w:pos="10065"/>
        </w:tabs>
        <w:spacing w:before="0" w:after="0"/>
        <w:jc w:val="both"/>
      </w:pPr>
      <w:r>
        <w:t>ZA: 13, PRZECIW: 0, WSTRZYMUJĘ SIĘ: 0, BRAK GŁOSU: 0, NIEOBECNI: 2</w:t>
      </w:r>
    </w:p>
    <w:p w14:paraId="68BAFD4C" w14:textId="77777777" w:rsidR="00320918" w:rsidRPr="00320918" w:rsidRDefault="00320918" w:rsidP="007017EE">
      <w:pPr>
        <w:tabs>
          <w:tab w:val="left" w:pos="709"/>
          <w:tab w:val="left" w:pos="10065"/>
        </w:tabs>
        <w:spacing w:before="0" w:after="0"/>
        <w:jc w:val="both"/>
        <w:rPr>
          <w:b/>
          <w:bCs/>
          <w:u w:val="single"/>
        </w:rPr>
      </w:pPr>
      <w:r w:rsidRPr="00320918">
        <w:rPr>
          <w:b/>
          <w:bCs/>
          <w:u w:val="single"/>
        </w:rPr>
        <w:t>Wyniki imienne:</w:t>
      </w:r>
    </w:p>
    <w:p w14:paraId="189806B4" w14:textId="77777777" w:rsidR="00320918" w:rsidRDefault="00320918" w:rsidP="007017EE">
      <w:pPr>
        <w:tabs>
          <w:tab w:val="left" w:pos="709"/>
          <w:tab w:val="left" w:pos="10065"/>
        </w:tabs>
        <w:spacing w:before="0" w:after="0"/>
        <w:jc w:val="both"/>
      </w:pPr>
      <w:r>
        <w:t>ZA (13)</w:t>
      </w:r>
    </w:p>
    <w:p w14:paraId="1F3241DE" w14:textId="77777777" w:rsidR="00320918" w:rsidRDefault="00320918" w:rsidP="007017EE">
      <w:pPr>
        <w:tabs>
          <w:tab w:val="left" w:pos="709"/>
          <w:tab w:val="left" w:pos="10065"/>
        </w:tabs>
        <w:spacing w:before="0" w:after="0"/>
        <w:jc w:val="both"/>
      </w:pPr>
      <w:r>
        <w:t xml:space="preserve">Andrzej Ciołek, Józef </w:t>
      </w:r>
      <w:proofErr w:type="spellStart"/>
      <w:r>
        <w:t>Dominiuk</w:t>
      </w:r>
      <w:proofErr w:type="spellEnd"/>
      <w:r>
        <w:t xml:space="preserve">, Jarosław Wiktor </w:t>
      </w:r>
      <w:proofErr w:type="spellStart"/>
      <w:r>
        <w:t>Dzienis</w:t>
      </w:r>
      <w:proofErr w:type="spellEnd"/>
      <w:r>
        <w:t xml:space="preserve">, Anna Falińska, Wacław Grenda, Alicja Anna Iwaniuk, Leszek </w:t>
      </w:r>
      <w:proofErr w:type="spellStart"/>
      <w:r>
        <w:t>Retel</w:t>
      </w:r>
      <w:proofErr w:type="spellEnd"/>
      <w:r>
        <w:t xml:space="preserve">, Grażyna Barbara </w:t>
      </w:r>
      <w:proofErr w:type="spellStart"/>
      <w:r>
        <w:t>Senda</w:t>
      </w:r>
      <w:proofErr w:type="spellEnd"/>
      <w:r>
        <w:t xml:space="preserve">, Karol Szablak, Wioletta </w:t>
      </w:r>
      <w:r>
        <w:lastRenderedPageBreak/>
        <w:t xml:space="preserve">Tomaszewska-Walc, Marzanna Marianna </w:t>
      </w:r>
      <w:proofErr w:type="spellStart"/>
      <w:r>
        <w:t>Wardziejewska</w:t>
      </w:r>
      <w:proofErr w:type="spellEnd"/>
      <w:r>
        <w:t>, Piotr Wasilewski, Stanisław Wójtowicz</w:t>
      </w:r>
      <w:r>
        <w:br/>
        <w:t>NIEOBECNI (2)</w:t>
      </w:r>
    </w:p>
    <w:p w14:paraId="4944F40F" w14:textId="499CF2D1" w:rsidR="00B25368" w:rsidRDefault="00320918" w:rsidP="00B25368">
      <w:pPr>
        <w:tabs>
          <w:tab w:val="left" w:pos="709"/>
          <w:tab w:val="left" w:pos="10065"/>
        </w:tabs>
        <w:spacing w:before="0" w:after="0"/>
        <w:jc w:val="both"/>
      </w:pPr>
      <w:r>
        <w:t>Małgorzata Marianna Kuliś, Marek Kuskowski</w:t>
      </w:r>
    </w:p>
    <w:p w14:paraId="251C2055" w14:textId="77777777" w:rsidR="00B25368" w:rsidRDefault="00B25368" w:rsidP="00B25368">
      <w:pPr>
        <w:tabs>
          <w:tab w:val="left" w:pos="709"/>
          <w:tab w:val="left" w:pos="10065"/>
        </w:tabs>
        <w:spacing w:before="0" w:after="0"/>
        <w:jc w:val="both"/>
      </w:pPr>
    </w:p>
    <w:p w14:paraId="4C48D9A1" w14:textId="77E95236" w:rsidR="00B25368" w:rsidRDefault="00B25368" w:rsidP="00B25368">
      <w:pPr>
        <w:tabs>
          <w:tab w:val="left" w:pos="426"/>
        </w:tabs>
        <w:suppressAutoHyphens/>
        <w:spacing w:before="0" w:after="0"/>
        <w:jc w:val="both"/>
        <w:rPr>
          <w:color w:val="000000"/>
        </w:rPr>
      </w:pPr>
      <w:r>
        <w:t>Przewodnicząca Rady Pani Alicja Iwaniuk poinformowała</w:t>
      </w:r>
      <w:r w:rsidRPr="00E13F0A">
        <w:t xml:space="preserve">, że w dniu 28 marca 2022 roku </w:t>
      </w:r>
      <w:r>
        <w:t>zostały złagodzone</w:t>
      </w:r>
      <w:r w:rsidRPr="00E13F0A">
        <w:t xml:space="preserve"> obostrzenia  związane z </w:t>
      </w:r>
      <w:r w:rsidRPr="00E13F0A">
        <w:rPr>
          <w:color w:val="000000"/>
        </w:rPr>
        <w:t>COVID-19</w:t>
      </w:r>
      <w:r>
        <w:rPr>
          <w:color w:val="000000"/>
        </w:rPr>
        <w:t xml:space="preserve"> tym samym kolejna </w:t>
      </w:r>
      <w:r w:rsidRPr="00E13F0A">
        <w:rPr>
          <w:color w:val="000000"/>
        </w:rPr>
        <w:t>sesja w tym miesiącu odbędzie się w trybie stacjonarnych</w:t>
      </w:r>
      <w:r>
        <w:rPr>
          <w:color w:val="000000"/>
        </w:rPr>
        <w:t>.</w:t>
      </w:r>
    </w:p>
    <w:p w14:paraId="4D227F9B" w14:textId="26F1BEC5" w:rsidR="00E04A98" w:rsidRPr="00320918" w:rsidRDefault="00E04A98" w:rsidP="00B25368">
      <w:pPr>
        <w:tabs>
          <w:tab w:val="left" w:pos="709"/>
          <w:tab w:val="left" w:pos="10065"/>
        </w:tabs>
        <w:spacing w:before="0" w:after="0"/>
        <w:jc w:val="both"/>
      </w:pPr>
    </w:p>
    <w:p w14:paraId="5482CB2F" w14:textId="4A184260" w:rsidR="00C53F33" w:rsidRPr="00C53F33" w:rsidRDefault="00E43F5C" w:rsidP="00B25368">
      <w:pPr>
        <w:tabs>
          <w:tab w:val="left" w:pos="1465"/>
        </w:tabs>
        <w:spacing w:before="0" w:after="0"/>
        <w:jc w:val="both"/>
        <w:rPr>
          <w:b/>
        </w:rPr>
      </w:pPr>
      <w:r>
        <w:rPr>
          <w:b/>
        </w:rPr>
        <w:t>Ad. 3</w:t>
      </w:r>
      <w:r w:rsidR="00F64063">
        <w:rPr>
          <w:b/>
        </w:rPr>
        <w:tab/>
      </w:r>
    </w:p>
    <w:p w14:paraId="07482BDB" w14:textId="6FA251D2" w:rsidR="00C513B8" w:rsidRPr="001C10BC" w:rsidRDefault="00C513B8" w:rsidP="00B25368">
      <w:pPr>
        <w:spacing w:before="0" w:after="0"/>
        <w:jc w:val="both"/>
        <w:rPr>
          <w:b/>
        </w:rPr>
      </w:pPr>
      <w:r w:rsidRPr="005905AB">
        <w:t>Przewodnicząca Rady Pani Alicja Iwaniuk podziękowała Radnym za pracę</w:t>
      </w:r>
      <w:r w:rsidR="005905AB">
        <w:t xml:space="preserve">. Zamknęła obrady </w:t>
      </w:r>
      <w:r w:rsidR="00EE315D">
        <w:t>L</w:t>
      </w:r>
      <w:r w:rsidR="00320918">
        <w:t>I</w:t>
      </w:r>
      <w:r w:rsidR="00E43F5C">
        <w:t>I (5</w:t>
      </w:r>
      <w:r w:rsidR="00320918">
        <w:t>2</w:t>
      </w:r>
      <w:r w:rsidRPr="005905AB">
        <w:t>) Sesji Rady Powiatu.</w:t>
      </w:r>
    </w:p>
    <w:p w14:paraId="5338E49E" w14:textId="77777777" w:rsidR="00DF35C1" w:rsidRPr="005905AB" w:rsidRDefault="00DF35C1" w:rsidP="007017EE">
      <w:pPr>
        <w:spacing w:before="0" w:after="0"/>
        <w:rPr>
          <w:bCs/>
          <w:i/>
          <w:iCs/>
          <w:sz w:val="16"/>
          <w:szCs w:val="16"/>
        </w:rPr>
      </w:pPr>
    </w:p>
    <w:p w14:paraId="48A76700" w14:textId="77777777" w:rsidR="00C513B8" w:rsidRPr="005905AB" w:rsidRDefault="00C513B8" w:rsidP="00486EAA">
      <w:pPr>
        <w:spacing w:before="0" w:after="0" w:line="240" w:lineRule="auto"/>
        <w:rPr>
          <w:bCs/>
          <w:i/>
          <w:iCs/>
          <w:sz w:val="16"/>
          <w:szCs w:val="16"/>
        </w:rPr>
      </w:pPr>
      <w:r w:rsidRPr="005905AB">
        <w:rPr>
          <w:bCs/>
          <w:i/>
          <w:iCs/>
          <w:sz w:val="16"/>
          <w:szCs w:val="16"/>
        </w:rPr>
        <w:t>Na tym protokół zakończono.</w:t>
      </w:r>
    </w:p>
    <w:p w14:paraId="03E64470" w14:textId="3D8C006C" w:rsidR="00F64063" w:rsidRDefault="00FD4B15" w:rsidP="00486EAA">
      <w:pPr>
        <w:spacing w:before="0"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Protokół składa się z </w:t>
      </w:r>
      <w:r w:rsidR="0075360D">
        <w:rPr>
          <w:i/>
          <w:sz w:val="16"/>
          <w:szCs w:val="16"/>
        </w:rPr>
        <w:t>4</w:t>
      </w:r>
      <w:r>
        <w:rPr>
          <w:i/>
          <w:sz w:val="16"/>
          <w:szCs w:val="16"/>
        </w:rPr>
        <w:t xml:space="preserve"> </w:t>
      </w:r>
      <w:r w:rsidR="00C513B8" w:rsidRPr="005905AB">
        <w:rPr>
          <w:i/>
          <w:sz w:val="16"/>
          <w:szCs w:val="16"/>
        </w:rPr>
        <w:t>stron kolejno ponumerowanych.</w:t>
      </w:r>
      <w:r w:rsidR="00C513B8" w:rsidRPr="005905AB">
        <w:rPr>
          <w:i/>
          <w:sz w:val="16"/>
          <w:szCs w:val="16"/>
        </w:rPr>
        <w:tab/>
      </w:r>
      <w:r w:rsidR="00C513B8" w:rsidRPr="005905AB">
        <w:rPr>
          <w:i/>
          <w:sz w:val="16"/>
          <w:szCs w:val="16"/>
        </w:rPr>
        <w:tab/>
      </w:r>
      <w:r w:rsidR="00C513B8" w:rsidRPr="005905AB">
        <w:rPr>
          <w:i/>
          <w:sz w:val="16"/>
          <w:szCs w:val="16"/>
        </w:rPr>
        <w:tab/>
        <w:t xml:space="preserve">               </w:t>
      </w:r>
    </w:p>
    <w:p w14:paraId="59275087" w14:textId="2964E5D8" w:rsidR="00C513B8" w:rsidRPr="00F64063" w:rsidRDefault="00F64063" w:rsidP="007017EE">
      <w:pPr>
        <w:spacing w:before="0" w:after="0"/>
        <w:ind w:left="6372"/>
        <w:rPr>
          <w:b/>
          <w:bCs/>
          <w:i/>
          <w:iCs/>
        </w:rPr>
      </w:pPr>
      <w:r w:rsidRPr="00F64063">
        <w:rPr>
          <w:b/>
          <w:bCs/>
          <w:i/>
          <w:iCs/>
        </w:rPr>
        <w:t>P</w:t>
      </w:r>
      <w:r w:rsidR="00C513B8" w:rsidRPr="00F64063">
        <w:rPr>
          <w:b/>
          <w:bCs/>
          <w:i/>
          <w:iCs/>
        </w:rPr>
        <w:t>rzewodnicząc</w:t>
      </w:r>
      <w:r w:rsidR="00486EAA">
        <w:rPr>
          <w:b/>
          <w:bCs/>
          <w:i/>
          <w:iCs/>
        </w:rPr>
        <w:t>y</w:t>
      </w:r>
      <w:r w:rsidR="00C513B8" w:rsidRPr="00F64063">
        <w:rPr>
          <w:b/>
          <w:bCs/>
          <w:i/>
          <w:iCs/>
        </w:rPr>
        <w:t xml:space="preserve"> Rady                                                                                                                          </w:t>
      </w:r>
      <w:r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br/>
        <w:t xml:space="preserve"> </w:t>
      </w:r>
      <w:r w:rsidR="00C513B8" w:rsidRPr="00F64063">
        <w:rPr>
          <w:b/>
          <w:bCs/>
          <w:i/>
          <w:iCs/>
        </w:rPr>
        <w:t xml:space="preserve">Powiatu w Gołdapi </w:t>
      </w:r>
    </w:p>
    <w:p w14:paraId="5449299A" w14:textId="77777777" w:rsidR="00C513B8" w:rsidRPr="00F64063" w:rsidRDefault="00C513B8" w:rsidP="007017EE">
      <w:pPr>
        <w:spacing w:before="0" w:after="0"/>
        <w:rPr>
          <w:b/>
          <w:bCs/>
          <w:i/>
          <w:iCs/>
        </w:rPr>
      </w:pPr>
    </w:p>
    <w:p w14:paraId="6E7940C9" w14:textId="53736283" w:rsidR="00006585" w:rsidRDefault="00C513B8" w:rsidP="001C10BC">
      <w:pPr>
        <w:spacing w:before="0" w:after="0"/>
        <w:ind w:left="5664" w:right="-1"/>
        <w:rPr>
          <w:b/>
          <w:i/>
        </w:rPr>
      </w:pPr>
      <w:r w:rsidRPr="00F64063">
        <w:rPr>
          <w:i/>
        </w:rPr>
        <w:t xml:space="preserve">         </w:t>
      </w:r>
      <w:r w:rsidRPr="00F64063">
        <w:rPr>
          <w:b/>
          <w:i/>
        </w:rPr>
        <w:t xml:space="preserve"> </w:t>
      </w:r>
      <w:r w:rsidR="00FE6D30">
        <w:rPr>
          <w:b/>
          <w:i/>
        </w:rPr>
        <w:t xml:space="preserve"> </w:t>
      </w:r>
      <w:r w:rsidRPr="00F64063">
        <w:rPr>
          <w:b/>
          <w:i/>
        </w:rPr>
        <w:t>Alicja Anna Iwaniuk</w:t>
      </w:r>
    </w:p>
    <w:p w14:paraId="5D36F633" w14:textId="77777777" w:rsidR="0075360D" w:rsidRDefault="0075360D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4C8C96B9" w14:textId="77777777" w:rsidR="0075360D" w:rsidRDefault="0075360D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4CB2770F" w14:textId="77777777" w:rsidR="0075360D" w:rsidRDefault="0075360D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7024CDFA" w14:textId="77777777" w:rsidR="0075360D" w:rsidRDefault="0075360D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20881EC3" w14:textId="77777777" w:rsidR="0075360D" w:rsidRDefault="0075360D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21802FA3" w14:textId="77777777" w:rsidR="0075360D" w:rsidRDefault="0075360D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7EFA9998" w14:textId="77777777" w:rsidR="0075360D" w:rsidRDefault="0075360D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230A10CF" w14:textId="77777777" w:rsidR="0075360D" w:rsidRDefault="0075360D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5AC1077B" w14:textId="77777777" w:rsidR="0075360D" w:rsidRDefault="0075360D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18183FA5" w14:textId="77777777" w:rsidR="0075360D" w:rsidRDefault="0075360D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5BE542B6" w14:textId="77777777" w:rsidR="0075360D" w:rsidRDefault="0075360D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138FA3E3" w14:textId="77777777" w:rsidR="0075360D" w:rsidRDefault="0075360D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7E20682E" w14:textId="77777777" w:rsidR="0075360D" w:rsidRDefault="0075360D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6EEEDC09" w14:textId="77777777" w:rsidR="0075360D" w:rsidRDefault="0075360D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7BC0BC20" w14:textId="77777777" w:rsidR="0075360D" w:rsidRDefault="0075360D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637861A8" w14:textId="77777777" w:rsidR="0075360D" w:rsidRDefault="0075360D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2EDBD9E0" w14:textId="77777777" w:rsidR="0075360D" w:rsidRDefault="0075360D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47108978" w14:textId="5360BAD1" w:rsidR="005E5C07" w:rsidRPr="005E5C07" w:rsidRDefault="005E5C07" w:rsidP="005E5C07">
      <w:pPr>
        <w:spacing w:before="0" w:after="0"/>
        <w:ind w:right="-1"/>
        <w:rPr>
          <w:bCs/>
          <w:i/>
          <w:sz w:val="20"/>
          <w:szCs w:val="20"/>
        </w:rPr>
      </w:pPr>
      <w:r w:rsidRPr="005E5C07">
        <w:rPr>
          <w:bCs/>
          <w:i/>
          <w:sz w:val="20"/>
          <w:szCs w:val="20"/>
        </w:rPr>
        <w:t xml:space="preserve">Protokołowała: Monika Bruszewska, </w:t>
      </w:r>
      <w:r w:rsidR="0075360D">
        <w:rPr>
          <w:bCs/>
          <w:i/>
          <w:sz w:val="20"/>
          <w:szCs w:val="20"/>
        </w:rPr>
        <w:t>8</w:t>
      </w:r>
      <w:r w:rsidRPr="005E5C07">
        <w:rPr>
          <w:bCs/>
          <w:i/>
          <w:sz w:val="20"/>
          <w:szCs w:val="20"/>
        </w:rPr>
        <w:t>.</w:t>
      </w:r>
      <w:r w:rsidR="0075360D">
        <w:rPr>
          <w:bCs/>
          <w:i/>
          <w:sz w:val="20"/>
          <w:szCs w:val="20"/>
        </w:rPr>
        <w:t>04</w:t>
      </w:r>
      <w:r w:rsidRPr="005E5C07">
        <w:rPr>
          <w:bCs/>
          <w:i/>
          <w:sz w:val="20"/>
          <w:szCs w:val="20"/>
        </w:rPr>
        <w:t>.202</w:t>
      </w:r>
      <w:r w:rsidR="0075360D">
        <w:rPr>
          <w:bCs/>
          <w:i/>
          <w:sz w:val="20"/>
          <w:szCs w:val="20"/>
        </w:rPr>
        <w:t>2</w:t>
      </w:r>
      <w:r w:rsidRPr="005E5C07">
        <w:rPr>
          <w:bCs/>
          <w:i/>
          <w:sz w:val="20"/>
          <w:szCs w:val="20"/>
        </w:rPr>
        <w:t xml:space="preserve"> r. </w:t>
      </w:r>
    </w:p>
    <w:sectPr w:rsidR="005E5C07" w:rsidRPr="005E5C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AFA3" w14:textId="77777777" w:rsidR="00740E61" w:rsidRDefault="00740E61" w:rsidP="00C10F57">
      <w:pPr>
        <w:spacing w:before="0" w:after="0" w:line="240" w:lineRule="auto"/>
      </w:pPr>
      <w:r>
        <w:separator/>
      </w:r>
    </w:p>
  </w:endnote>
  <w:endnote w:type="continuationSeparator" w:id="0">
    <w:p w14:paraId="21D624ED" w14:textId="77777777" w:rsidR="00740E61" w:rsidRDefault="00740E61" w:rsidP="00C10F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57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138588"/>
      <w:docPartObj>
        <w:docPartGallery w:val="Page Numbers (Bottom of Page)"/>
        <w:docPartUnique/>
      </w:docPartObj>
    </w:sdtPr>
    <w:sdtEndPr/>
    <w:sdtContent>
      <w:p w14:paraId="0A069368" w14:textId="0E1A4332" w:rsidR="0094420B" w:rsidRDefault="009442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478">
          <w:rPr>
            <w:noProof/>
          </w:rPr>
          <w:t>3</w:t>
        </w:r>
        <w:r>
          <w:fldChar w:fldCharType="end"/>
        </w:r>
      </w:p>
    </w:sdtContent>
  </w:sdt>
  <w:p w14:paraId="54033D9C" w14:textId="77777777" w:rsidR="0094420B" w:rsidRDefault="009442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C161A" w14:textId="77777777" w:rsidR="00740E61" w:rsidRDefault="00740E61" w:rsidP="00C10F57">
      <w:pPr>
        <w:spacing w:before="0" w:after="0" w:line="240" w:lineRule="auto"/>
      </w:pPr>
      <w:r>
        <w:separator/>
      </w:r>
    </w:p>
  </w:footnote>
  <w:footnote w:type="continuationSeparator" w:id="0">
    <w:p w14:paraId="01B5DC40" w14:textId="77777777" w:rsidR="00740E61" w:rsidRDefault="00740E61" w:rsidP="00C10F5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7D44"/>
    <w:multiLevelType w:val="hybridMultilevel"/>
    <w:tmpl w:val="D9BEE7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172A"/>
    <w:multiLevelType w:val="hybridMultilevel"/>
    <w:tmpl w:val="AA0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6D6"/>
    <w:multiLevelType w:val="hybridMultilevel"/>
    <w:tmpl w:val="F0BE466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A07D8"/>
    <w:multiLevelType w:val="hybridMultilevel"/>
    <w:tmpl w:val="2B2A59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8460C"/>
    <w:multiLevelType w:val="hybridMultilevel"/>
    <w:tmpl w:val="FCBEC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8713B"/>
    <w:multiLevelType w:val="hybridMultilevel"/>
    <w:tmpl w:val="64BAD3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D5BE2"/>
    <w:multiLevelType w:val="hybridMultilevel"/>
    <w:tmpl w:val="57664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C785D"/>
    <w:multiLevelType w:val="hybridMultilevel"/>
    <w:tmpl w:val="926CDEC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133A74"/>
    <w:multiLevelType w:val="hybridMultilevel"/>
    <w:tmpl w:val="66BCC41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AFD06B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B62420"/>
    <w:multiLevelType w:val="hybridMultilevel"/>
    <w:tmpl w:val="1526B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671B9"/>
    <w:multiLevelType w:val="hybridMultilevel"/>
    <w:tmpl w:val="3CB6A2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F2617"/>
    <w:multiLevelType w:val="hybridMultilevel"/>
    <w:tmpl w:val="15B88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B13AB"/>
    <w:multiLevelType w:val="hybridMultilevel"/>
    <w:tmpl w:val="72DA78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B87AFA"/>
    <w:multiLevelType w:val="hybridMultilevel"/>
    <w:tmpl w:val="13FABB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836A6"/>
    <w:multiLevelType w:val="hybridMultilevel"/>
    <w:tmpl w:val="85408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25947"/>
    <w:multiLevelType w:val="hybridMultilevel"/>
    <w:tmpl w:val="8C949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26C46"/>
    <w:multiLevelType w:val="hybridMultilevel"/>
    <w:tmpl w:val="B74A4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55DEF"/>
    <w:multiLevelType w:val="hybridMultilevel"/>
    <w:tmpl w:val="C936D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F2341"/>
    <w:multiLevelType w:val="hybridMultilevel"/>
    <w:tmpl w:val="96442F0C"/>
    <w:lvl w:ilvl="0" w:tplc="2996ED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7099E"/>
    <w:multiLevelType w:val="hybridMultilevel"/>
    <w:tmpl w:val="5588A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373502"/>
    <w:multiLevelType w:val="hybridMultilevel"/>
    <w:tmpl w:val="83D61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F132A"/>
    <w:multiLevelType w:val="hybridMultilevel"/>
    <w:tmpl w:val="CA6C1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105E1"/>
    <w:multiLevelType w:val="hybridMultilevel"/>
    <w:tmpl w:val="83A866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4514B"/>
    <w:multiLevelType w:val="hybridMultilevel"/>
    <w:tmpl w:val="EFE6D56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B7D4B26"/>
    <w:multiLevelType w:val="hybridMultilevel"/>
    <w:tmpl w:val="5010FF26"/>
    <w:lvl w:ilvl="0" w:tplc="DCB81FD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85841"/>
    <w:multiLevelType w:val="hybridMultilevel"/>
    <w:tmpl w:val="EA627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2208D6"/>
    <w:multiLevelType w:val="hybridMultilevel"/>
    <w:tmpl w:val="411087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A6BBE"/>
    <w:multiLevelType w:val="hybridMultilevel"/>
    <w:tmpl w:val="427E3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70426"/>
    <w:multiLevelType w:val="hybridMultilevel"/>
    <w:tmpl w:val="C166D7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31939"/>
    <w:multiLevelType w:val="hybridMultilevel"/>
    <w:tmpl w:val="1DDE25EE"/>
    <w:lvl w:ilvl="0" w:tplc="7CCAC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70DCB"/>
    <w:multiLevelType w:val="hybridMultilevel"/>
    <w:tmpl w:val="A16ACEC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AED10B0"/>
    <w:multiLevelType w:val="hybridMultilevel"/>
    <w:tmpl w:val="ADDED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25FFB"/>
    <w:multiLevelType w:val="hybridMultilevel"/>
    <w:tmpl w:val="10F26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430C4"/>
    <w:multiLevelType w:val="hybridMultilevel"/>
    <w:tmpl w:val="B448D4F6"/>
    <w:lvl w:ilvl="0" w:tplc="6CC6866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65FCB"/>
    <w:multiLevelType w:val="hybridMultilevel"/>
    <w:tmpl w:val="7D5228F0"/>
    <w:lvl w:ilvl="0" w:tplc="0415000F">
      <w:start w:val="1"/>
      <w:numFmt w:val="decimal"/>
      <w:lvlText w:val="%1."/>
      <w:lvlJc w:val="left"/>
      <w:pPr>
        <w:ind w:left="1143" w:hanging="360"/>
      </w:p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6" w15:restartNumberingAfterBreak="0">
    <w:nsid w:val="68F370A5"/>
    <w:multiLevelType w:val="hybridMultilevel"/>
    <w:tmpl w:val="6868E1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A6DB1"/>
    <w:multiLevelType w:val="hybridMultilevel"/>
    <w:tmpl w:val="C40EF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97515"/>
    <w:multiLevelType w:val="hybridMultilevel"/>
    <w:tmpl w:val="BC0A5268"/>
    <w:lvl w:ilvl="0" w:tplc="04150019">
      <w:start w:val="1"/>
      <w:numFmt w:val="lowerLetter"/>
      <w:lvlText w:val="%1."/>
      <w:lvlJc w:val="left"/>
      <w:pPr>
        <w:ind w:left="1143" w:hanging="360"/>
      </w:p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9" w15:restartNumberingAfterBreak="0">
    <w:nsid w:val="6D6504CF"/>
    <w:multiLevelType w:val="hybridMultilevel"/>
    <w:tmpl w:val="5EBE2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6084F"/>
    <w:multiLevelType w:val="hybridMultilevel"/>
    <w:tmpl w:val="E362BEC4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B83273D"/>
    <w:multiLevelType w:val="hybridMultilevel"/>
    <w:tmpl w:val="2A6E3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94960"/>
    <w:multiLevelType w:val="hybridMultilevel"/>
    <w:tmpl w:val="78DAC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C7E97"/>
    <w:multiLevelType w:val="hybridMultilevel"/>
    <w:tmpl w:val="630AECE2"/>
    <w:lvl w:ilvl="0" w:tplc="3F7E1D36">
      <w:start w:val="1"/>
      <w:numFmt w:val="bullet"/>
      <w:lvlText w:val="–"/>
      <w:lvlJc w:val="left"/>
      <w:pPr>
        <w:ind w:left="720" w:hanging="360"/>
      </w:pPr>
      <w:rPr>
        <w:rFonts w:ascii="Univers 57 Condensed" w:hAnsi="Univers 57 Condens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798101">
    <w:abstractNumId w:val="43"/>
  </w:num>
  <w:num w:numId="2" w16cid:durableId="8087920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695979">
    <w:abstractNumId w:val="9"/>
  </w:num>
  <w:num w:numId="4" w16cid:durableId="61023476">
    <w:abstractNumId w:val="25"/>
  </w:num>
  <w:num w:numId="5" w16cid:durableId="197855958">
    <w:abstractNumId w:val="6"/>
  </w:num>
  <w:num w:numId="6" w16cid:durableId="22681422">
    <w:abstractNumId w:val="18"/>
  </w:num>
  <w:num w:numId="7" w16cid:durableId="1987321334">
    <w:abstractNumId w:val="39"/>
  </w:num>
  <w:num w:numId="8" w16cid:durableId="135296372">
    <w:abstractNumId w:val="17"/>
  </w:num>
  <w:num w:numId="9" w16cid:durableId="1465346545">
    <w:abstractNumId w:val="38"/>
  </w:num>
  <w:num w:numId="10" w16cid:durableId="1256744190">
    <w:abstractNumId w:val="28"/>
  </w:num>
  <w:num w:numId="11" w16cid:durableId="1458378172">
    <w:abstractNumId w:val="35"/>
  </w:num>
  <w:num w:numId="12" w16cid:durableId="379205482">
    <w:abstractNumId w:val="22"/>
  </w:num>
  <w:num w:numId="13" w16cid:durableId="521942022">
    <w:abstractNumId w:val="37"/>
  </w:num>
  <w:num w:numId="14" w16cid:durableId="574389793">
    <w:abstractNumId w:val="12"/>
  </w:num>
  <w:num w:numId="15" w16cid:durableId="441800149">
    <w:abstractNumId w:val="41"/>
  </w:num>
  <w:num w:numId="16" w16cid:durableId="1501503620">
    <w:abstractNumId w:val="27"/>
  </w:num>
  <w:num w:numId="17" w16cid:durableId="275404340">
    <w:abstractNumId w:val="20"/>
  </w:num>
  <w:num w:numId="18" w16cid:durableId="451477504">
    <w:abstractNumId w:val="0"/>
  </w:num>
  <w:num w:numId="19" w16cid:durableId="1104228042">
    <w:abstractNumId w:val="26"/>
  </w:num>
  <w:num w:numId="20" w16cid:durableId="277613529">
    <w:abstractNumId w:val="4"/>
  </w:num>
  <w:num w:numId="21" w16cid:durableId="1157963135">
    <w:abstractNumId w:val="36"/>
  </w:num>
  <w:num w:numId="22" w16cid:durableId="624697156">
    <w:abstractNumId w:val="5"/>
  </w:num>
  <w:num w:numId="23" w16cid:durableId="2111319189">
    <w:abstractNumId w:val="33"/>
  </w:num>
  <w:num w:numId="24" w16cid:durableId="478428358">
    <w:abstractNumId w:val="16"/>
  </w:num>
  <w:num w:numId="25" w16cid:durableId="208422417">
    <w:abstractNumId w:val="34"/>
  </w:num>
  <w:num w:numId="26" w16cid:durableId="1028021904">
    <w:abstractNumId w:val="14"/>
  </w:num>
  <w:num w:numId="27" w16cid:durableId="12680069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802254">
    <w:abstractNumId w:val="21"/>
  </w:num>
  <w:num w:numId="29" w16cid:durableId="1463501003">
    <w:abstractNumId w:val="32"/>
  </w:num>
  <w:num w:numId="30" w16cid:durableId="648364671">
    <w:abstractNumId w:val="42"/>
  </w:num>
  <w:num w:numId="31" w16cid:durableId="904149100">
    <w:abstractNumId w:val="15"/>
  </w:num>
  <w:num w:numId="32" w16cid:durableId="925070789">
    <w:abstractNumId w:val="31"/>
  </w:num>
  <w:num w:numId="33" w16cid:durableId="437869114">
    <w:abstractNumId w:val="2"/>
  </w:num>
  <w:num w:numId="34" w16cid:durableId="1695154209">
    <w:abstractNumId w:val="19"/>
  </w:num>
  <w:num w:numId="35" w16cid:durableId="1008797544">
    <w:abstractNumId w:val="29"/>
  </w:num>
  <w:num w:numId="36" w16cid:durableId="703872952">
    <w:abstractNumId w:val="23"/>
  </w:num>
  <w:num w:numId="37" w16cid:durableId="2071004046">
    <w:abstractNumId w:val="3"/>
  </w:num>
  <w:num w:numId="38" w16cid:durableId="1859656598">
    <w:abstractNumId w:val="30"/>
  </w:num>
  <w:num w:numId="39" w16cid:durableId="361980096">
    <w:abstractNumId w:val="40"/>
  </w:num>
  <w:num w:numId="40" w16cid:durableId="1684092503">
    <w:abstractNumId w:val="11"/>
  </w:num>
  <w:num w:numId="41" w16cid:durableId="249314815">
    <w:abstractNumId w:val="10"/>
  </w:num>
  <w:num w:numId="42" w16cid:durableId="1462654914">
    <w:abstractNumId w:val="1"/>
  </w:num>
  <w:num w:numId="43" w16cid:durableId="2109499250">
    <w:abstractNumId w:val="7"/>
  </w:num>
  <w:num w:numId="44" w16cid:durableId="1714575003">
    <w:abstractNumId w:val="24"/>
  </w:num>
  <w:num w:numId="45" w16cid:durableId="7148950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16059176">
    <w:abstractNumId w:val="13"/>
  </w:num>
  <w:num w:numId="47" w16cid:durableId="2072346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FB"/>
    <w:rsid w:val="00000C99"/>
    <w:rsid w:val="00001AC3"/>
    <w:rsid w:val="00006585"/>
    <w:rsid w:val="00023CEA"/>
    <w:rsid w:val="00025C88"/>
    <w:rsid w:val="000533BF"/>
    <w:rsid w:val="00062535"/>
    <w:rsid w:val="000806D9"/>
    <w:rsid w:val="00084905"/>
    <w:rsid w:val="00094272"/>
    <w:rsid w:val="000A1EE9"/>
    <w:rsid w:val="000C4D00"/>
    <w:rsid w:val="000C5A3E"/>
    <w:rsid w:val="000F062E"/>
    <w:rsid w:val="000F434F"/>
    <w:rsid w:val="000F48D7"/>
    <w:rsid w:val="00102DA6"/>
    <w:rsid w:val="00104AF5"/>
    <w:rsid w:val="001067F9"/>
    <w:rsid w:val="00107665"/>
    <w:rsid w:val="00121B29"/>
    <w:rsid w:val="001256C5"/>
    <w:rsid w:val="00135709"/>
    <w:rsid w:val="001504F5"/>
    <w:rsid w:val="00151DB0"/>
    <w:rsid w:val="00162821"/>
    <w:rsid w:val="00163125"/>
    <w:rsid w:val="00170EA1"/>
    <w:rsid w:val="0018283F"/>
    <w:rsid w:val="001A0A15"/>
    <w:rsid w:val="001A79DF"/>
    <w:rsid w:val="001B0750"/>
    <w:rsid w:val="001C10BC"/>
    <w:rsid w:val="001D01F5"/>
    <w:rsid w:val="001D138B"/>
    <w:rsid w:val="001D5E39"/>
    <w:rsid w:val="001E350F"/>
    <w:rsid w:val="001E52DA"/>
    <w:rsid w:val="001F21C7"/>
    <w:rsid w:val="00201A08"/>
    <w:rsid w:val="00204D58"/>
    <w:rsid w:val="002054A3"/>
    <w:rsid w:val="002075B6"/>
    <w:rsid w:val="002146C8"/>
    <w:rsid w:val="00215742"/>
    <w:rsid w:val="00222527"/>
    <w:rsid w:val="002227D0"/>
    <w:rsid w:val="00227A0B"/>
    <w:rsid w:val="00250F93"/>
    <w:rsid w:val="00252202"/>
    <w:rsid w:val="00261663"/>
    <w:rsid w:val="00270108"/>
    <w:rsid w:val="0027128A"/>
    <w:rsid w:val="002927BF"/>
    <w:rsid w:val="0029319E"/>
    <w:rsid w:val="00296797"/>
    <w:rsid w:val="002A2CAC"/>
    <w:rsid w:val="002A722B"/>
    <w:rsid w:val="002A7429"/>
    <w:rsid w:val="002B03A4"/>
    <w:rsid w:val="002C7B3E"/>
    <w:rsid w:val="002D50D4"/>
    <w:rsid w:val="002E081D"/>
    <w:rsid w:val="002F2852"/>
    <w:rsid w:val="002F419F"/>
    <w:rsid w:val="00302349"/>
    <w:rsid w:val="003039FA"/>
    <w:rsid w:val="003108F0"/>
    <w:rsid w:val="00320918"/>
    <w:rsid w:val="0032585D"/>
    <w:rsid w:val="00327B73"/>
    <w:rsid w:val="003414B8"/>
    <w:rsid w:val="003423C8"/>
    <w:rsid w:val="00345375"/>
    <w:rsid w:val="003539DF"/>
    <w:rsid w:val="00353C08"/>
    <w:rsid w:val="00373D6D"/>
    <w:rsid w:val="00373EA6"/>
    <w:rsid w:val="00387035"/>
    <w:rsid w:val="003A1885"/>
    <w:rsid w:val="003A5269"/>
    <w:rsid w:val="003B256A"/>
    <w:rsid w:val="003C166B"/>
    <w:rsid w:val="003D0093"/>
    <w:rsid w:val="003D204A"/>
    <w:rsid w:val="003E4856"/>
    <w:rsid w:val="003E51F4"/>
    <w:rsid w:val="004126ED"/>
    <w:rsid w:val="00417D9E"/>
    <w:rsid w:val="00441822"/>
    <w:rsid w:val="004525E6"/>
    <w:rsid w:val="004552BC"/>
    <w:rsid w:val="0045572A"/>
    <w:rsid w:val="00463EB3"/>
    <w:rsid w:val="00486EAA"/>
    <w:rsid w:val="004B30CE"/>
    <w:rsid w:val="004B3E27"/>
    <w:rsid w:val="004C33FA"/>
    <w:rsid w:val="004C487F"/>
    <w:rsid w:val="004C522F"/>
    <w:rsid w:val="004C619F"/>
    <w:rsid w:val="004D7963"/>
    <w:rsid w:val="004E6E2C"/>
    <w:rsid w:val="004F3ED1"/>
    <w:rsid w:val="004F4905"/>
    <w:rsid w:val="004F5155"/>
    <w:rsid w:val="004F7735"/>
    <w:rsid w:val="005039F3"/>
    <w:rsid w:val="00526DB5"/>
    <w:rsid w:val="00532E21"/>
    <w:rsid w:val="00543E5E"/>
    <w:rsid w:val="0054491E"/>
    <w:rsid w:val="00552F27"/>
    <w:rsid w:val="005630A4"/>
    <w:rsid w:val="00570243"/>
    <w:rsid w:val="0057098F"/>
    <w:rsid w:val="00581A1E"/>
    <w:rsid w:val="005820A3"/>
    <w:rsid w:val="00582CA8"/>
    <w:rsid w:val="005905AB"/>
    <w:rsid w:val="0059061B"/>
    <w:rsid w:val="00592E29"/>
    <w:rsid w:val="005976DD"/>
    <w:rsid w:val="005A321F"/>
    <w:rsid w:val="005A3EE6"/>
    <w:rsid w:val="005D58EB"/>
    <w:rsid w:val="005E5C07"/>
    <w:rsid w:val="005F5ABF"/>
    <w:rsid w:val="006051F4"/>
    <w:rsid w:val="006326B2"/>
    <w:rsid w:val="00644F1A"/>
    <w:rsid w:val="00654E22"/>
    <w:rsid w:val="00662318"/>
    <w:rsid w:val="00682071"/>
    <w:rsid w:val="00682FA7"/>
    <w:rsid w:val="006A27D1"/>
    <w:rsid w:val="006A4CDD"/>
    <w:rsid w:val="006B1DF0"/>
    <w:rsid w:val="006C5EB1"/>
    <w:rsid w:val="006C673A"/>
    <w:rsid w:val="006C7B8C"/>
    <w:rsid w:val="006D177C"/>
    <w:rsid w:val="006D3619"/>
    <w:rsid w:val="006E2CCE"/>
    <w:rsid w:val="006F18D8"/>
    <w:rsid w:val="006F1E0E"/>
    <w:rsid w:val="006F4C02"/>
    <w:rsid w:val="006F57EE"/>
    <w:rsid w:val="007017EE"/>
    <w:rsid w:val="00705006"/>
    <w:rsid w:val="00705B9F"/>
    <w:rsid w:val="00716EE6"/>
    <w:rsid w:val="007170FB"/>
    <w:rsid w:val="00737663"/>
    <w:rsid w:val="00740E61"/>
    <w:rsid w:val="007416D0"/>
    <w:rsid w:val="007475AE"/>
    <w:rsid w:val="0075360D"/>
    <w:rsid w:val="007824D2"/>
    <w:rsid w:val="00784FBF"/>
    <w:rsid w:val="00785965"/>
    <w:rsid w:val="007910F4"/>
    <w:rsid w:val="007919EA"/>
    <w:rsid w:val="00792BE4"/>
    <w:rsid w:val="007B4A4E"/>
    <w:rsid w:val="007B56C4"/>
    <w:rsid w:val="007B692D"/>
    <w:rsid w:val="007D78A5"/>
    <w:rsid w:val="007F0157"/>
    <w:rsid w:val="007F13A5"/>
    <w:rsid w:val="0080364C"/>
    <w:rsid w:val="0081656D"/>
    <w:rsid w:val="008221A2"/>
    <w:rsid w:val="0082641D"/>
    <w:rsid w:val="00850BB5"/>
    <w:rsid w:val="00851076"/>
    <w:rsid w:val="0085342A"/>
    <w:rsid w:val="00863768"/>
    <w:rsid w:val="008668A4"/>
    <w:rsid w:val="008715AD"/>
    <w:rsid w:val="00881B93"/>
    <w:rsid w:val="00890B75"/>
    <w:rsid w:val="00894AB3"/>
    <w:rsid w:val="008A339A"/>
    <w:rsid w:val="008A3A07"/>
    <w:rsid w:val="008C3024"/>
    <w:rsid w:val="008D6887"/>
    <w:rsid w:val="008E1F01"/>
    <w:rsid w:val="008F4298"/>
    <w:rsid w:val="009067CE"/>
    <w:rsid w:val="009144C1"/>
    <w:rsid w:val="0094420B"/>
    <w:rsid w:val="0097296B"/>
    <w:rsid w:val="009733E8"/>
    <w:rsid w:val="00976E39"/>
    <w:rsid w:val="00985D82"/>
    <w:rsid w:val="00986ED4"/>
    <w:rsid w:val="00991FD2"/>
    <w:rsid w:val="009A288E"/>
    <w:rsid w:val="009B36E6"/>
    <w:rsid w:val="009D4DC3"/>
    <w:rsid w:val="00A017B7"/>
    <w:rsid w:val="00A03B2F"/>
    <w:rsid w:val="00A04BEC"/>
    <w:rsid w:val="00A227E6"/>
    <w:rsid w:val="00A33D2D"/>
    <w:rsid w:val="00A43135"/>
    <w:rsid w:val="00A460AB"/>
    <w:rsid w:val="00A462B6"/>
    <w:rsid w:val="00A511E7"/>
    <w:rsid w:val="00A6416C"/>
    <w:rsid w:val="00A64498"/>
    <w:rsid w:val="00A66E41"/>
    <w:rsid w:val="00A76F0F"/>
    <w:rsid w:val="00A803FA"/>
    <w:rsid w:val="00A9575B"/>
    <w:rsid w:val="00AB04E2"/>
    <w:rsid w:val="00AB27A6"/>
    <w:rsid w:val="00AB4C21"/>
    <w:rsid w:val="00AB7B70"/>
    <w:rsid w:val="00AC1372"/>
    <w:rsid w:val="00AC4098"/>
    <w:rsid w:val="00AD5DFB"/>
    <w:rsid w:val="00AD71CB"/>
    <w:rsid w:val="00AE42B2"/>
    <w:rsid w:val="00B05A82"/>
    <w:rsid w:val="00B06361"/>
    <w:rsid w:val="00B17FD4"/>
    <w:rsid w:val="00B2059C"/>
    <w:rsid w:val="00B20AD6"/>
    <w:rsid w:val="00B25368"/>
    <w:rsid w:val="00B25603"/>
    <w:rsid w:val="00B65485"/>
    <w:rsid w:val="00B66087"/>
    <w:rsid w:val="00B7112A"/>
    <w:rsid w:val="00B71665"/>
    <w:rsid w:val="00B766DF"/>
    <w:rsid w:val="00B92739"/>
    <w:rsid w:val="00BA59DB"/>
    <w:rsid w:val="00BA6905"/>
    <w:rsid w:val="00BB3298"/>
    <w:rsid w:val="00BB5696"/>
    <w:rsid w:val="00BC3E0F"/>
    <w:rsid w:val="00BE4591"/>
    <w:rsid w:val="00BF044D"/>
    <w:rsid w:val="00BF2429"/>
    <w:rsid w:val="00BF60DF"/>
    <w:rsid w:val="00C10F57"/>
    <w:rsid w:val="00C13C88"/>
    <w:rsid w:val="00C200CD"/>
    <w:rsid w:val="00C3551D"/>
    <w:rsid w:val="00C47578"/>
    <w:rsid w:val="00C513B8"/>
    <w:rsid w:val="00C53F33"/>
    <w:rsid w:val="00C573F3"/>
    <w:rsid w:val="00C62F0B"/>
    <w:rsid w:val="00C6370F"/>
    <w:rsid w:val="00C642BB"/>
    <w:rsid w:val="00C64A7C"/>
    <w:rsid w:val="00C713B8"/>
    <w:rsid w:val="00C748E5"/>
    <w:rsid w:val="00C943F6"/>
    <w:rsid w:val="00CB6F75"/>
    <w:rsid w:val="00CC6E0D"/>
    <w:rsid w:val="00CD5E2F"/>
    <w:rsid w:val="00CE0BD1"/>
    <w:rsid w:val="00CE28F5"/>
    <w:rsid w:val="00CE316F"/>
    <w:rsid w:val="00CE5142"/>
    <w:rsid w:val="00CF755F"/>
    <w:rsid w:val="00D0037D"/>
    <w:rsid w:val="00D05B3F"/>
    <w:rsid w:val="00D11BAE"/>
    <w:rsid w:val="00D23C3A"/>
    <w:rsid w:val="00D268C2"/>
    <w:rsid w:val="00D30544"/>
    <w:rsid w:val="00D33DC6"/>
    <w:rsid w:val="00D36F31"/>
    <w:rsid w:val="00D50225"/>
    <w:rsid w:val="00D57348"/>
    <w:rsid w:val="00D67043"/>
    <w:rsid w:val="00D8788C"/>
    <w:rsid w:val="00D87FF3"/>
    <w:rsid w:val="00D94BDA"/>
    <w:rsid w:val="00DA547A"/>
    <w:rsid w:val="00DC2072"/>
    <w:rsid w:val="00DC7F42"/>
    <w:rsid w:val="00DD33D6"/>
    <w:rsid w:val="00DD4E13"/>
    <w:rsid w:val="00DE3A8F"/>
    <w:rsid w:val="00DE7F01"/>
    <w:rsid w:val="00DF35C1"/>
    <w:rsid w:val="00E001B9"/>
    <w:rsid w:val="00E04A98"/>
    <w:rsid w:val="00E22A6B"/>
    <w:rsid w:val="00E24B44"/>
    <w:rsid w:val="00E31648"/>
    <w:rsid w:val="00E37BC6"/>
    <w:rsid w:val="00E43F5C"/>
    <w:rsid w:val="00E444E6"/>
    <w:rsid w:val="00E51E03"/>
    <w:rsid w:val="00E82EDA"/>
    <w:rsid w:val="00E85A8C"/>
    <w:rsid w:val="00EA0DAC"/>
    <w:rsid w:val="00EA3811"/>
    <w:rsid w:val="00EB31CA"/>
    <w:rsid w:val="00EC31EF"/>
    <w:rsid w:val="00EC5478"/>
    <w:rsid w:val="00ED4C3C"/>
    <w:rsid w:val="00EE315D"/>
    <w:rsid w:val="00EE4DB8"/>
    <w:rsid w:val="00EF103C"/>
    <w:rsid w:val="00EF6481"/>
    <w:rsid w:val="00F05549"/>
    <w:rsid w:val="00F11592"/>
    <w:rsid w:val="00F24800"/>
    <w:rsid w:val="00F25F6E"/>
    <w:rsid w:val="00F47B58"/>
    <w:rsid w:val="00F64063"/>
    <w:rsid w:val="00F715B2"/>
    <w:rsid w:val="00F73A0C"/>
    <w:rsid w:val="00F774F5"/>
    <w:rsid w:val="00F803B8"/>
    <w:rsid w:val="00F83E2E"/>
    <w:rsid w:val="00F86587"/>
    <w:rsid w:val="00F917EE"/>
    <w:rsid w:val="00FA4973"/>
    <w:rsid w:val="00FA63FA"/>
    <w:rsid w:val="00FB17E3"/>
    <w:rsid w:val="00FB2FFC"/>
    <w:rsid w:val="00FB46EA"/>
    <w:rsid w:val="00FD4B15"/>
    <w:rsid w:val="00FE2F7C"/>
    <w:rsid w:val="00FE6D30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47B2"/>
  <w15:chartTrackingRefBased/>
  <w15:docId w15:val="{D3D722CC-40B6-4278-A918-6B5ADBC6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E41"/>
    <w:pPr>
      <w:spacing w:before="240" w:after="200" w:line="36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25E6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7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6E41"/>
    <w:pPr>
      <w:keepNext/>
      <w:widowControl w:val="0"/>
      <w:adjustRightInd w:val="0"/>
      <w:spacing w:after="0" w:line="360" w:lineRule="atLeast"/>
      <w:jc w:val="both"/>
      <w:textAlignment w:val="baseline"/>
      <w:outlineLvl w:val="2"/>
    </w:pPr>
    <w:rPr>
      <w:rFonts w:eastAsia="Calibri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A66E41"/>
    <w:rPr>
      <w:rFonts w:ascii="Times New Roman" w:eastAsia="Calibri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rsid w:val="00A66E41"/>
    <w:pPr>
      <w:spacing w:before="0" w:after="0"/>
      <w:jc w:val="both"/>
    </w:pPr>
    <w:rPr>
      <w:rFonts w:eastAsia="Times New Roman"/>
      <w:b/>
      <w:bCs/>
      <w:i/>
      <w:i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66E41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66E41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A66E41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tukpc">
    <w:name w:val="jtukpc"/>
    <w:basedOn w:val="Domylnaczcionkaakapitu"/>
    <w:rsid w:val="00A66E41"/>
  </w:style>
  <w:style w:type="character" w:styleId="Pogrubienie">
    <w:name w:val="Strong"/>
    <w:basedOn w:val="Domylnaczcionkaakapitu"/>
    <w:uiPriority w:val="22"/>
    <w:qFormat/>
    <w:rsid w:val="004F515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0F57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0F57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0F57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63EB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63EB3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16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905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905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40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06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40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063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25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7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Standard">
    <w:name w:val="Standard"/>
    <w:rsid w:val="00F47B5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43F5-82A7-4BAF-B124-61BF890B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Łukasz Dębowski</cp:lastModifiedBy>
  <cp:revision>2</cp:revision>
  <dcterms:created xsi:type="dcterms:W3CDTF">2022-06-04T10:18:00Z</dcterms:created>
  <dcterms:modified xsi:type="dcterms:W3CDTF">2022-06-04T10:18:00Z</dcterms:modified>
</cp:coreProperties>
</file>