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C1E0" w14:textId="32B57F97" w:rsidR="00A66E41" w:rsidRPr="005905AB" w:rsidRDefault="005905AB" w:rsidP="00F3513E">
      <w:pPr>
        <w:pStyle w:val="Nagwek3"/>
        <w:spacing w:before="0" w:line="360" w:lineRule="auto"/>
        <w:jc w:val="center"/>
        <w:rPr>
          <w:b/>
          <w:i/>
          <w:szCs w:val="24"/>
        </w:rPr>
      </w:pPr>
      <w:r w:rsidRPr="005905AB">
        <w:rPr>
          <w:b/>
          <w:i/>
          <w:szCs w:val="24"/>
        </w:rPr>
        <w:t xml:space="preserve">Protokół nr </w:t>
      </w:r>
      <w:r w:rsidR="00094272">
        <w:rPr>
          <w:b/>
          <w:i/>
          <w:szCs w:val="24"/>
        </w:rPr>
        <w:t>XL</w:t>
      </w:r>
      <w:r w:rsidR="00B17FD4">
        <w:rPr>
          <w:b/>
          <w:i/>
          <w:szCs w:val="24"/>
        </w:rPr>
        <w:t>V</w:t>
      </w:r>
      <w:r w:rsidR="00E53461">
        <w:rPr>
          <w:b/>
          <w:i/>
          <w:szCs w:val="24"/>
        </w:rPr>
        <w:t>I</w:t>
      </w:r>
      <w:r w:rsidR="00B05A82">
        <w:rPr>
          <w:b/>
          <w:i/>
          <w:szCs w:val="24"/>
        </w:rPr>
        <w:t xml:space="preserve"> (4</w:t>
      </w:r>
      <w:r w:rsidR="00E53461">
        <w:rPr>
          <w:b/>
          <w:i/>
          <w:szCs w:val="24"/>
        </w:rPr>
        <w:t>6</w:t>
      </w:r>
      <w:r w:rsidR="00A66E41" w:rsidRPr="005905AB">
        <w:rPr>
          <w:b/>
          <w:i/>
          <w:szCs w:val="24"/>
        </w:rPr>
        <w:t>) z Sesji Rady Powiatu w Gołdapi</w:t>
      </w:r>
    </w:p>
    <w:p w14:paraId="0B465DCF" w14:textId="643AC349" w:rsidR="00A66E41" w:rsidRPr="005905AB" w:rsidRDefault="004B30CE" w:rsidP="00F3513E">
      <w:pPr>
        <w:pStyle w:val="Nagwek3"/>
        <w:spacing w:before="0" w:line="360" w:lineRule="auto"/>
        <w:jc w:val="center"/>
        <w:rPr>
          <w:b/>
          <w:i/>
          <w:szCs w:val="24"/>
        </w:rPr>
      </w:pPr>
      <w:r>
        <w:rPr>
          <w:b/>
          <w:i/>
          <w:szCs w:val="24"/>
        </w:rPr>
        <w:t xml:space="preserve">w dniu </w:t>
      </w:r>
      <w:r w:rsidR="00B05A82">
        <w:rPr>
          <w:b/>
          <w:i/>
          <w:szCs w:val="24"/>
        </w:rPr>
        <w:t>2</w:t>
      </w:r>
      <w:r w:rsidR="00E53461">
        <w:rPr>
          <w:b/>
          <w:i/>
          <w:szCs w:val="24"/>
        </w:rPr>
        <w:t>9</w:t>
      </w:r>
      <w:r w:rsidR="005905AB" w:rsidRPr="005905AB">
        <w:rPr>
          <w:b/>
          <w:i/>
          <w:szCs w:val="24"/>
        </w:rPr>
        <w:t xml:space="preserve"> </w:t>
      </w:r>
      <w:r w:rsidR="00E53461">
        <w:rPr>
          <w:b/>
          <w:i/>
          <w:szCs w:val="24"/>
        </w:rPr>
        <w:t>grudnia</w:t>
      </w:r>
      <w:r w:rsidR="00A66E41" w:rsidRPr="005905AB">
        <w:rPr>
          <w:b/>
          <w:i/>
          <w:szCs w:val="24"/>
        </w:rPr>
        <w:t xml:space="preserve"> 2021 r. </w:t>
      </w:r>
    </w:p>
    <w:p w14:paraId="258980DA" w14:textId="77777777" w:rsidR="00A66E41" w:rsidRPr="005905AB" w:rsidRDefault="00A66E41" w:rsidP="00F3513E">
      <w:pPr>
        <w:pStyle w:val="Nagwek3"/>
        <w:spacing w:before="0" w:line="360" w:lineRule="auto"/>
        <w:ind w:left="6372" w:firstLine="708"/>
        <w:jc w:val="center"/>
        <w:rPr>
          <w:rFonts w:eastAsiaTheme="minorEastAsia"/>
          <w:szCs w:val="24"/>
        </w:rPr>
      </w:pPr>
    </w:p>
    <w:p w14:paraId="2720FCF2" w14:textId="7AECABCC" w:rsidR="00A66E41" w:rsidRPr="005905AB" w:rsidRDefault="00A66E41" w:rsidP="00F3513E">
      <w:pPr>
        <w:pStyle w:val="Nagwek3"/>
        <w:spacing w:before="0" w:line="360" w:lineRule="auto"/>
        <w:ind w:left="6372" w:firstLine="708"/>
        <w:jc w:val="center"/>
        <w:rPr>
          <w:b/>
          <w:i/>
          <w:szCs w:val="24"/>
        </w:rPr>
      </w:pPr>
      <w:r w:rsidRPr="005905AB">
        <w:rPr>
          <w:b/>
          <w:i/>
          <w:szCs w:val="24"/>
        </w:rPr>
        <w:t xml:space="preserve"> w godz.</w:t>
      </w:r>
      <w:r w:rsidR="000A2496">
        <w:rPr>
          <w:b/>
          <w:i/>
          <w:szCs w:val="24"/>
        </w:rPr>
        <w:t xml:space="preserve"> </w:t>
      </w:r>
      <w:r w:rsidR="005905AB" w:rsidRPr="000A2496">
        <w:rPr>
          <w:b/>
          <w:i/>
          <w:szCs w:val="24"/>
        </w:rPr>
        <w:t>13</w:t>
      </w:r>
      <w:r w:rsidR="00B05A82" w:rsidRPr="000A2496">
        <w:rPr>
          <w:b/>
          <w:i/>
          <w:szCs w:val="24"/>
          <w:vertAlign w:val="superscript"/>
        </w:rPr>
        <w:t>00</w:t>
      </w:r>
      <w:r w:rsidRPr="000A2496">
        <w:rPr>
          <w:b/>
          <w:i/>
          <w:szCs w:val="24"/>
          <w:vertAlign w:val="superscript"/>
        </w:rPr>
        <w:t xml:space="preserve"> </w:t>
      </w:r>
      <w:r w:rsidRPr="000A2496">
        <w:rPr>
          <w:b/>
          <w:i/>
          <w:szCs w:val="24"/>
        </w:rPr>
        <w:t xml:space="preserve">– </w:t>
      </w:r>
      <w:r w:rsidR="000A2496" w:rsidRPr="000A2496">
        <w:rPr>
          <w:b/>
          <w:i/>
          <w:szCs w:val="24"/>
        </w:rPr>
        <w:t>16</w:t>
      </w:r>
      <w:r w:rsidR="000A2496" w:rsidRPr="000A2496">
        <w:rPr>
          <w:b/>
          <w:i/>
          <w:szCs w:val="24"/>
          <w:vertAlign w:val="superscript"/>
        </w:rPr>
        <w:t>15</w:t>
      </w:r>
    </w:p>
    <w:p w14:paraId="379489E9" w14:textId="77777777" w:rsidR="00A66E41" w:rsidRPr="005905AB" w:rsidRDefault="00A66E41" w:rsidP="00F3513E">
      <w:pPr>
        <w:shd w:val="clear" w:color="auto" w:fill="FFFFFF"/>
        <w:spacing w:before="0" w:after="0"/>
        <w:jc w:val="both"/>
        <w:rPr>
          <w:lang w:eastAsia="en-US"/>
        </w:rPr>
      </w:pPr>
    </w:p>
    <w:p w14:paraId="587B79BF" w14:textId="24053DDC" w:rsidR="00A66E41" w:rsidRPr="005905AB" w:rsidRDefault="005905AB" w:rsidP="00F3513E">
      <w:pPr>
        <w:shd w:val="clear" w:color="auto" w:fill="FFFFFF"/>
        <w:spacing w:before="0" w:after="0"/>
        <w:jc w:val="both"/>
        <w:rPr>
          <w:i/>
          <w:iCs/>
          <w:sz w:val="20"/>
          <w:szCs w:val="20"/>
        </w:rPr>
      </w:pPr>
      <w:r>
        <w:t>P</w:t>
      </w:r>
      <w:r w:rsidR="00D50225" w:rsidRPr="005905AB">
        <w:t>rzewodnicząca</w:t>
      </w:r>
      <w:r w:rsidR="00A66E41" w:rsidRPr="005905AB">
        <w:t xml:space="preserve"> Rady Powiatu Pani Alicja Iwaniuk stwierdziła quorum pozwalające </w:t>
      </w:r>
      <w:r w:rsidR="00A66E41" w:rsidRPr="005905AB">
        <w:br/>
        <w:t xml:space="preserve">na podejmowanie prawomocnych uchwał i przyjmowanie sprawozdań: na 15 Radnych stanowiących ustawowy skład Rady obecnych było </w:t>
      </w:r>
      <w:r w:rsidR="00C872FC" w:rsidRPr="00C872FC">
        <w:t>11</w:t>
      </w:r>
      <w:r w:rsidR="00A66E41" w:rsidRPr="005905AB">
        <w:t xml:space="preserve"> Radnych</w:t>
      </w:r>
      <w:r w:rsidR="00A66E41" w:rsidRPr="005905AB">
        <w:rPr>
          <w:sz w:val="26"/>
          <w:szCs w:val="26"/>
        </w:rPr>
        <w:t xml:space="preserve"> </w:t>
      </w:r>
      <w:r w:rsidR="00A66E41" w:rsidRPr="005905AB">
        <w:rPr>
          <w:i/>
          <w:iCs/>
          <w:sz w:val="20"/>
          <w:szCs w:val="20"/>
        </w:rPr>
        <w:t xml:space="preserve">/lista obecności </w:t>
      </w:r>
      <w:r w:rsidR="00A66E41" w:rsidRPr="005905AB">
        <w:rPr>
          <w:i/>
          <w:iCs/>
          <w:sz w:val="20"/>
          <w:szCs w:val="20"/>
        </w:rPr>
        <w:br/>
        <w:t xml:space="preserve">w załączeniu- zał. nr 1 do protokołu/. </w:t>
      </w:r>
    </w:p>
    <w:p w14:paraId="13FA86E1" w14:textId="77777777" w:rsidR="00A66E41" w:rsidRPr="005905AB" w:rsidRDefault="00A66E41" w:rsidP="00F3513E">
      <w:pPr>
        <w:pStyle w:val="NormalnyWeb"/>
        <w:spacing w:before="0" w:beforeAutospacing="0" w:after="0" w:afterAutospacing="0" w:line="360" w:lineRule="auto"/>
      </w:pPr>
      <w:r w:rsidRPr="005905AB">
        <w:t>Obecni:</w:t>
      </w:r>
    </w:p>
    <w:p w14:paraId="0D152E33" w14:textId="1DA3C7F9" w:rsidR="00A66E41" w:rsidRPr="005905AB" w:rsidRDefault="00A66E41" w:rsidP="00F3513E">
      <w:pPr>
        <w:pStyle w:val="NormalnyWeb"/>
        <w:spacing w:before="0" w:beforeAutospacing="0" w:after="0" w:afterAutospacing="0" w:line="360" w:lineRule="auto"/>
        <w:rPr>
          <w:rFonts w:eastAsiaTheme="minorEastAsia"/>
        </w:rPr>
      </w:pPr>
      <w:r w:rsidRPr="005905AB">
        <w:t>1. Andrzej Ciołek</w:t>
      </w:r>
      <w:r w:rsidRPr="005905AB">
        <w:br/>
        <w:t xml:space="preserve">2. </w:t>
      </w:r>
      <w:r w:rsidRPr="004B30CE">
        <w:rPr>
          <w:strike/>
        </w:rPr>
        <w:t xml:space="preserve">Józef </w:t>
      </w:r>
      <w:proofErr w:type="spellStart"/>
      <w:r w:rsidRPr="004B30CE">
        <w:rPr>
          <w:strike/>
        </w:rPr>
        <w:t>Dominiuk</w:t>
      </w:r>
      <w:proofErr w:type="spellEnd"/>
      <w:r w:rsidRPr="005905AB">
        <w:br/>
        <w:t xml:space="preserve">3. </w:t>
      </w:r>
      <w:r w:rsidRPr="00E53461">
        <w:t xml:space="preserve">Jarosław Wiktor </w:t>
      </w:r>
      <w:proofErr w:type="spellStart"/>
      <w:r w:rsidRPr="00E53461">
        <w:t>Dzienis</w:t>
      </w:r>
      <w:proofErr w:type="spellEnd"/>
      <w:r w:rsidRPr="005905AB">
        <w:t xml:space="preserve"> </w:t>
      </w:r>
      <w:r w:rsidRPr="005905AB">
        <w:br/>
        <w:t xml:space="preserve">4. </w:t>
      </w:r>
      <w:r w:rsidRPr="00B17FD4">
        <w:rPr>
          <w:strike/>
        </w:rPr>
        <w:t>Anna Falińska</w:t>
      </w:r>
      <w:r w:rsidRPr="005905AB">
        <w:br/>
      </w:r>
      <w:r w:rsidRPr="00094272">
        <w:t xml:space="preserve">5. </w:t>
      </w:r>
      <w:r w:rsidRPr="00D11BAE">
        <w:rPr>
          <w:strike/>
        </w:rPr>
        <w:t>Wacław Grenda</w:t>
      </w:r>
      <w:r w:rsidRPr="005905AB">
        <w:br/>
        <w:t>6. Alicja Anna Iwaniuk</w:t>
      </w:r>
      <w:r w:rsidRPr="005905AB">
        <w:br/>
      </w:r>
      <w:r w:rsidRPr="004B30CE">
        <w:t xml:space="preserve">7. </w:t>
      </w:r>
      <w:r w:rsidRPr="00654E22">
        <w:rPr>
          <w:strike/>
        </w:rPr>
        <w:t>Małgorzata Marianna Kuliś</w:t>
      </w:r>
      <w:r w:rsidRPr="005905AB">
        <w:br/>
      </w:r>
      <w:r w:rsidRPr="004B30CE">
        <w:t xml:space="preserve">8. </w:t>
      </w:r>
      <w:r w:rsidRPr="00B05A82">
        <w:t>Marek Kuskowski</w:t>
      </w:r>
      <w:r w:rsidRPr="004B30CE">
        <w:t xml:space="preserve"> </w:t>
      </w:r>
      <w:r w:rsidR="00E53461">
        <w:t>– udział zdalny</w:t>
      </w:r>
      <w:r w:rsidRPr="004B30CE">
        <w:br/>
        <w:t xml:space="preserve">9. </w:t>
      </w:r>
      <w:r w:rsidRPr="00E53461">
        <w:t xml:space="preserve">Leszek </w:t>
      </w:r>
      <w:proofErr w:type="spellStart"/>
      <w:r w:rsidRPr="00E53461">
        <w:t>Retel</w:t>
      </w:r>
      <w:proofErr w:type="spellEnd"/>
      <w:r w:rsidRPr="005905AB">
        <w:br/>
        <w:t xml:space="preserve">10. Grażyna Barbara Senda </w:t>
      </w:r>
      <w:r w:rsidR="00D11BAE">
        <w:t>– udział zdalny</w:t>
      </w:r>
      <w:r w:rsidRPr="005905AB">
        <w:br/>
        <w:t xml:space="preserve">11. </w:t>
      </w:r>
      <w:r w:rsidRPr="00B17FD4">
        <w:t>Karol Szablak</w:t>
      </w:r>
      <w:r w:rsidR="00B17FD4" w:rsidRPr="00B17FD4">
        <w:t xml:space="preserve"> – udział zdalny</w:t>
      </w:r>
      <w:r w:rsidRPr="00B17FD4">
        <w:br/>
      </w:r>
      <w:r w:rsidRPr="005905AB">
        <w:t xml:space="preserve">12. </w:t>
      </w:r>
      <w:r w:rsidRPr="00B17FD4">
        <w:t>Wioletta Tomaszewska-Walc</w:t>
      </w:r>
      <w:r w:rsidRPr="005905AB">
        <w:t xml:space="preserve"> </w:t>
      </w:r>
      <w:r w:rsidR="00E53461">
        <w:t>– udział zdalny</w:t>
      </w:r>
      <w:r w:rsidRPr="005905AB">
        <w:br/>
        <w:t>13. Marzanna Marianna Wardziejewska</w:t>
      </w:r>
      <w:r w:rsidRPr="005905AB">
        <w:br/>
        <w:t xml:space="preserve">14. </w:t>
      </w:r>
      <w:r w:rsidRPr="00E53461">
        <w:t>Piotr Wasilewski</w:t>
      </w:r>
      <w:r w:rsidR="00E53461" w:rsidRPr="00E53461">
        <w:t xml:space="preserve"> </w:t>
      </w:r>
      <w:r w:rsidR="00E53461">
        <w:t>– udział zdalny</w:t>
      </w:r>
      <w:r w:rsidRPr="005905AB">
        <w:br/>
        <w:t>15. Stanisław Wójtowicz</w:t>
      </w:r>
    </w:p>
    <w:p w14:paraId="009A0072" w14:textId="77777777" w:rsidR="00A66E41" w:rsidRPr="005905AB" w:rsidRDefault="00A66E41" w:rsidP="00F3513E">
      <w:pPr>
        <w:pStyle w:val="NormalnyWeb"/>
        <w:spacing w:before="0" w:beforeAutospacing="0" w:after="0" w:afterAutospacing="0" w:line="360" w:lineRule="auto"/>
      </w:pPr>
    </w:p>
    <w:p w14:paraId="2F0FC572" w14:textId="77777777" w:rsidR="00A66E41" w:rsidRPr="005905AB" w:rsidRDefault="00A66E41" w:rsidP="00F3513E">
      <w:pPr>
        <w:spacing w:before="0" w:after="0"/>
        <w:jc w:val="both"/>
        <w:rPr>
          <w:b/>
          <w:lang w:eastAsia="en-US"/>
        </w:rPr>
      </w:pPr>
      <w:r w:rsidRPr="005905AB">
        <w:rPr>
          <w:b/>
          <w:lang w:eastAsia="en-US"/>
        </w:rPr>
        <w:t>Ad. 1</w:t>
      </w:r>
    </w:p>
    <w:p w14:paraId="0B166A74" w14:textId="77777777" w:rsidR="00A66E41" w:rsidRPr="005905AB" w:rsidRDefault="005905AB" w:rsidP="00F3513E">
      <w:pPr>
        <w:spacing w:before="0" w:after="0"/>
        <w:jc w:val="both"/>
      </w:pPr>
      <w:r>
        <w:t>P</w:t>
      </w:r>
      <w:r w:rsidR="00D50225" w:rsidRPr="005905AB">
        <w:t xml:space="preserve">rzewodnicząca </w:t>
      </w:r>
      <w:r w:rsidR="00A66E41" w:rsidRPr="005905AB">
        <w:t>Rady Powiatu Pani Alicja Iwaniuk poinformowała wszystkich uczestników sesji Rady Powiatu w Gołdapi, iż obrady są transmitowane i utrwalane za pomocą urządzeń rejestrujących obraz i dźwięk. </w:t>
      </w:r>
    </w:p>
    <w:p w14:paraId="75FEA06B" w14:textId="77777777" w:rsidR="00A66E41" w:rsidRPr="005905AB" w:rsidRDefault="00A66E41" w:rsidP="00F3513E">
      <w:pPr>
        <w:spacing w:before="0" w:after="0"/>
        <w:jc w:val="both"/>
      </w:pPr>
      <w:bookmarkStart w:id="0" w:name="_Hlk61955240"/>
    </w:p>
    <w:p w14:paraId="1AB5770B" w14:textId="03098780" w:rsidR="006F57EE" w:rsidRDefault="005905AB" w:rsidP="00F3513E">
      <w:pPr>
        <w:spacing w:before="0" w:after="0"/>
        <w:jc w:val="both"/>
      </w:pPr>
      <w:r>
        <w:t>P</w:t>
      </w:r>
      <w:r w:rsidR="00D50225" w:rsidRPr="005905AB">
        <w:t xml:space="preserve">rzewodnicząca </w:t>
      </w:r>
      <w:r w:rsidR="00A66E41" w:rsidRPr="005905AB">
        <w:t xml:space="preserve">Rady Powiatu Pani Alicja Iwaniuk przywitała przybyłych na Sesję Radnych Rady Powiatu i otworzyła obrady </w:t>
      </w:r>
      <w:r w:rsidR="00094272">
        <w:t>XL</w:t>
      </w:r>
      <w:r w:rsidR="00B17FD4">
        <w:t>V</w:t>
      </w:r>
      <w:r w:rsidR="00E53461">
        <w:t>I</w:t>
      </w:r>
      <w:r w:rsidR="00A66E41" w:rsidRPr="005905AB">
        <w:t xml:space="preserve"> (</w:t>
      </w:r>
      <w:r w:rsidR="00B05A82">
        <w:t>4</w:t>
      </w:r>
      <w:r w:rsidR="00E53461">
        <w:t>6</w:t>
      </w:r>
      <w:r w:rsidR="00A66E41" w:rsidRPr="005905AB">
        <w:t>)</w:t>
      </w:r>
      <w:r w:rsidR="00A66E41" w:rsidRPr="005905AB">
        <w:rPr>
          <w:b/>
          <w:i/>
        </w:rPr>
        <w:t xml:space="preserve"> </w:t>
      </w:r>
      <w:r w:rsidR="00A66E41" w:rsidRPr="005905AB">
        <w:t>Sesji Rady Powiatu</w:t>
      </w:r>
      <w:bookmarkEnd w:id="0"/>
      <w:r w:rsidR="00A66E41" w:rsidRPr="005905AB">
        <w:t>.</w:t>
      </w:r>
    </w:p>
    <w:p w14:paraId="22224509" w14:textId="77777777" w:rsidR="00D11BAE" w:rsidRPr="005905AB" w:rsidRDefault="00D11BAE" w:rsidP="00F3513E">
      <w:pPr>
        <w:spacing w:before="0" w:after="0"/>
        <w:jc w:val="both"/>
      </w:pPr>
    </w:p>
    <w:p w14:paraId="08D0B3A8" w14:textId="77777777" w:rsidR="00A66E41" w:rsidRPr="005905AB" w:rsidRDefault="00A66E41" w:rsidP="00F3513E">
      <w:pPr>
        <w:spacing w:before="0" w:after="0"/>
        <w:jc w:val="both"/>
      </w:pPr>
      <w:r w:rsidRPr="005905AB">
        <w:rPr>
          <w:b/>
          <w:iCs/>
        </w:rPr>
        <w:lastRenderedPageBreak/>
        <w:t>Ad. 2</w:t>
      </w:r>
      <w:r w:rsidR="00A33D2D">
        <w:rPr>
          <w:b/>
          <w:iCs/>
        </w:rPr>
        <w:t xml:space="preserve"> </w:t>
      </w:r>
    </w:p>
    <w:p w14:paraId="23BEBC8E" w14:textId="47FCED44" w:rsidR="00A66E41" w:rsidRPr="00196896" w:rsidRDefault="00A33D2D" w:rsidP="00F3513E">
      <w:pPr>
        <w:spacing w:before="0" w:after="0"/>
        <w:jc w:val="both"/>
        <w:rPr>
          <w:bCs/>
          <w:i/>
          <w:sz w:val="20"/>
          <w:szCs w:val="20"/>
        </w:rPr>
      </w:pPr>
      <w:r>
        <w:t>P</w:t>
      </w:r>
      <w:r w:rsidR="00D50225" w:rsidRPr="005905AB">
        <w:t xml:space="preserve">rzewodnicząca </w:t>
      </w:r>
      <w:r w:rsidR="00A66E41" w:rsidRPr="005905AB">
        <w:t xml:space="preserve">Rady Powiatu Pani Alicja Iwaniuk przedstawiła proponowany porządek obrad. Przewodnicząca Rady Powiatu Pani Alicja Iwaniuk zapytała, czy są jakieś uwagi bądź zmiany do porządku obrad </w:t>
      </w:r>
      <w:r w:rsidR="00A66E41" w:rsidRPr="005905AB">
        <w:rPr>
          <w:iCs/>
        </w:rPr>
        <w:t>/</w:t>
      </w:r>
      <w:r w:rsidR="00A66E41" w:rsidRPr="005905AB">
        <w:rPr>
          <w:bCs/>
          <w:i/>
          <w:sz w:val="20"/>
          <w:szCs w:val="20"/>
        </w:rPr>
        <w:t xml:space="preserve">porządek obrad w załączeniu –zał. nr 2 do protokołu/. </w:t>
      </w:r>
      <w:r w:rsidR="00196896">
        <w:rPr>
          <w:bCs/>
          <w:i/>
          <w:sz w:val="20"/>
          <w:szCs w:val="20"/>
        </w:rPr>
        <w:t xml:space="preserve">  </w:t>
      </w:r>
      <w:r w:rsidR="000F1C50">
        <w:t>P</w:t>
      </w:r>
      <w:r w:rsidR="000F1C50" w:rsidRPr="005905AB">
        <w:t>rzewodnicząca Rady Powiatu Pani Alicja Iwaniuk</w:t>
      </w:r>
      <w:r w:rsidR="000F1C50">
        <w:t xml:space="preserve"> zaproponowała wprowadzenie zmiany porządku obrad poprzez dodatnie w punkcie 8 podpunktu l w brzmieniu</w:t>
      </w:r>
      <w:r w:rsidR="00196896">
        <w:t xml:space="preserve">: </w:t>
      </w:r>
      <w:r w:rsidR="00196896">
        <w:rPr>
          <w:iCs/>
        </w:rPr>
        <w:t>/</w:t>
      </w:r>
      <w:r w:rsidR="00196896" w:rsidRPr="00F03FBC">
        <w:rPr>
          <w:bCs/>
          <w:i/>
          <w:sz w:val="20"/>
          <w:szCs w:val="20"/>
        </w:rPr>
        <w:t xml:space="preserve">zmieniony </w:t>
      </w:r>
      <w:r w:rsidR="00196896">
        <w:rPr>
          <w:bCs/>
          <w:i/>
          <w:sz w:val="20"/>
          <w:szCs w:val="20"/>
        </w:rPr>
        <w:t>do porządku</w:t>
      </w:r>
      <w:r w:rsidR="00196896" w:rsidRPr="00F03FBC">
        <w:rPr>
          <w:bCs/>
          <w:i/>
          <w:sz w:val="20"/>
          <w:szCs w:val="20"/>
        </w:rPr>
        <w:t xml:space="preserve"> obrad w załączeniu –zał. nr </w:t>
      </w:r>
      <w:r w:rsidR="00196896">
        <w:rPr>
          <w:bCs/>
          <w:i/>
          <w:sz w:val="20"/>
          <w:szCs w:val="20"/>
        </w:rPr>
        <w:t>3</w:t>
      </w:r>
      <w:r w:rsidR="00196896" w:rsidRPr="00F03FBC">
        <w:rPr>
          <w:bCs/>
          <w:i/>
          <w:sz w:val="20"/>
          <w:szCs w:val="20"/>
        </w:rPr>
        <w:t xml:space="preserve"> do protokołu/</w:t>
      </w:r>
      <w:r w:rsidR="00FC499D">
        <w:rPr>
          <w:bCs/>
          <w:i/>
          <w:sz w:val="20"/>
          <w:szCs w:val="20"/>
        </w:rPr>
        <w:t>.</w:t>
      </w:r>
    </w:p>
    <w:p w14:paraId="4A638721" w14:textId="77777777" w:rsidR="00196896" w:rsidRDefault="00196896" w:rsidP="00F3513E">
      <w:pPr>
        <w:spacing w:before="0" w:after="0"/>
        <w:jc w:val="both"/>
        <w:rPr>
          <w:b/>
        </w:rPr>
      </w:pPr>
    </w:p>
    <w:p w14:paraId="7CB797D3" w14:textId="58837779" w:rsidR="000F1C50" w:rsidRPr="00196896" w:rsidRDefault="000F1C50" w:rsidP="00F3513E">
      <w:pPr>
        <w:spacing w:before="0" w:after="0"/>
        <w:jc w:val="both"/>
        <w:rPr>
          <w:bCs/>
        </w:rPr>
      </w:pPr>
      <w:r w:rsidRPr="00196896">
        <w:rPr>
          <w:bCs/>
        </w:rPr>
        <w:t>8</w:t>
      </w:r>
      <w:r w:rsidR="00196896" w:rsidRPr="00196896">
        <w:rPr>
          <w:bCs/>
        </w:rPr>
        <w:t xml:space="preserve"> l.</w:t>
      </w:r>
      <w:r w:rsidRPr="00196896">
        <w:rPr>
          <w:bCs/>
        </w:rPr>
        <w:t xml:space="preserve"> Podjęcie uchwały Rady powiatu w sprawie</w:t>
      </w:r>
      <w:r w:rsidR="00196896" w:rsidRPr="00196896">
        <w:rPr>
          <w:bCs/>
        </w:rPr>
        <w:t xml:space="preserve"> </w:t>
      </w:r>
      <w:r w:rsidRPr="00196896">
        <w:rPr>
          <w:bCs/>
        </w:rPr>
        <w:t xml:space="preserve">wyboru przewodniczącego i członka Komisji </w:t>
      </w:r>
      <w:r w:rsidR="00196896" w:rsidRPr="00196896">
        <w:rPr>
          <w:bCs/>
        </w:rPr>
        <w:br/>
        <w:t xml:space="preserve">     </w:t>
      </w:r>
      <w:r w:rsidR="00196896">
        <w:rPr>
          <w:bCs/>
        </w:rPr>
        <w:t xml:space="preserve"> </w:t>
      </w:r>
      <w:r w:rsidR="00196896" w:rsidRPr="00196896">
        <w:rPr>
          <w:bCs/>
        </w:rPr>
        <w:t xml:space="preserve"> </w:t>
      </w:r>
      <w:r w:rsidRPr="00196896">
        <w:rPr>
          <w:bCs/>
        </w:rPr>
        <w:t xml:space="preserve">Rewizyjnej Rady Powiatu w Gołdapi. </w:t>
      </w:r>
    </w:p>
    <w:p w14:paraId="01BB7EA0" w14:textId="468B317A" w:rsidR="00263E4D" w:rsidRDefault="00263E4D" w:rsidP="00F3513E">
      <w:pPr>
        <w:spacing w:before="0" w:after="0"/>
        <w:jc w:val="both"/>
      </w:pPr>
    </w:p>
    <w:p w14:paraId="64F601F7" w14:textId="01D54FC8" w:rsidR="00196896" w:rsidRDefault="00196896" w:rsidP="00F3513E">
      <w:pPr>
        <w:spacing w:before="0" w:after="0"/>
        <w:jc w:val="both"/>
      </w:pPr>
      <w:r>
        <w:t xml:space="preserve">Uwag do proponowanych zmian nie zgłoszono </w:t>
      </w:r>
    </w:p>
    <w:p w14:paraId="73876972" w14:textId="4772F02F" w:rsidR="000F1C50" w:rsidRDefault="000F1C50" w:rsidP="00F3513E">
      <w:pPr>
        <w:spacing w:before="0" w:after="0"/>
        <w:jc w:val="both"/>
      </w:pPr>
      <w:r>
        <w:t xml:space="preserve">Przewodnicząca przeszła do przegłosowania zmian porządku obrad. </w:t>
      </w:r>
    </w:p>
    <w:p w14:paraId="2CE536B9" w14:textId="77777777" w:rsidR="000F1C50" w:rsidRDefault="000F1C50" w:rsidP="00F3513E">
      <w:pPr>
        <w:spacing w:before="0" w:after="0"/>
        <w:rPr>
          <w:rFonts w:eastAsia="Times New Roman"/>
          <w:b/>
        </w:rPr>
      </w:pPr>
    </w:p>
    <w:p w14:paraId="36FF34C2" w14:textId="502DEF2C" w:rsidR="000F1C50" w:rsidRDefault="000F1C50" w:rsidP="00F3513E">
      <w:pPr>
        <w:spacing w:before="0" w:after="0"/>
      </w:pPr>
      <w:r>
        <w:rPr>
          <w:b/>
          <w:bCs/>
          <w:u w:val="single"/>
        </w:rPr>
        <w:t>Głosowano w sprawie:</w:t>
      </w:r>
      <w:r>
        <w:br/>
        <w:t xml:space="preserve">zmian porządku obrad </w:t>
      </w:r>
      <w:r>
        <w:br/>
      </w:r>
      <w:r>
        <w:rPr>
          <w:rStyle w:val="Pogrubienie"/>
          <w:u w:val="single"/>
        </w:rPr>
        <w:t>Wyniki głosowania:</w:t>
      </w:r>
      <w:r>
        <w:br/>
        <w:t>ZA: 10, PRZECIW: 0, WSTRZYMUJĘ SIĘ: 0, BRAK GŁOSU: 0, NIEOBECNI: 5</w:t>
      </w:r>
      <w:r>
        <w:br/>
      </w:r>
      <w:r w:rsidRPr="00784FBF">
        <w:rPr>
          <w:b/>
          <w:bCs/>
          <w:u w:val="single"/>
        </w:rPr>
        <w:t>Wyniki imienne:</w:t>
      </w:r>
      <w:r w:rsidRPr="00784FBF">
        <w:rPr>
          <w:b/>
          <w:bCs/>
        </w:rPr>
        <w:br/>
      </w:r>
      <w:r>
        <w:t>ZA (10)</w:t>
      </w:r>
      <w:r>
        <w:br/>
        <w:t xml:space="preserve">Andrzej Ciołek, Jarosław Wiktor </w:t>
      </w:r>
      <w:proofErr w:type="spellStart"/>
      <w:r>
        <w:t>Dzienis</w:t>
      </w:r>
      <w:proofErr w:type="spellEnd"/>
      <w:r>
        <w:t xml:space="preserve">, Alicja Anna Iwaniuk,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(5)</w:t>
      </w:r>
      <w:r>
        <w:br/>
        <w:t xml:space="preserve">Józef </w:t>
      </w:r>
      <w:proofErr w:type="spellStart"/>
      <w:r>
        <w:t>Dominiuk</w:t>
      </w:r>
      <w:proofErr w:type="spellEnd"/>
      <w:r>
        <w:t>, Anna Falińska, Wacław Grenda, Małgorzata Marianna Kuliś, Marek Kuskowski,</w:t>
      </w:r>
    </w:p>
    <w:p w14:paraId="1330CAD5" w14:textId="2A48695F" w:rsidR="000F1C50" w:rsidRDefault="000F1C50" w:rsidP="00F3513E">
      <w:pPr>
        <w:spacing w:before="0" w:after="0"/>
        <w:jc w:val="both"/>
      </w:pPr>
      <w:r>
        <w:t xml:space="preserve"> </w:t>
      </w:r>
    </w:p>
    <w:p w14:paraId="2C2209D7" w14:textId="77777777" w:rsidR="00A66E41" w:rsidRPr="005905AB" w:rsidRDefault="00A460AB" w:rsidP="00F3513E">
      <w:pPr>
        <w:spacing w:before="0" w:after="0"/>
        <w:jc w:val="both"/>
      </w:pPr>
      <w:r>
        <w:t>P</w:t>
      </w:r>
      <w:r w:rsidR="00785965" w:rsidRPr="005905AB">
        <w:t xml:space="preserve">rzewodnicząca </w:t>
      </w:r>
      <w:r w:rsidR="00A66E41" w:rsidRPr="005905AB">
        <w:t xml:space="preserve">przeszła do realizacji kolejnego punktu. </w:t>
      </w:r>
    </w:p>
    <w:p w14:paraId="291857BA" w14:textId="77777777" w:rsidR="00A460AB" w:rsidRDefault="00A460AB" w:rsidP="00F3513E">
      <w:pPr>
        <w:spacing w:before="0" w:after="0"/>
        <w:rPr>
          <w:rFonts w:eastAsia="Times New Roman"/>
          <w:b/>
        </w:rPr>
      </w:pPr>
    </w:p>
    <w:p w14:paraId="25EA3E62" w14:textId="0D2669AA" w:rsidR="00DF35C1" w:rsidRDefault="00A66E41" w:rsidP="00F3513E">
      <w:pPr>
        <w:spacing w:before="0" w:after="0"/>
        <w:rPr>
          <w:rFonts w:eastAsia="Times New Roman"/>
          <w:b/>
        </w:rPr>
      </w:pPr>
      <w:r w:rsidRPr="005905AB">
        <w:rPr>
          <w:rFonts w:eastAsia="Times New Roman"/>
          <w:b/>
        </w:rPr>
        <w:t xml:space="preserve">Ad. 3 </w:t>
      </w:r>
    </w:p>
    <w:p w14:paraId="6BF5E26C" w14:textId="5473741A" w:rsidR="00B05A82" w:rsidRDefault="00B05A82" w:rsidP="00F3513E">
      <w:pPr>
        <w:spacing w:before="0" w:after="0"/>
        <w:jc w:val="both"/>
      </w:pPr>
      <w:r w:rsidRPr="00353C08">
        <w:t>Przewodnic</w:t>
      </w:r>
      <w:r>
        <w:t xml:space="preserve">ząca poinformowała, iż </w:t>
      </w:r>
      <w:r w:rsidR="00E53461">
        <w:t>protokół z XLV(45</w:t>
      </w:r>
      <w:r w:rsidR="00B17FD4">
        <w:t xml:space="preserve">) </w:t>
      </w:r>
      <w:r w:rsidRPr="0059061B">
        <w:rPr>
          <w:b/>
        </w:rPr>
        <w:t xml:space="preserve"> </w:t>
      </w:r>
      <w:r>
        <w:t>Sesji Rady Powiatu został wyłożon</w:t>
      </w:r>
      <w:r w:rsidR="00E53461">
        <w:t>y</w:t>
      </w:r>
      <w:r>
        <w:t xml:space="preserve"> do wglądu i przesłan</w:t>
      </w:r>
      <w:r w:rsidR="00E53461">
        <w:t>y</w:t>
      </w:r>
      <w:r>
        <w:t xml:space="preserve"> drogą elektroniczną. Przewodnicząca Rady zapytała, czy Radni mają uzupełnienia</w:t>
      </w:r>
      <w:r w:rsidR="00E53461">
        <w:t xml:space="preserve"> bądź sprostowania do protokołu</w:t>
      </w:r>
      <w:r>
        <w:t>.</w:t>
      </w:r>
    </w:p>
    <w:p w14:paraId="52FC3FD8" w14:textId="77777777" w:rsidR="00B05A82" w:rsidRDefault="00B05A82" w:rsidP="00F3513E">
      <w:pPr>
        <w:spacing w:before="0" w:after="0"/>
        <w:jc w:val="both"/>
      </w:pPr>
    </w:p>
    <w:p w14:paraId="322A2FFD" w14:textId="77777777" w:rsidR="00B05A82" w:rsidRDefault="00B05A82" w:rsidP="00F3513E">
      <w:pPr>
        <w:spacing w:before="0" w:after="0"/>
        <w:jc w:val="both"/>
      </w:pPr>
      <w:r>
        <w:lastRenderedPageBreak/>
        <w:t xml:space="preserve">Uwag nie zgłoszono. </w:t>
      </w:r>
    </w:p>
    <w:p w14:paraId="177FD3AE" w14:textId="77777777" w:rsidR="00B05A82" w:rsidRDefault="00B05A82" w:rsidP="00F3513E">
      <w:pPr>
        <w:spacing w:before="0" w:after="0"/>
        <w:jc w:val="both"/>
      </w:pPr>
      <w:r>
        <w:t xml:space="preserve">Przewodnicząca przeszła do przegłosowania protokołu. </w:t>
      </w:r>
    </w:p>
    <w:p w14:paraId="1DE87ABA" w14:textId="77777777" w:rsidR="00B05A82" w:rsidRDefault="00B05A82" w:rsidP="00F3513E">
      <w:pPr>
        <w:spacing w:before="0" w:after="0"/>
        <w:rPr>
          <w:rFonts w:eastAsia="Times New Roman"/>
          <w:b/>
        </w:rPr>
      </w:pPr>
    </w:p>
    <w:p w14:paraId="3EB925AC" w14:textId="3060E047" w:rsidR="000F1C50" w:rsidRDefault="008A339A" w:rsidP="00F3513E">
      <w:pPr>
        <w:spacing w:before="0" w:after="0"/>
      </w:pPr>
      <w:r>
        <w:rPr>
          <w:b/>
          <w:bCs/>
          <w:u w:val="single"/>
        </w:rPr>
        <w:t>Głosowano w sprawie:</w:t>
      </w:r>
      <w:r w:rsidR="00E53461">
        <w:br/>
        <w:t>przyjęcia protokołu z XLV (45</w:t>
      </w:r>
      <w:r>
        <w:t xml:space="preserve">) Sesji. </w:t>
      </w:r>
      <w:r>
        <w:br/>
      </w:r>
      <w:r>
        <w:rPr>
          <w:rStyle w:val="Pogrubienie"/>
          <w:u w:val="single"/>
        </w:rPr>
        <w:t>Wyniki głosowania</w:t>
      </w:r>
      <w:r w:rsidR="00784FBF">
        <w:rPr>
          <w:rStyle w:val="Pogrubienie"/>
          <w:u w:val="single"/>
        </w:rPr>
        <w:t>:</w:t>
      </w:r>
      <w:r>
        <w:br/>
        <w:t xml:space="preserve">ZA: </w:t>
      </w:r>
      <w:r w:rsidR="000F1C50">
        <w:t>8, PRZECIW: 0, WSTRZYMUJĘ SIĘ: 2, BRAK GŁOSU: 0, NIEOBECNI: 5</w:t>
      </w:r>
      <w:r>
        <w:br/>
      </w:r>
      <w:r w:rsidRPr="00784FBF">
        <w:rPr>
          <w:b/>
          <w:bCs/>
          <w:u w:val="single"/>
        </w:rPr>
        <w:t>Wyniki imienne:</w:t>
      </w:r>
      <w:r w:rsidRPr="00784FBF">
        <w:rPr>
          <w:b/>
          <w:bCs/>
        </w:rPr>
        <w:br/>
      </w:r>
      <w:r>
        <w:t>ZA (8)</w:t>
      </w:r>
      <w:r>
        <w:br/>
        <w:t xml:space="preserve">Andrzej Ciołek, Alicja Anna Iwaniuk, Grażyna Barbara Senda, Karol Szablak, Wioletta Tomaszewska-Walc, Marzanna Marianna Wardziejewska, </w:t>
      </w:r>
      <w:r w:rsidR="000F1C50">
        <w:t xml:space="preserve">Piotr Wasilewski, </w:t>
      </w:r>
      <w:r>
        <w:t>Stanisław</w:t>
      </w:r>
      <w:r w:rsidR="00784FBF">
        <w:t xml:space="preserve"> </w:t>
      </w:r>
      <w:r>
        <w:t>Wójtowicz</w:t>
      </w:r>
      <w:r w:rsidR="00C943F6">
        <w:t>.</w:t>
      </w:r>
    </w:p>
    <w:p w14:paraId="72DD001A" w14:textId="77777777" w:rsidR="000F1C50" w:rsidRDefault="000F1C50" w:rsidP="00F3513E">
      <w:pPr>
        <w:spacing w:before="0" w:after="0"/>
      </w:pPr>
      <w:r>
        <w:t>WSTRZYMUJĘ SIĘ (2)</w:t>
      </w:r>
    </w:p>
    <w:p w14:paraId="41663F11" w14:textId="064BF8E0" w:rsidR="00B05A82" w:rsidRPr="005905AB" w:rsidRDefault="000F1C50" w:rsidP="00F3513E">
      <w:pPr>
        <w:spacing w:before="0" w:after="0"/>
        <w:rPr>
          <w:rFonts w:eastAsia="Times New Roman"/>
          <w:b/>
        </w:rPr>
      </w:pPr>
      <w:r>
        <w:t xml:space="preserve">Jarosław Wiktor </w:t>
      </w:r>
      <w:proofErr w:type="spellStart"/>
      <w:r>
        <w:t>Dzienis</w:t>
      </w:r>
      <w:proofErr w:type="spellEnd"/>
      <w:r>
        <w:t>,</w:t>
      </w:r>
      <w:r w:rsidRPr="000F1C50">
        <w:t xml:space="preserve"> </w:t>
      </w:r>
      <w:r>
        <w:t xml:space="preserve">Leszek </w:t>
      </w:r>
      <w:proofErr w:type="spellStart"/>
      <w:r>
        <w:t>Retel</w:t>
      </w:r>
      <w:proofErr w:type="spellEnd"/>
      <w:r>
        <w:t>,</w:t>
      </w:r>
      <w:r>
        <w:br/>
        <w:t>NIEOBECNI (5</w:t>
      </w:r>
      <w:r w:rsidR="008A339A">
        <w:t>)</w:t>
      </w:r>
      <w:r w:rsidR="008A339A">
        <w:br/>
        <w:t xml:space="preserve">Józef </w:t>
      </w:r>
      <w:proofErr w:type="spellStart"/>
      <w:r w:rsidR="008A339A">
        <w:t>Dominiuk</w:t>
      </w:r>
      <w:proofErr w:type="spellEnd"/>
      <w:r w:rsidR="008A339A">
        <w:t>, Anna Falińska, Wacław Grenda, Małgorzata Marianna Kuliś</w:t>
      </w:r>
      <w:r>
        <w:t>, Marek Kuskowski,</w:t>
      </w:r>
      <w:r w:rsidR="008A339A">
        <w:br/>
      </w:r>
      <w:r w:rsidR="008A339A">
        <w:br/>
      </w:r>
      <w:r w:rsidR="00B05A82">
        <w:rPr>
          <w:rFonts w:eastAsia="Times New Roman"/>
          <w:b/>
        </w:rPr>
        <w:t>Ad. 4</w:t>
      </w:r>
    </w:p>
    <w:p w14:paraId="0A8E5262" w14:textId="77777777" w:rsidR="00B05A82" w:rsidRPr="00052511" w:rsidRDefault="00B05A82" w:rsidP="00F3513E">
      <w:pPr>
        <w:spacing w:before="0" w:after="0"/>
        <w:jc w:val="both"/>
        <w:rPr>
          <w:rFonts w:eastAsia="Times New Roman"/>
        </w:rPr>
      </w:pPr>
      <w:r w:rsidRPr="00052511">
        <w:rPr>
          <w:rFonts w:eastAsia="Times New Roman"/>
        </w:rPr>
        <w:t xml:space="preserve">Przewodnicząca Rady Powiatu Pani </w:t>
      </w:r>
      <w:r>
        <w:rPr>
          <w:rFonts w:eastAsia="Times New Roman"/>
        </w:rPr>
        <w:t xml:space="preserve">Alicja Iwaniuk </w:t>
      </w:r>
      <w:r w:rsidRPr="00052511">
        <w:rPr>
          <w:rFonts w:eastAsia="Times New Roman"/>
        </w:rPr>
        <w:t>przedstawiła informację P</w:t>
      </w:r>
      <w:r w:rsidRPr="00052511">
        <w:t>rzewodniczącego Rady z prac Rady w okresie międzysesyjnym.</w:t>
      </w:r>
    </w:p>
    <w:p w14:paraId="10FB3FF6" w14:textId="5C898D59" w:rsidR="00B05A82" w:rsidRPr="007475AE" w:rsidRDefault="00B05A82" w:rsidP="00F3513E">
      <w:pPr>
        <w:tabs>
          <w:tab w:val="left" w:pos="709"/>
          <w:tab w:val="left" w:pos="9072"/>
        </w:tabs>
        <w:spacing w:before="0" w:after="0"/>
        <w:ind w:right="-6"/>
        <w:jc w:val="both"/>
      </w:pPr>
      <w:r w:rsidRPr="007475AE">
        <w:rPr>
          <w:rFonts w:eastAsia="Times New Roman"/>
        </w:rPr>
        <w:t xml:space="preserve">Przewodnicząca Rady Powiatu Pani Alicja Iwaniuk poinformowała, że </w:t>
      </w:r>
      <w:r w:rsidRPr="007475AE">
        <w:t xml:space="preserve">miała stały kontakt </w:t>
      </w:r>
      <w:r w:rsidRPr="007475AE">
        <w:br/>
        <w:t>z kierownikami jednostek organizacyjnych powiatu, pracownikami Starostwa, a przede wszystkim Zar</w:t>
      </w:r>
      <w:r w:rsidR="00071E0D">
        <w:t>ządem Powiatu</w:t>
      </w:r>
      <w:r w:rsidRPr="007475AE">
        <w:t>:</w:t>
      </w:r>
    </w:p>
    <w:p w14:paraId="0449764C" w14:textId="77777777" w:rsidR="00C943F6" w:rsidRPr="008F4298" w:rsidRDefault="00C943F6" w:rsidP="00F3513E">
      <w:pPr>
        <w:pStyle w:val="Akapitzlist"/>
        <w:numPr>
          <w:ilvl w:val="0"/>
          <w:numId w:val="4"/>
        </w:numPr>
        <w:tabs>
          <w:tab w:val="left" w:pos="284"/>
          <w:tab w:val="left" w:pos="9072"/>
        </w:tabs>
        <w:spacing w:after="0" w:line="360" w:lineRule="auto"/>
        <w:ind w:right="-6"/>
        <w:jc w:val="both"/>
        <w:rPr>
          <w:rFonts w:ascii="Times New Roman" w:hAnsi="Times New Roman" w:cs="Times New Roman"/>
          <w:sz w:val="24"/>
          <w:szCs w:val="24"/>
        </w:rPr>
      </w:pPr>
      <w:r w:rsidRPr="008F4298">
        <w:rPr>
          <w:rFonts w:ascii="Times New Roman" w:hAnsi="Times New Roman" w:cs="Times New Roman"/>
          <w:sz w:val="24"/>
          <w:szCs w:val="24"/>
        </w:rPr>
        <w:t xml:space="preserve">zajmowała się </w:t>
      </w:r>
      <w:r w:rsidRPr="008F4298">
        <w:rPr>
          <w:rFonts w:ascii="Times New Roman" w:hAnsi="Times New Roman" w:cs="Times New Roman"/>
          <w:bCs/>
          <w:sz w:val="24"/>
          <w:szCs w:val="24"/>
        </w:rPr>
        <w:t xml:space="preserve">sprawami bieżących Rady Powiatu, </w:t>
      </w:r>
    </w:p>
    <w:p w14:paraId="2E710E16" w14:textId="77777777" w:rsidR="00C943F6" w:rsidRPr="000F1C50" w:rsidRDefault="00C943F6" w:rsidP="00F3513E">
      <w:pPr>
        <w:pStyle w:val="Akapitzlist"/>
        <w:numPr>
          <w:ilvl w:val="0"/>
          <w:numId w:val="4"/>
        </w:numPr>
        <w:tabs>
          <w:tab w:val="left" w:pos="284"/>
          <w:tab w:val="left" w:pos="9072"/>
        </w:tabs>
        <w:spacing w:after="0" w:line="360" w:lineRule="auto"/>
        <w:ind w:right="-6"/>
        <w:jc w:val="both"/>
        <w:rPr>
          <w:rFonts w:ascii="Times New Roman" w:hAnsi="Times New Roman" w:cs="Times New Roman"/>
          <w:sz w:val="24"/>
          <w:szCs w:val="24"/>
        </w:rPr>
      </w:pPr>
      <w:r w:rsidRPr="008F4298">
        <w:rPr>
          <w:rFonts w:ascii="Times New Roman" w:hAnsi="Times New Roman" w:cs="Times New Roman"/>
          <w:bCs/>
          <w:sz w:val="24"/>
          <w:szCs w:val="24"/>
        </w:rPr>
        <w:t>pracowałam nad porządkiem obrad  dzisiejszej Sesji Rady Powiatu,</w:t>
      </w:r>
    </w:p>
    <w:p w14:paraId="73C7FC4F" w14:textId="78A21EC7" w:rsidR="00C943F6" w:rsidRPr="008F4298" w:rsidRDefault="00C943F6" w:rsidP="00F3513E">
      <w:pPr>
        <w:pStyle w:val="Akapitzlist"/>
        <w:numPr>
          <w:ilvl w:val="0"/>
          <w:numId w:val="4"/>
        </w:numPr>
        <w:tabs>
          <w:tab w:val="left" w:pos="284"/>
          <w:tab w:val="left" w:pos="9072"/>
        </w:tabs>
        <w:spacing w:after="0" w:line="360" w:lineRule="auto"/>
        <w:ind w:right="-6"/>
        <w:jc w:val="both"/>
        <w:rPr>
          <w:rFonts w:ascii="Times New Roman" w:hAnsi="Times New Roman" w:cs="Times New Roman"/>
          <w:sz w:val="24"/>
          <w:szCs w:val="24"/>
        </w:rPr>
      </w:pPr>
      <w:r w:rsidRPr="008F4298">
        <w:rPr>
          <w:rFonts w:ascii="Times New Roman" w:hAnsi="Times New Roman" w:cs="Times New Roman"/>
          <w:bCs/>
          <w:sz w:val="24"/>
          <w:szCs w:val="24"/>
        </w:rPr>
        <w:t xml:space="preserve">pełniłam dyżury w Starostwie Powiatowym w każdy poniedziałek od godz. </w:t>
      </w:r>
      <w:r w:rsidR="005039F3">
        <w:rPr>
          <w:rFonts w:ascii="Times New Roman" w:hAnsi="Times New Roman" w:cs="Times New Roman"/>
          <w:bCs/>
          <w:sz w:val="24"/>
          <w:szCs w:val="24"/>
        </w:rPr>
        <w:br/>
      </w:r>
      <w:r w:rsidRPr="008F4298">
        <w:rPr>
          <w:rFonts w:ascii="Times New Roman" w:hAnsi="Times New Roman" w:cs="Times New Roman"/>
          <w:bCs/>
          <w:sz w:val="24"/>
          <w:szCs w:val="24"/>
        </w:rPr>
        <w:t>14</w:t>
      </w:r>
      <w:r w:rsidRPr="008F4298">
        <w:rPr>
          <w:rFonts w:ascii="Times New Roman" w:hAnsi="Times New Roman" w:cs="Times New Roman"/>
          <w:bCs/>
          <w:sz w:val="24"/>
          <w:szCs w:val="24"/>
          <w:vertAlign w:val="superscript"/>
        </w:rPr>
        <w:t xml:space="preserve">30 </w:t>
      </w:r>
      <w:r w:rsidRPr="008F4298">
        <w:rPr>
          <w:rFonts w:ascii="Times New Roman" w:hAnsi="Times New Roman" w:cs="Times New Roman"/>
          <w:bCs/>
          <w:sz w:val="24"/>
          <w:szCs w:val="24"/>
        </w:rPr>
        <w:t>do godz. 15</w:t>
      </w:r>
      <w:r w:rsidRPr="008F4298">
        <w:rPr>
          <w:rFonts w:ascii="Times New Roman" w:hAnsi="Times New Roman" w:cs="Times New Roman"/>
          <w:bCs/>
          <w:sz w:val="24"/>
          <w:szCs w:val="24"/>
          <w:vertAlign w:val="superscript"/>
        </w:rPr>
        <w:t>30</w:t>
      </w:r>
      <w:r w:rsidRPr="008F4298">
        <w:rPr>
          <w:rFonts w:ascii="Times New Roman" w:hAnsi="Times New Roman" w:cs="Times New Roman"/>
          <w:bCs/>
          <w:sz w:val="24"/>
          <w:szCs w:val="24"/>
        </w:rPr>
        <w:t xml:space="preserve">, </w:t>
      </w:r>
    </w:p>
    <w:p w14:paraId="3CE7B017" w14:textId="77777777" w:rsidR="00B05A82" w:rsidRPr="00071E0D" w:rsidRDefault="00B05A82" w:rsidP="00F3513E">
      <w:pPr>
        <w:pStyle w:val="Akapitzlist"/>
        <w:numPr>
          <w:ilvl w:val="0"/>
          <w:numId w:val="4"/>
        </w:numPr>
        <w:tabs>
          <w:tab w:val="left" w:pos="284"/>
          <w:tab w:val="left" w:pos="9072"/>
        </w:tabs>
        <w:spacing w:after="0" w:line="360" w:lineRule="auto"/>
        <w:ind w:right="-6"/>
        <w:jc w:val="both"/>
        <w:rPr>
          <w:rFonts w:ascii="Times New Roman" w:hAnsi="Times New Roman" w:cs="Times New Roman"/>
          <w:sz w:val="24"/>
          <w:szCs w:val="24"/>
        </w:rPr>
      </w:pPr>
      <w:bookmarkStart w:id="1" w:name="_Hlk74298164"/>
      <w:r w:rsidRPr="008F4298">
        <w:rPr>
          <w:rFonts w:ascii="Times New Roman" w:hAnsi="Times New Roman" w:cs="Times New Roman"/>
          <w:bCs/>
          <w:sz w:val="24"/>
          <w:szCs w:val="24"/>
        </w:rPr>
        <w:t>pełniła dyżur oraz była w stałym koncie z Biurem Rady</w:t>
      </w:r>
      <w:bookmarkEnd w:id="1"/>
      <w:r w:rsidRPr="008F4298">
        <w:rPr>
          <w:rFonts w:ascii="Times New Roman" w:hAnsi="Times New Roman" w:cs="Times New Roman"/>
          <w:bCs/>
          <w:sz w:val="24"/>
          <w:szCs w:val="24"/>
        </w:rPr>
        <w:t>.</w:t>
      </w:r>
    </w:p>
    <w:p w14:paraId="6CE7DFF2" w14:textId="40D5EF95" w:rsidR="00071E0D" w:rsidRPr="00071E0D" w:rsidRDefault="00071E0D" w:rsidP="00F3513E">
      <w:pPr>
        <w:tabs>
          <w:tab w:val="left" w:pos="284"/>
          <w:tab w:val="left" w:pos="9072"/>
        </w:tabs>
        <w:spacing w:before="0" w:after="0"/>
        <w:ind w:right="-6"/>
        <w:jc w:val="both"/>
      </w:pPr>
      <w:r>
        <w:t xml:space="preserve">Przewodnicząca otrzymała życzenia Bożonarodzeniowe i Noworoczne. Podziękowała jednostkom podległym Staroście, Burmistrzowi, jednostkom mundurowym, firmom, instytucjom za pamięć, życzliwość i ciepłe słowa. </w:t>
      </w:r>
    </w:p>
    <w:p w14:paraId="4AB41D51" w14:textId="25A7F66C" w:rsidR="00025C88" w:rsidRPr="00025C88" w:rsidRDefault="00025C88" w:rsidP="00F3513E">
      <w:pPr>
        <w:tabs>
          <w:tab w:val="left" w:pos="709"/>
          <w:tab w:val="left" w:pos="10065"/>
        </w:tabs>
        <w:spacing w:before="0" w:after="0"/>
        <w:jc w:val="both"/>
        <w:rPr>
          <w:bCs/>
        </w:rPr>
      </w:pPr>
      <w:r w:rsidRPr="00025C88">
        <w:rPr>
          <w:bCs/>
        </w:rPr>
        <w:t>Przewodnicząca Rady Pani Alicja Iwaniuk przeszła do re</w:t>
      </w:r>
      <w:r w:rsidR="00C943F6">
        <w:rPr>
          <w:bCs/>
        </w:rPr>
        <w:t>alizacji</w:t>
      </w:r>
      <w:r w:rsidRPr="00025C88">
        <w:rPr>
          <w:bCs/>
        </w:rPr>
        <w:t xml:space="preserve">  kolejnego punktu.</w:t>
      </w:r>
    </w:p>
    <w:p w14:paraId="15CA2CD5" w14:textId="77777777" w:rsidR="00D11BAE" w:rsidRPr="00D11BAE" w:rsidRDefault="00D11BAE" w:rsidP="00F3513E">
      <w:pPr>
        <w:tabs>
          <w:tab w:val="left" w:pos="709"/>
          <w:tab w:val="left" w:pos="10065"/>
        </w:tabs>
        <w:spacing w:before="0" w:after="0"/>
        <w:jc w:val="both"/>
        <w:rPr>
          <w:rFonts w:eastAsia="Times New Roman"/>
          <w:b/>
        </w:rPr>
      </w:pPr>
    </w:p>
    <w:p w14:paraId="466CA107" w14:textId="77777777" w:rsidR="00936929" w:rsidRDefault="00D11BAE" w:rsidP="00936929">
      <w:pPr>
        <w:tabs>
          <w:tab w:val="left" w:pos="0"/>
        </w:tabs>
        <w:spacing w:before="0" w:after="0"/>
        <w:ind w:right="-142"/>
        <w:contextualSpacing/>
        <w:jc w:val="both"/>
        <w:rPr>
          <w:rFonts w:eastAsia="Calibri"/>
          <w:b/>
          <w:lang w:eastAsia="en-US"/>
        </w:rPr>
      </w:pPr>
      <w:r w:rsidRPr="00D11BAE">
        <w:rPr>
          <w:rFonts w:eastAsia="Calibri"/>
          <w:b/>
          <w:lang w:eastAsia="en-US"/>
        </w:rPr>
        <w:lastRenderedPageBreak/>
        <w:t xml:space="preserve">Ad. </w:t>
      </w:r>
      <w:r w:rsidR="00B05A82">
        <w:rPr>
          <w:rFonts w:eastAsia="Calibri"/>
          <w:b/>
          <w:lang w:eastAsia="en-US"/>
        </w:rPr>
        <w:t>5</w:t>
      </w:r>
    </w:p>
    <w:p w14:paraId="1F529F32" w14:textId="73266AAC" w:rsidR="00B05A82" w:rsidRPr="00936929" w:rsidRDefault="00B05A82" w:rsidP="00936929">
      <w:pPr>
        <w:tabs>
          <w:tab w:val="left" w:pos="0"/>
        </w:tabs>
        <w:spacing w:before="0" w:after="0"/>
        <w:ind w:right="-142"/>
        <w:contextualSpacing/>
        <w:jc w:val="both"/>
        <w:rPr>
          <w:rFonts w:eastAsia="Calibri"/>
          <w:b/>
          <w:lang w:eastAsia="en-US"/>
        </w:rPr>
      </w:pPr>
      <w:r w:rsidRPr="007B692D">
        <w:t>Starosta Pani Marzanna Wardziejewska przedstawiła informację z działalności Zarządu Powiatu w zakresie międzysesyjnym oraz informację z wykonania uchwał Rady</w:t>
      </w:r>
      <w:r w:rsidR="007B56C4">
        <w:t xml:space="preserve"> </w:t>
      </w:r>
      <w:r w:rsidRPr="007B692D">
        <w:t>Powiatu</w:t>
      </w:r>
      <w:r w:rsidR="007B56C4">
        <w:t xml:space="preserve"> </w:t>
      </w:r>
      <w:r w:rsidRPr="007B692D">
        <w:rPr>
          <w:i/>
          <w:sz w:val="20"/>
          <w:szCs w:val="20"/>
        </w:rPr>
        <w:t xml:space="preserve">/informacja </w:t>
      </w:r>
      <w:r w:rsidR="00936929">
        <w:rPr>
          <w:i/>
          <w:sz w:val="20"/>
          <w:szCs w:val="20"/>
        </w:rPr>
        <w:br/>
      </w:r>
      <w:r w:rsidRPr="007B692D">
        <w:rPr>
          <w:i/>
          <w:sz w:val="20"/>
          <w:szCs w:val="20"/>
        </w:rPr>
        <w:t xml:space="preserve">w załączeniu- zał. nr </w:t>
      </w:r>
      <w:r w:rsidR="00FC499D">
        <w:rPr>
          <w:i/>
          <w:sz w:val="20"/>
          <w:szCs w:val="20"/>
        </w:rPr>
        <w:t>4</w:t>
      </w:r>
      <w:r w:rsidRPr="007B692D">
        <w:rPr>
          <w:i/>
          <w:sz w:val="20"/>
          <w:szCs w:val="20"/>
        </w:rPr>
        <w:t xml:space="preserve"> do protokołu/</w:t>
      </w:r>
      <w:r w:rsidR="007B56C4">
        <w:rPr>
          <w:i/>
          <w:sz w:val="20"/>
          <w:szCs w:val="20"/>
        </w:rPr>
        <w:t>.</w:t>
      </w:r>
    </w:p>
    <w:p w14:paraId="1D8C49EB" w14:textId="3A38F675" w:rsidR="007B692D" w:rsidRDefault="007B692D" w:rsidP="00F3513E">
      <w:pPr>
        <w:pStyle w:val="Tekstpodstawowy"/>
        <w:rPr>
          <w:b w:val="0"/>
          <w:i w:val="0"/>
          <w:sz w:val="24"/>
        </w:rPr>
      </w:pPr>
      <w:r w:rsidRPr="007B692D">
        <w:rPr>
          <w:b w:val="0"/>
          <w:i w:val="0"/>
          <w:sz w:val="24"/>
        </w:rPr>
        <w:t>Starosta Pani Marzanna Wardziejewska poinformowała, że w terminie</w:t>
      </w:r>
      <w:r w:rsidR="005039F3">
        <w:rPr>
          <w:b w:val="0"/>
          <w:i w:val="0"/>
          <w:sz w:val="24"/>
        </w:rPr>
        <w:t xml:space="preserve"> </w:t>
      </w:r>
      <w:r w:rsidR="005039F3" w:rsidRPr="00467214">
        <w:rPr>
          <w:b w:val="0"/>
          <w:i w:val="0"/>
          <w:sz w:val="24"/>
        </w:rPr>
        <w:t>od 2</w:t>
      </w:r>
      <w:r w:rsidR="00071E0D">
        <w:rPr>
          <w:b w:val="0"/>
          <w:i w:val="0"/>
          <w:sz w:val="24"/>
        </w:rPr>
        <w:t>5</w:t>
      </w:r>
      <w:r w:rsidR="005039F3" w:rsidRPr="00467214">
        <w:rPr>
          <w:b w:val="0"/>
          <w:i w:val="0"/>
          <w:sz w:val="24"/>
        </w:rPr>
        <w:t xml:space="preserve"> </w:t>
      </w:r>
      <w:r w:rsidR="00071E0D">
        <w:rPr>
          <w:b w:val="0"/>
          <w:i w:val="0"/>
          <w:sz w:val="24"/>
        </w:rPr>
        <w:t>listopada 2021 roku do 29</w:t>
      </w:r>
      <w:r w:rsidR="005039F3" w:rsidRPr="00467214">
        <w:rPr>
          <w:b w:val="0"/>
          <w:i w:val="0"/>
          <w:sz w:val="24"/>
        </w:rPr>
        <w:t xml:space="preserve"> </w:t>
      </w:r>
      <w:r w:rsidR="00071E0D">
        <w:rPr>
          <w:b w:val="0"/>
          <w:i w:val="0"/>
          <w:sz w:val="24"/>
        </w:rPr>
        <w:t>grudnia</w:t>
      </w:r>
      <w:r w:rsidR="005039F3" w:rsidRPr="00467214">
        <w:rPr>
          <w:b w:val="0"/>
          <w:i w:val="0"/>
          <w:sz w:val="24"/>
        </w:rPr>
        <w:t xml:space="preserve"> 2021 roku </w:t>
      </w:r>
      <w:r w:rsidR="00071E0D">
        <w:rPr>
          <w:b w:val="0"/>
          <w:i w:val="0"/>
          <w:sz w:val="24"/>
        </w:rPr>
        <w:t>Zarząd Powiatu w Gołdapi odbył 2 posiedzenia</w:t>
      </w:r>
      <w:r w:rsidR="005039F3">
        <w:rPr>
          <w:b w:val="0"/>
          <w:i w:val="0"/>
          <w:sz w:val="24"/>
        </w:rPr>
        <w:t>,</w:t>
      </w:r>
      <w:r w:rsidRPr="007B692D">
        <w:rPr>
          <w:b w:val="0"/>
          <w:i w:val="0"/>
          <w:sz w:val="24"/>
        </w:rPr>
        <w:t xml:space="preserve"> na któ</w:t>
      </w:r>
      <w:r w:rsidR="00071E0D">
        <w:rPr>
          <w:b w:val="0"/>
          <w:i w:val="0"/>
          <w:sz w:val="24"/>
        </w:rPr>
        <w:t>rych</w:t>
      </w:r>
      <w:r>
        <w:rPr>
          <w:b w:val="0"/>
          <w:i w:val="0"/>
          <w:sz w:val="24"/>
        </w:rPr>
        <w:t xml:space="preserve"> zajmował się między innymi:</w:t>
      </w:r>
    </w:p>
    <w:p w14:paraId="15347382" w14:textId="77777777" w:rsidR="00071E0D" w:rsidRPr="00071E0D" w:rsidRDefault="00071E0D" w:rsidP="00F3513E">
      <w:pPr>
        <w:numPr>
          <w:ilvl w:val="0"/>
          <w:numId w:val="1"/>
        </w:numPr>
        <w:spacing w:before="0" w:after="0"/>
        <w:ind w:left="284" w:right="113" w:hanging="284"/>
        <w:jc w:val="both"/>
        <w:rPr>
          <w:bCs/>
        </w:rPr>
      </w:pPr>
      <w:r w:rsidRPr="00071E0D">
        <w:rPr>
          <w:bCs/>
        </w:rPr>
        <w:t>Zarząd Powiatu podjął uchwały w sprawie:</w:t>
      </w:r>
    </w:p>
    <w:p w14:paraId="183FFCD3" w14:textId="77777777" w:rsidR="00071E0D" w:rsidRPr="00071E0D" w:rsidRDefault="00071E0D" w:rsidP="00F3513E">
      <w:pPr>
        <w:numPr>
          <w:ilvl w:val="0"/>
          <w:numId w:val="2"/>
        </w:numPr>
        <w:tabs>
          <w:tab w:val="left" w:pos="284"/>
        </w:tabs>
        <w:spacing w:before="0" w:after="0"/>
        <w:ind w:left="568" w:hanging="284"/>
        <w:jc w:val="both"/>
      </w:pPr>
      <w:r w:rsidRPr="00071E0D">
        <w:rPr>
          <w:bCs/>
          <w:color w:val="000000"/>
        </w:rPr>
        <w:t>nabycia przez Powiat Gołdapski niezabudowanej nieruchomości gruntowej, stanowiącej własność osób fizycznych, położonej w obrębie 1 miasto Gołdap, przeznaczonej pod drogę powiatową</w:t>
      </w:r>
      <w:r w:rsidRPr="00071E0D">
        <w:rPr>
          <w:bCs/>
        </w:rPr>
        <w:t>.</w:t>
      </w:r>
    </w:p>
    <w:p w14:paraId="69D2DFC6" w14:textId="77777777" w:rsidR="00071E0D" w:rsidRPr="00071E0D" w:rsidRDefault="00071E0D" w:rsidP="00F3513E">
      <w:pPr>
        <w:numPr>
          <w:ilvl w:val="0"/>
          <w:numId w:val="2"/>
        </w:numPr>
        <w:tabs>
          <w:tab w:val="left" w:pos="284"/>
        </w:tabs>
        <w:spacing w:before="0" w:after="0"/>
        <w:ind w:left="568" w:hanging="284"/>
        <w:jc w:val="both"/>
      </w:pPr>
      <w:r w:rsidRPr="00071E0D">
        <w:rPr>
          <w:bCs/>
        </w:rPr>
        <w:t>rozstrzygnięcia otwartego konkursu ofert na realizację zadania publicznego w zakresie prowadzenia punktu nieodpłatnej pomocy prawnej oraz świadczenia nieodpłatnego poradnictwa obywatelskiego na terenie powiatu gołdapskiego w 2022 roku</w:t>
      </w:r>
      <w:r w:rsidRPr="00071E0D">
        <w:rPr>
          <w:bCs/>
          <w:i/>
          <w:iCs/>
        </w:rPr>
        <w:t xml:space="preserve">. </w:t>
      </w:r>
    </w:p>
    <w:p w14:paraId="59DFA6D0" w14:textId="77777777" w:rsidR="00071E0D" w:rsidRPr="00071E0D" w:rsidRDefault="00071E0D" w:rsidP="00F3513E">
      <w:pPr>
        <w:numPr>
          <w:ilvl w:val="0"/>
          <w:numId w:val="2"/>
        </w:numPr>
        <w:tabs>
          <w:tab w:val="left" w:pos="284"/>
        </w:tabs>
        <w:spacing w:before="0" w:after="0"/>
        <w:ind w:left="568" w:hanging="284"/>
        <w:jc w:val="both"/>
      </w:pPr>
      <w:r w:rsidRPr="00071E0D">
        <w:t>ustalenia planu finansowego dla rachunku wydzielonego środków z Funduszu Przeciwdziałania COVID-19 na finansowanie lub dofinansowanie realizacji zadań związanych z przeciwdziałaniem COVID-19 - "Laboratoria przyszłości".</w:t>
      </w:r>
    </w:p>
    <w:p w14:paraId="740F6B60" w14:textId="77777777" w:rsidR="00071E0D" w:rsidRPr="00071E0D" w:rsidRDefault="00071E0D" w:rsidP="00F3513E">
      <w:pPr>
        <w:numPr>
          <w:ilvl w:val="0"/>
          <w:numId w:val="2"/>
        </w:numPr>
        <w:tabs>
          <w:tab w:val="left" w:pos="284"/>
        </w:tabs>
        <w:spacing w:before="0" w:after="0"/>
        <w:ind w:left="568" w:hanging="284"/>
        <w:jc w:val="both"/>
      </w:pPr>
      <w:r w:rsidRPr="00071E0D">
        <w:t xml:space="preserve">wyboru długości okresu wyliczenia relacji określonych w art. 243 ust. 1 ustawy </w:t>
      </w:r>
      <w:r w:rsidRPr="00071E0D">
        <w:br/>
        <w:t>o finansach publicznych.</w:t>
      </w:r>
    </w:p>
    <w:p w14:paraId="0E973EB5" w14:textId="77777777" w:rsidR="00071E0D" w:rsidRPr="00071E0D" w:rsidRDefault="00071E0D" w:rsidP="00F3513E">
      <w:pPr>
        <w:numPr>
          <w:ilvl w:val="0"/>
          <w:numId w:val="2"/>
        </w:numPr>
        <w:tabs>
          <w:tab w:val="left" w:pos="284"/>
        </w:tabs>
        <w:spacing w:before="0" w:after="0"/>
        <w:ind w:left="568" w:hanging="284"/>
        <w:jc w:val="both"/>
      </w:pPr>
      <w:r w:rsidRPr="00071E0D">
        <w:t>zmian budżetu Powiatu Gołdapskiego w roku 2021.</w:t>
      </w:r>
    </w:p>
    <w:p w14:paraId="5B4D70E8" w14:textId="77777777" w:rsidR="00071E0D" w:rsidRPr="00071E0D" w:rsidRDefault="00071E0D" w:rsidP="00F3513E">
      <w:pPr>
        <w:numPr>
          <w:ilvl w:val="0"/>
          <w:numId w:val="2"/>
        </w:numPr>
        <w:tabs>
          <w:tab w:val="left" w:pos="284"/>
        </w:tabs>
        <w:spacing w:before="0" w:after="0"/>
        <w:ind w:left="568" w:hanging="284"/>
        <w:jc w:val="both"/>
      </w:pPr>
      <w:r w:rsidRPr="00071E0D">
        <w:rPr>
          <w:bCs/>
        </w:rPr>
        <w:t>wprowadzenia autopoprawek do projektu Wieloletniej Prognozy Finansowej Powiatu Gołdapskiego na lata 2022 – 2037.</w:t>
      </w:r>
    </w:p>
    <w:p w14:paraId="44F1553D" w14:textId="77777777" w:rsidR="00071E0D" w:rsidRPr="00071E0D" w:rsidRDefault="00071E0D" w:rsidP="00F3513E">
      <w:pPr>
        <w:numPr>
          <w:ilvl w:val="0"/>
          <w:numId w:val="2"/>
        </w:numPr>
        <w:tabs>
          <w:tab w:val="left" w:pos="284"/>
        </w:tabs>
        <w:spacing w:before="0" w:after="0"/>
        <w:ind w:left="568" w:hanging="284"/>
        <w:jc w:val="both"/>
      </w:pPr>
      <w:r w:rsidRPr="00071E0D">
        <w:rPr>
          <w:bCs/>
          <w:shd w:val="clear" w:color="auto" w:fill="FFFFFF"/>
        </w:rPr>
        <w:t>wprowadzenia autopoprawek do projektu budżetu powiatu na 2022 rok.</w:t>
      </w:r>
    </w:p>
    <w:p w14:paraId="795FE0A5" w14:textId="77777777" w:rsidR="00071E0D" w:rsidRPr="00071E0D" w:rsidRDefault="00071E0D" w:rsidP="00F3513E">
      <w:pPr>
        <w:numPr>
          <w:ilvl w:val="0"/>
          <w:numId w:val="1"/>
        </w:numPr>
        <w:tabs>
          <w:tab w:val="left" w:pos="0"/>
        </w:tabs>
        <w:spacing w:before="0" w:after="0"/>
        <w:ind w:left="284" w:right="113" w:hanging="284"/>
        <w:jc w:val="both"/>
        <w:rPr>
          <w:bCs/>
        </w:rPr>
      </w:pPr>
      <w:r w:rsidRPr="00071E0D">
        <w:rPr>
          <w:bCs/>
        </w:rPr>
        <w:t xml:space="preserve">Zarząd rozpatrzył: </w:t>
      </w:r>
    </w:p>
    <w:p w14:paraId="6E3A11D3"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t>pozytywnie wniosek w sprawie dokonania przesunięć w preliminarzu kosztów działalności Warsztatu Terapii Zajęciowej w Gołdapi na rok 2021 w części nieobjętej dofinansowaniem PFRON”.</w:t>
      </w:r>
    </w:p>
    <w:p w14:paraId="44CABD78"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t>pozytywnie wniosek w sprawie</w:t>
      </w:r>
      <w:bookmarkStart w:id="2" w:name="_Hlk61536238"/>
      <w:r w:rsidRPr="00071E0D">
        <w:t xml:space="preserve"> ustanowienia, na czas nieoznaczony trwałego zarządu </w:t>
      </w:r>
      <w:r w:rsidRPr="00071E0D">
        <w:br/>
        <w:t>do niezabudowanej nieruchomości gruntowej, oznaczonej numerem ewidencyjnym działki 176/92 o pow. 0,1317 ha (KW nr OL1C/00006130/3), położonej w obrębie Górne gmina Gołdap, stanowiącej własność Powiatu Gołdapskiego</w:t>
      </w:r>
      <w:bookmarkEnd w:id="2"/>
      <w:r w:rsidRPr="00071E0D">
        <w:t>.</w:t>
      </w:r>
    </w:p>
    <w:p w14:paraId="30D37B23"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rPr>
          <w:i/>
        </w:rPr>
        <w:t xml:space="preserve"> </w:t>
      </w:r>
      <w:r w:rsidRPr="00071E0D">
        <w:t xml:space="preserve">pozytywnie wniosek w sprawie ustanowienia, na czas nieoznaczony trwałego zarządu </w:t>
      </w:r>
      <w:r w:rsidRPr="00071E0D">
        <w:br/>
        <w:t xml:space="preserve">do niezabudowanej nieruchomości gruntowej, oznaczonej numerem ewidencyjnym </w:t>
      </w:r>
      <w:r w:rsidRPr="00071E0D">
        <w:lastRenderedPageBreak/>
        <w:t>działki 9/3 o pow. 0,0442 ha (KW nr OL1C/00048555/4), położonej w obrębie Juchnajcie gmina Gołdap, stanowiącej własność Powiatu Gołdapskiego.</w:t>
      </w:r>
    </w:p>
    <w:p w14:paraId="3C27BFB0"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t xml:space="preserve">pozytywnie wniosek w sprawie ustanowienia, na czas nieoznaczony trwałego zarządu do niezabudowanej nieruchomości gruntowej, oznaczonej numerem ewidencyjnym działki 464/2 o pow. 0,0003 ha (KW nr OL1C/00047909/4), położonej w obrębie </w:t>
      </w:r>
      <w:r w:rsidRPr="00071E0D">
        <w:br/>
        <w:t>1 miasta Gołdap, stanowiącej własność Powiatu Gołdapskiego.</w:t>
      </w:r>
    </w:p>
    <w:p w14:paraId="5BF191D6"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t xml:space="preserve">pozytywnie wniosek w sprawie rozpatrzenie wniosku w sprawie przyjęcia aktualizacji </w:t>
      </w:r>
      <w:r w:rsidRPr="00071E0D">
        <w:br/>
        <w:t xml:space="preserve">i zatwierdzenia preliminarza kosztów działalności prowadzenia całodobowej placówki opiekuńczo – wychowawczej na 2021 r. </w:t>
      </w:r>
    </w:p>
    <w:p w14:paraId="5D74A2D8"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t xml:space="preserve">pozytywnie wniosek w sprawie rozpatrzenie wniosku w sprawie przyjęcia aktualizacji </w:t>
      </w:r>
      <w:r w:rsidRPr="00071E0D">
        <w:br/>
        <w:t xml:space="preserve">i zatwierdzenia preliminarza kosztów działalności prowadzenia całodobowej placówki opiekuńczo – wychowawczej na 2022 r. </w:t>
      </w:r>
    </w:p>
    <w:p w14:paraId="5E982C15" w14:textId="77777777" w:rsidR="00071E0D" w:rsidRPr="00071E0D" w:rsidRDefault="00071E0D" w:rsidP="00F3513E">
      <w:pPr>
        <w:numPr>
          <w:ilvl w:val="0"/>
          <w:numId w:val="6"/>
        </w:numPr>
        <w:tabs>
          <w:tab w:val="left" w:pos="0"/>
          <w:tab w:val="left" w:pos="567"/>
        </w:tabs>
        <w:spacing w:before="0" w:after="0"/>
        <w:ind w:left="567" w:right="113" w:hanging="283"/>
        <w:jc w:val="both"/>
      </w:pPr>
      <w:r w:rsidRPr="00071E0D">
        <w:t xml:space="preserve">pozytywnie wniosek w sprawie </w:t>
      </w:r>
      <w:r w:rsidRPr="00071E0D">
        <w:rPr>
          <w:i/>
        </w:rPr>
        <w:t>w</w:t>
      </w:r>
      <w:r w:rsidRPr="00071E0D">
        <w:t xml:space="preserve">ygaszenia trwałego zarządu do nieruchomości gruntowej zabudowanej, oznaczonej numerami ewidencyjnymi działek: </w:t>
      </w:r>
      <w:bookmarkStart w:id="3" w:name="_Hlk61535584"/>
      <w:r w:rsidRPr="00071E0D">
        <w:t xml:space="preserve">671/4 </w:t>
      </w:r>
      <w:r w:rsidRPr="00071E0D">
        <w:br/>
        <w:t>o pow. 0,0262 ha, 671/12 o pow. 0,4829 ha oraz 671/13 o pow. 0,7534 ha</w:t>
      </w:r>
      <w:bookmarkEnd w:id="3"/>
      <w:r w:rsidRPr="00071E0D">
        <w:t xml:space="preserve">, położonej </w:t>
      </w:r>
      <w:r w:rsidRPr="00071E0D">
        <w:br/>
        <w:t>w obrębie 2 miasta Gołdap.</w:t>
      </w:r>
    </w:p>
    <w:p w14:paraId="0EE005E3" w14:textId="77777777" w:rsidR="00071E0D" w:rsidRPr="00071E0D" w:rsidRDefault="00071E0D" w:rsidP="00F3513E">
      <w:pPr>
        <w:numPr>
          <w:ilvl w:val="0"/>
          <w:numId w:val="1"/>
        </w:numPr>
        <w:spacing w:before="0" w:after="0"/>
        <w:ind w:left="284" w:right="113" w:hanging="284"/>
        <w:jc w:val="both"/>
        <w:rPr>
          <w:bCs/>
        </w:rPr>
      </w:pPr>
      <w:r w:rsidRPr="00071E0D">
        <w:rPr>
          <w:bCs/>
        </w:rPr>
        <w:t xml:space="preserve">Zarząd </w:t>
      </w:r>
      <w:r w:rsidRPr="00071E0D">
        <w:t>zatwierdził Planu Pracy Zarządu Powiatu na 2022 r.</w:t>
      </w:r>
    </w:p>
    <w:p w14:paraId="434E8A4A" w14:textId="77777777" w:rsidR="00071E0D" w:rsidRPr="00071E0D" w:rsidRDefault="00071E0D" w:rsidP="00F3513E">
      <w:pPr>
        <w:numPr>
          <w:ilvl w:val="0"/>
          <w:numId w:val="1"/>
        </w:numPr>
        <w:spacing w:before="0" w:after="0"/>
        <w:ind w:left="284" w:right="113" w:hanging="284"/>
        <w:jc w:val="both"/>
        <w:rPr>
          <w:bCs/>
        </w:rPr>
      </w:pPr>
      <w:r w:rsidRPr="00071E0D">
        <w:rPr>
          <w:bCs/>
        </w:rPr>
        <w:t>Zarząd opracował  projekty uchwał Rady Powiatu w sprawie:</w:t>
      </w:r>
    </w:p>
    <w:p w14:paraId="371C14E5" w14:textId="6A71E9EE" w:rsidR="00071E0D" w:rsidRPr="00071E0D" w:rsidRDefault="00071E0D" w:rsidP="00F3513E">
      <w:pPr>
        <w:numPr>
          <w:ilvl w:val="0"/>
          <w:numId w:val="3"/>
        </w:numPr>
        <w:spacing w:before="0" w:after="0"/>
        <w:ind w:left="567" w:right="113" w:hanging="283"/>
        <w:jc w:val="both"/>
        <w:rPr>
          <w:bCs/>
        </w:rPr>
      </w:pPr>
      <w:r w:rsidRPr="00071E0D">
        <w:t>zmieniająca uchwałę w sprawie określenia zadań i wysokości środków Państwowego Funduszu Rehabilitacji Osób Niepełnospraw</w:t>
      </w:r>
      <w:r w:rsidR="00936929">
        <w:t xml:space="preserve">nych przeznaczonych na zadania </w:t>
      </w:r>
      <w:r w:rsidRPr="00071E0D">
        <w:t>w 2021 roku.</w:t>
      </w:r>
    </w:p>
    <w:p w14:paraId="4B5A7121" w14:textId="77777777" w:rsidR="00071E0D" w:rsidRPr="00071E0D" w:rsidRDefault="00071E0D" w:rsidP="00F3513E">
      <w:pPr>
        <w:numPr>
          <w:ilvl w:val="0"/>
          <w:numId w:val="3"/>
        </w:numPr>
        <w:spacing w:before="0" w:after="0"/>
        <w:ind w:left="567" w:right="113" w:hanging="283"/>
        <w:jc w:val="both"/>
        <w:rPr>
          <w:bCs/>
        </w:rPr>
      </w:pPr>
      <w:r w:rsidRPr="00071E0D">
        <w:rPr>
          <w:iCs/>
          <w:color w:val="000000"/>
        </w:rPr>
        <w:t>ustalenia wysokości opłat za usunięcie i przechowywania statku lub innych obiektów pływających na 2022 rok</w:t>
      </w:r>
      <w:r w:rsidRPr="00071E0D">
        <w:rPr>
          <w:i/>
          <w:color w:val="000000"/>
        </w:rPr>
        <w:t>.</w:t>
      </w:r>
    </w:p>
    <w:p w14:paraId="67B2D3F4" w14:textId="77777777" w:rsidR="00071E0D" w:rsidRPr="00071E0D" w:rsidRDefault="00071E0D" w:rsidP="00F3513E">
      <w:pPr>
        <w:numPr>
          <w:ilvl w:val="0"/>
          <w:numId w:val="3"/>
        </w:numPr>
        <w:spacing w:before="0" w:after="0"/>
        <w:ind w:left="567" w:right="113" w:hanging="283"/>
        <w:jc w:val="both"/>
        <w:rPr>
          <w:bCs/>
        </w:rPr>
      </w:pPr>
      <w:r w:rsidRPr="00071E0D">
        <w:t>ustalenia rozkładu godzin pracy oraz dyżurów aptek ogólnodostępnych na terenie powiatu gołdapskiego w 2022 r.</w:t>
      </w:r>
    </w:p>
    <w:p w14:paraId="527A3718" w14:textId="77777777" w:rsidR="00071E0D" w:rsidRPr="00071E0D" w:rsidRDefault="00071E0D" w:rsidP="00F3513E">
      <w:pPr>
        <w:numPr>
          <w:ilvl w:val="0"/>
          <w:numId w:val="3"/>
        </w:numPr>
        <w:spacing w:before="0" w:after="0"/>
        <w:ind w:left="567" w:right="113" w:hanging="283"/>
        <w:jc w:val="both"/>
        <w:rPr>
          <w:bCs/>
        </w:rPr>
      </w:pPr>
      <w:r w:rsidRPr="00071E0D">
        <w:t>zmian Wieloletniej Prognozy Finansowej na lata 2021- 2037.</w:t>
      </w:r>
    </w:p>
    <w:p w14:paraId="35A06C6F" w14:textId="77777777" w:rsidR="00071E0D" w:rsidRPr="00071E0D" w:rsidRDefault="00071E0D" w:rsidP="00F3513E">
      <w:pPr>
        <w:numPr>
          <w:ilvl w:val="0"/>
          <w:numId w:val="3"/>
        </w:numPr>
        <w:spacing w:before="0" w:after="0"/>
        <w:ind w:left="567" w:right="113" w:hanging="283"/>
        <w:jc w:val="both"/>
        <w:rPr>
          <w:bCs/>
        </w:rPr>
      </w:pPr>
      <w:r w:rsidRPr="00071E0D">
        <w:t>zmian budżetu Powiatu Gołdapskiego w roku 2021.</w:t>
      </w:r>
    </w:p>
    <w:p w14:paraId="666CBA8F" w14:textId="77777777" w:rsidR="00071E0D" w:rsidRPr="00071E0D" w:rsidRDefault="00071E0D" w:rsidP="00F3513E">
      <w:pPr>
        <w:numPr>
          <w:ilvl w:val="0"/>
          <w:numId w:val="3"/>
        </w:numPr>
        <w:spacing w:before="0" w:after="0"/>
        <w:ind w:left="567" w:right="113" w:hanging="283"/>
        <w:jc w:val="both"/>
        <w:rPr>
          <w:bCs/>
        </w:rPr>
      </w:pPr>
      <w:r w:rsidRPr="00071E0D">
        <w:t>uchwalenia Wieloletniej Prognozy Finansowej na lata 2022- 2037.</w:t>
      </w:r>
    </w:p>
    <w:p w14:paraId="743DF0CA" w14:textId="77777777" w:rsidR="00071E0D" w:rsidRPr="00071E0D" w:rsidRDefault="00071E0D" w:rsidP="00F3513E">
      <w:pPr>
        <w:numPr>
          <w:ilvl w:val="0"/>
          <w:numId w:val="3"/>
        </w:numPr>
        <w:spacing w:before="0" w:after="0"/>
        <w:ind w:left="567" w:right="113" w:hanging="283"/>
        <w:jc w:val="both"/>
        <w:rPr>
          <w:bCs/>
        </w:rPr>
      </w:pPr>
      <w:r w:rsidRPr="00071E0D">
        <w:t>uchwalenia budżetu Powiatu Gołdapskiego na 2022 rok.</w:t>
      </w:r>
    </w:p>
    <w:p w14:paraId="44CE93DF" w14:textId="77777777" w:rsidR="007B56C4" w:rsidRDefault="007B56C4" w:rsidP="00F3513E">
      <w:pPr>
        <w:spacing w:before="0" w:after="0"/>
        <w:jc w:val="both"/>
      </w:pPr>
    </w:p>
    <w:p w14:paraId="53AD386F" w14:textId="23D73A61" w:rsidR="00590C54" w:rsidRDefault="00417D9E" w:rsidP="00F3513E">
      <w:pPr>
        <w:spacing w:before="0" w:after="0"/>
        <w:ind w:left="-426"/>
        <w:jc w:val="both"/>
      </w:pPr>
      <w:r w:rsidRPr="007475AE">
        <w:t>Starosta Pani Marzanna Wardziejewska</w:t>
      </w:r>
      <w:r>
        <w:t xml:space="preserve"> poinformowała, że</w:t>
      </w:r>
      <w:r w:rsidR="00084905">
        <w:t xml:space="preserve"> w</w:t>
      </w:r>
      <w:r w:rsidR="00084905" w:rsidRPr="00F74A09">
        <w:t xml:space="preserve"> dniu </w:t>
      </w:r>
      <w:r w:rsidR="00590C54">
        <w:t>25</w:t>
      </w:r>
      <w:r w:rsidR="00084905" w:rsidRPr="00F74A09">
        <w:t xml:space="preserve"> </w:t>
      </w:r>
      <w:r w:rsidR="00590C54">
        <w:t>listopada</w:t>
      </w:r>
      <w:r w:rsidR="00084905" w:rsidRPr="00F74A09">
        <w:t xml:space="preserve"> 2021 roku Rada Powiatu w Gołdapi podjęła 4 uchwały, których projekty opracował: </w:t>
      </w:r>
      <w:r w:rsidR="00590C54" w:rsidRPr="00686464">
        <w:t xml:space="preserve">- </w:t>
      </w:r>
      <w:r w:rsidR="00590C54" w:rsidRPr="00686464">
        <w:rPr>
          <w:iCs/>
        </w:rPr>
        <w:t xml:space="preserve">Wydział Komunikacji </w:t>
      </w:r>
      <w:r w:rsidR="00936929">
        <w:rPr>
          <w:iCs/>
        </w:rPr>
        <w:br/>
      </w:r>
      <w:r w:rsidR="00590C54" w:rsidRPr="00686464">
        <w:rPr>
          <w:iCs/>
        </w:rPr>
        <w:t>i Transportu</w:t>
      </w:r>
      <w:r w:rsidR="00590C54" w:rsidRPr="00F74A09">
        <w:t xml:space="preserve"> - 1 projekt uchwały</w:t>
      </w:r>
      <w:r w:rsidR="00590C54">
        <w:t xml:space="preserve">, </w:t>
      </w:r>
      <w:r w:rsidR="00590C54" w:rsidRPr="00F74A09">
        <w:t xml:space="preserve">Wydział Finansowy </w:t>
      </w:r>
      <w:r w:rsidR="00590C54" w:rsidRPr="00F74A09">
        <w:rPr>
          <w:rFonts w:eastAsia="Lucida Sans Unicode"/>
        </w:rPr>
        <w:t xml:space="preserve"> – 2 projekty uchwał</w:t>
      </w:r>
      <w:r w:rsidR="00590C54">
        <w:rPr>
          <w:rFonts w:eastAsia="Lucida Sans Unicode"/>
        </w:rPr>
        <w:t xml:space="preserve">, Wicestarosta Gołdapski - </w:t>
      </w:r>
      <w:r w:rsidR="00590C54" w:rsidRPr="00F74A09">
        <w:t>1 projekt uchwały</w:t>
      </w:r>
      <w:r w:rsidR="00590C54">
        <w:t xml:space="preserve">. </w:t>
      </w:r>
      <w:r w:rsidR="00084905" w:rsidRPr="00F74A09">
        <w:t xml:space="preserve">Powyższe uchwały zostały przekazane Regionalnej Izbie Obrachunkowej </w:t>
      </w:r>
      <w:r w:rsidR="00936929">
        <w:br/>
      </w:r>
      <w:r w:rsidR="00084905" w:rsidRPr="00F74A09">
        <w:lastRenderedPageBreak/>
        <w:t xml:space="preserve">oraz Wojewodzie Warmińsko – Mazurskiemu </w:t>
      </w:r>
      <w:r w:rsidR="00084905" w:rsidRPr="00F74A09">
        <w:rPr>
          <w:rFonts w:eastAsia="Lucida Sans Unicode"/>
        </w:rPr>
        <w:t xml:space="preserve">w celu poddania kontroli zgodności z prawem </w:t>
      </w:r>
      <w:r w:rsidR="00936929">
        <w:rPr>
          <w:rFonts w:eastAsia="Lucida Sans Unicode"/>
        </w:rPr>
        <w:br/>
      </w:r>
      <w:r w:rsidR="00084905" w:rsidRPr="00F74A09">
        <w:rPr>
          <w:rFonts w:eastAsia="Lucida Sans Unicode"/>
        </w:rPr>
        <w:t>oraz publikacji.</w:t>
      </w:r>
      <w:r w:rsidR="00084905" w:rsidRPr="00F74A09">
        <w:t xml:space="preserve"> Uchwały zostały zrealizowane zgodnie z ich treścią. Szczegółowa informacja dostępna jest w Biurze Rady i Zarządu Powiatu. </w:t>
      </w:r>
    </w:p>
    <w:p w14:paraId="12E75250" w14:textId="77777777" w:rsidR="00FC499D" w:rsidRDefault="00FC499D" w:rsidP="00F3513E">
      <w:pPr>
        <w:spacing w:before="0" w:after="0"/>
        <w:ind w:left="-426"/>
        <w:jc w:val="both"/>
      </w:pPr>
    </w:p>
    <w:p w14:paraId="0215055A" w14:textId="6EF6ADCF" w:rsidR="00025C88" w:rsidRPr="00590C54" w:rsidRDefault="00025C88" w:rsidP="00F3513E">
      <w:pPr>
        <w:spacing w:before="0" w:after="0"/>
        <w:ind w:left="-426"/>
        <w:jc w:val="both"/>
      </w:pPr>
      <w:r w:rsidRPr="00590C54">
        <w:t>Starosta Pani Marzanna Wardziejewska</w:t>
      </w:r>
      <w:r w:rsidR="00590C54">
        <w:t xml:space="preserve"> poinformowała, że</w:t>
      </w:r>
      <w:r w:rsidRPr="00590C54">
        <w:t xml:space="preserve"> uczestniczyła w następujących przedsięwzięciach:</w:t>
      </w:r>
    </w:p>
    <w:p w14:paraId="2042FBE5"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lang w:eastAsia="en-US"/>
        </w:rPr>
        <w:t>30 listopada 2021 r. w XXI Sesji Rady Gminy Dubeninki;</w:t>
      </w:r>
    </w:p>
    <w:p w14:paraId="44C644C0"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lang w:eastAsia="en-US"/>
        </w:rPr>
        <w:t>2 grudnia w 2021 r. w rozdaniu nagród w konkursie ortograficznym zorganizowanym w związku ze Światowym Dniem Rzucania Palenia;</w:t>
      </w:r>
    </w:p>
    <w:p w14:paraId="05485B4F"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lang w:eastAsia="en-US"/>
        </w:rPr>
        <w:t>3 grudnia 2021 r. w zjeździe delegatów Oddziału Powiatowego Związku Ochotniczych Straży Pożarnych Rzeczpospolitej Polskiej ;</w:t>
      </w:r>
    </w:p>
    <w:p w14:paraId="43E3AC35"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lang w:eastAsia="en-US"/>
        </w:rPr>
        <w:t xml:space="preserve"> 8 grudnia 2021 r. w wideokonferencji </w:t>
      </w:r>
      <w:r w:rsidRPr="00590C54">
        <w:rPr>
          <w:rFonts w:eastAsiaTheme="minorHAnsi"/>
          <w:bCs/>
          <w:iCs/>
          <w:lang w:eastAsia="en-US"/>
        </w:rPr>
        <w:t xml:space="preserve">Walnego Zebrania Członków </w:t>
      </w:r>
      <w:r w:rsidRPr="00590C54">
        <w:rPr>
          <w:rFonts w:eastAsiaTheme="minorHAnsi"/>
          <w:iCs/>
          <w:lang w:eastAsia="en-US"/>
        </w:rPr>
        <w:t>Stowarzyszenia Powiatów, Miast i Gmin EGO Kraina Bociana;</w:t>
      </w:r>
    </w:p>
    <w:p w14:paraId="1052442D"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iCs/>
          <w:lang w:eastAsia="en-US"/>
        </w:rPr>
        <w:t>11 grudnia 2021 r. w przekazaniu Szlachetnej Paczki;</w:t>
      </w:r>
    </w:p>
    <w:p w14:paraId="3F0E1A6F"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iCs/>
          <w:lang w:eastAsia="en-US"/>
        </w:rPr>
        <w:t>14 grudnia 2021 r. w spotkaniu opłatkowym Uniwersytetu Trzeciego Wieku;</w:t>
      </w:r>
    </w:p>
    <w:p w14:paraId="1B18F4FC" w14:textId="77777777"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iCs/>
          <w:lang w:eastAsia="en-US"/>
        </w:rPr>
        <w:t>17 grudnia 2021 r.</w:t>
      </w:r>
      <w:r w:rsidRPr="00590C54">
        <w:rPr>
          <w:rFonts w:eastAsiaTheme="minorHAnsi"/>
          <w:lang w:eastAsia="en-US"/>
        </w:rPr>
        <w:t xml:space="preserve"> w rozdaniu nagród w konkursie wiedzy o HIV/AIDS ,,Wiedza ratuje życie’’;</w:t>
      </w:r>
    </w:p>
    <w:p w14:paraId="277B272A" w14:textId="3463CFE4"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iCs/>
          <w:lang w:eastAsia="en-US"/>
        </w:rPr>
        <w:t>18 grudnia 202</w:t>
      </w:r>
      <w:r w:rsidR="00FA44BA">
        <w:rPr>
          <w:rFonts w:eastAsiaTheme="minorHAnsi"/>
          <w:iCs/>
          <w:lang w:eastAsia="en-US"/>
        </w:rPr>
        <w:t>1 r.</w:t>
      </w:r>
      <w:r w:rsidRPr="00590C54">
        <w:rPr>
          <w:rFonts w:eastAsiaTheme="minorHAnsi"/>
          <w:iCs/>
          <w:lang w:eastAsia="en-US"/>
        </w:rPr>
        <w:t xml:space="preserve"> święcie patronalnym św. Mikołaja Cudotwórcy w Baniach Mazurskich;</w:t>
      </w:r>
    </w:p>
    <w:p w14:paraId="3A9A31E7" w14:textId="580CE138" w:rsidR="00590C54" w:rsidRPr="00590C54" w:rsidRDefault="00590C54" w:rsidP="00F3513E">
      <w:pPr>
        <w:numPr>
          <w:ilvl w:val="0"/>
          <w:numId w:val="5"/>
        </w:numPr>
        <w:spacing w:before="0" w:after="0"/>
        <w:ind w:left="714" w:hanging="357"/>
        <w:contextualSpacing/>
        <w:jc w:val="both"/>
        <w:rPr>
          <w:rFonts w:eastAsiaTheme="minorHAnsi"/>
          <w:lang w:eastAsia="en-US"/>
        </w:rPr>
      </w:pPr>
      <w:r w:rsidRPr="00590C54">
        <w:rPr>
          <w:rFonts w:eastAsiaTheme="minorHAnsi"/>
          <w:lang w:eastAsia="en-US"/>
        </w:rPr>
        <w:t xml:space="preserve">20 grudnia 2021 r. w wideokonferencji Konwentu Powiatów Województwa Warmińsko – Mazurskiego oraz w spotkaniu opłatkowym Związku Emerytów Rencistów </w:t>
      </w:r>
      <w:r w:rsidR="00936929">
        <w:rPr>
          <w:rFonts w:eastAsiaTheme="minorHAnsi"/>
          <w:lang w:eastAsia="en-US"/>
        </w:rPr>
        <w:br/>
      </w:r>
      <w:r w:rsidRPr="00590C54">
        <w:rPr>
          <w:rFonts w:eastAsiaTheme="minorHAnsi"/>
          <w:lang w:eastAsia="en-US"/>
        </w:rPr>
        <w:t>i Inwalidów.</w:t>
      </w:r>
    </w:p>
    <w:p w14:paraId="487934DF" w14:textId="77777777" w:rsidR="00590C54" w:rsidRPr="00590C54" w:rsidRDefault="00590C54" w:rsidP="00F3513E">
      <w:pPr>
        <w:spacing w:before="0" w:after="0"/>
        <w:contextualSpacing/>
        <w:jc w:val="both"/>
        <w:rPr>
          <w:rFonts w:eastAsiaTheme="minorHAnsi"/>
          <w:lang w:eastAsia="en-US"/>
        </w:rPr>
      </w:pPr>
    </w:p>
    <w:p w14:paraId="03E4DA80" w14:textId="06FD1ECA" w:rsidR="00025C88" w:rsidRPr="00025C88" w:rsidRDefault="00025C88" w:rsidP="00F3513E">
      <w:pPr>
        <w:tabs>
          <w:tab w:val="left" w:pos="709"/>
          <w:tab w:val="left" w:pos="10065"/>
        </w:tabs>
        <w:spacing w:before="0" w:after="0"/>
        <w:rPr>
          <w:bCs/>
        </w:rPr>
      </w:pPr>
      <w:r w:rsidRPr="00025C88">
        <w:rPr>
          <w:bCs/>
        </w:rPr>
        <w:t xml:space="preserve">Przewodnicząca Rady Pani Alicja Iwaniuk przeszła do </w:t>
      </w:r>
      <w:r w:rsidR="00881B93" w:rsidRPr="00025C88">
        <w:rPr>
          <w:bCs/>
        </w:rPr>
        <w:t>real</w:t>
      </w:r>
      <w:r w:rsidR="00881B93">
        <w:rPr>
          <w:bCs/>
        </w:rPr>
        <w:t>izacji</w:t>
      </w:r>
      <w:r w:rsidRPr="00025C88">
        <w:rPr>
          <w:bCs/>
        </w:rPr>
        <w:t xml:space="preserve">  kolejnego punktu.</w:t>
      </w:r>
    </w:p>
    <w:p w14:paraId="1AC07F3F" w14:textId="77777777" w:rsidR="00B05A82" w:rsidRDefault="00B05A82" w:rsidP="00F3513E">
      <w:pPr>
        <w:tabs>
          <w:tab w:val="left" w:pos="0"/>
        </w:tabs>
        <w:spacing w:before="0" w:after="0"/>
        <w:ind w:right="-142"/>
        <w:contextualSpacing/>
        <w:jc w:val="both"/>
        <w:rPr>
          <w:rFonts w:eastAsia="Calibri"/>
          <w:b/>
          <w:lang w:eastAsia="en-US"/>
        </w:rPr>
      </w:pPr>
    </w:p>
    <w:p w14:paraId="63E1CB2E" w14:textId="77777777" w:rsidR="007961C1" w:rsidRDefault="00B05A82" w:rsidP="00F3513E">
      <w:pPr>
        <w:tabs>
          <w:tab w:val="left" w:pos="0"/>
        </w:tabs>
        <w:spacing w:before="0" w:after="0"/>
        <w:ind w:right="-142"/>
        <w:contextualSpacing/>
        <w:jc w:val="both"/>
        <w:rPr>
          <w:rFonts w:eastAsia="Calibri"/>
          <w:b/>
          <w:lang w:eastAsia="en-US"/>
        </w:rPr>
      </w:pPr>
      <w:r>
        <w:rPr>
          <w:rFonts w:eastAsia="Calibri"/>
          <w:b/>
          <w:lang w:eastAsia="en-US"/>
        </w:rPr>
        <w:t>Ad. 6</w:t>
      </w:r>
    </w:p>
    <w:p w14:paraId="2F00489F" w14:textId="385F94D0" w:rsidR="007961C1" w:rsidRDefault="000C0883" w:rsidP="00F3513E">
      <w:pPr>
        <w:spacing w:before="0" w:after="0"/>
        <w:jc w:val="both"/>
        <w:rPr>
          <w:sz w:val="20"/>
          <w:szCs w:val="20"/>
        </w:rPr>
      </w:pPr>
      <w:r w:rsidRPr="007961C1">
        <w:t>Wicep</w:t>
      </w:r>
      <w:r w:rsidR="00A04BEC" w:rsidRPr="007961C1">
        <w:t>rzewodnicząc</w:t>
      </w:r>
      <w:r w:rsidRPr="007961C1">
        <w:t>a</w:t>
      </w:r>
      <w:r w:rsidR="00A04BEC" w:rsidRPr="007961C1">
        <w:t xml:space="preserve"> Komisji Planowania, Budżetu, Finansów, Promocji Powiatu, Gospodarki, Ochrony Środowiska, Zdrowia, Oświaty i Polityki Społecznej Pan</w:t>
      </w:r>
      <w:r w:rsidRPr="007961C1">
        <w:t>i</w:t>
      </w:r>
      <w:r w:rsidR="00A04BEC" w:rsidRPr="007961C1">
        <w:t xml:space="preserve"> </w:t>
      </w:r>
      <w:r w:rsidRPr="007961C1">
        <w:t>Grażyna Senda</w:t>
      </w:r>
      <w:r w:rsidR="00A04BEC" w:rsidRPr="007961C1">
        <w:t xml:space="preserve"> </w:t>
      </w:r>
      <w:r w:rsidR="007961C1">
        <w:t>przedstawiła wnioski i opinie Komisji Stałych Rady</w:t>
      </w:r>
      <w:r w:rsidR="00FC499D">
        <w:t xml:space="preserve"> </w:t>
      </w:r>
      <w:r w:rsidR="007961C1" w:rsidRPr="007B692D">
        <w:rPr>
          <w:i/>
          <w:sz w:val="20"/>
          <w:szCs w:val="20"/>
        </w:rPr>
        <w:t xml:space="preserve">/informacja w załączeniu- zał. nr </w:t>
      </w:r>
      <w:r w:rsidR="00FC499D">
        <w:rPr>
          <w:i/>
          <w:sz w:val="20"/>
          <w:szCs w:val="20"/>
        </w:rPr>
        <w:t>5</w:t>
      </w:r>
      <w:r w:rsidR="007961C1" w:rsidRPr="007B692D">
        <w:rPr>
          <w:i/>
          <w:sz w:val="20"/>
          <w:szCs w:val="20"/>
        </w:rPr>
        <w:t xml:space="preserve"> do protokołu/</w:t>
      </w:r>
      <w:r w:rsidR="007961C1">
        <w:rPr>
          <w:i/>
          <w:sz w:val="20"/>
          <w:szCs w:val="20"/>
        </w:rPr>
        <w:t>.</w:t>
      </w:r>
    </w:p>
    <w:p w14:paraId="3AB1754E" w14:textId="77777777" w:rsidR="00FC499D" w:rsidRDefault="000C0883" w:rsidP="00F3513E">
      <w:pPr>
        <w:spacing w:before="0" w:after="0"/>
        <w:jc w:val="both"/>
      </w:pPr>
      <w:r w:rsidRPr="007961C1">
        <w:t xml:space="preserve">Wiceprzewodnicząca </w:t>
      </w:r>
      <w:r w:rsidR="007961C1">
        <w:t xml:space="preserve">Komisji </w:t>
      </w:r>
      <w:r w:rsidR="00A04BEC" w:rsidRPr="007961C1">
        <w:t>Pan</w:t>
      </w:r>
      <w:r w:rsidRPr="007961C1">
        <w:t>i Grażyna Senda</w:t>
      </w:r>
      <w:r w:rsidR="00A04BEC" w:rsidRPr="007961C1">
        <w:t xml:space="preserve"> poinformował</w:t>
      </w:r>
      <w:r w:rsidR="00841E91">
        <w:t>a</w:t>
      </w:r>
      <w:r w:rsidR="00A04BEC" w:rsidRPr="007961C1">
        <w:t>,</w:t>
      </w:r>
      <w:r w:rsidRPr="007961C1">
        <w:t xml:space="preserve"> </w:t>
      </w:r>
      <w:r w:rsidR="00A04BEC" w:rsidRPr="007961C1">
        <w:t>że</w:t>
      </w:r>
      <w:r w:rsidR="007961C1" w:rsidRPr="007961C1">
        <w:t xml:space="preserve"> posiedzenie Komisji Stałych Rady Powiatu odbyło się w dniu</w:t>
      </w:r>
      <w:r w:rsidR="007961C1">
        <w:t xml:space="preserve"> </w:t>
      </w:r>
      <w:r w:rsidR="007961C1" w:rsidRPr="007961C1">
        <w:t>28 grudnia br. Wiceprzewodnicząca przedstawiła opinie Komisji Stałych Rady Powiatu do materiałów będących przedmiotem posiedzeń Sesji Rady Powiatu</w:t>
      </w:r>
      <w:r w:rsidR="007961C1" w:rsidRPr="007961C1">
        <w:rPr>
          <w:sz w:val="26"/>
          <w:szCs w:val="26"/>
        </w:rPr>
        <w:t xml:space="preserve">. </w:t>
      </w:r>
      <w:r w:rsidR="00A04BEC" w:rsidRPr="007961C1">
        <w:t xml:space="preserve"> </w:t>
      </w:r>
      <w:r w:rsidR="007961C1">
        <w:rPr>
          <w:bCs/>
        </w:rPr>
        <w:t xml:space="preserve">Komisja Stała Rady Powiatu </w:t>
      </w:r>
      <w:r w:rsidR="007961C1" w:rsidRPr="005E077A">
        <w:rPr>
          <w:bCs/>
        </w:rPr>
        <w:t xml:space="preserve">pozytywnej </w:t>
      </w:r>
      <w:r w:rsidR="007961C1">
        <w:rPr>
          <w:bCs/>
        </w:rPr>
        <w:t>zaopiniowała Wieloletnią Prognozę</w:t>
      </w:r>
      <w:r w:rsidR="007961C1" w:rsidRPr="005E077A">
        <w:rPr>
          <w:bCs/>
        </w:rPr>
        <w:t xml:space="preserve"> </w:t>
      </w:r>
      <w:r w:rsidR="007961C1">
        <w:rPr>
          <w:bCs/>
        </w:rPr>
        <w:t>Finansową</w:t>
      </w:r>
      <w:r w:rsidR="007961C1" w:rsidRPr="005E077A">
        <w:rPr>
          <w:bCs/>
        </w:rPr>
        <w:t xml:space="preserve"> Powiatu Gołdapskiego na lata 2022 – 2037 z uwzględnieniem autopoprawki</w:t>
      </w:r>
      <w:r w:rsidR="007961C1">
        <w:rPr>
          <w:bCs/>
        </w:rPr>
        <w:t xml:space="preserve"> </w:t>
      </w:r>
      <w:r w:rsidR="00FC499D">
        <w:rPr>
          <w:bCs/>
        </w:rPr>
        <w:br/>
      </w:r>
      <w:r w:rsidR="007961C1">
        <w:rPr>
          <w:bCs/>
        </w:rPr>
        <w:lastRenderedPageBreak/>
        <w:t>8</w:t>
      </w:r>
      <w:r w:rsidR="007961C1" w:rsidRPr="00EC4264">
        <w:rPr>
          <w:bCs/>
        </w:rPr>
        <w:t xml:space="preserve"> głosami za,</w:t>
      </w:r>
      <w:r w:rsidR="007961C1">
        <w:rPr>
          <w:bCs/>
        </w:rPr>
        <w:t xml:space="preserve"> 1 głosem wstrzymujących przy 3</w:t>
      </w:r>
      <w:r w:rsidR="007961C1" w:rsidRPr="00EC4264">
        <w:rPr>
          <w:bCs/>
        </w:rPr>
        <w:t xml:space="preserve"> osobach nieobecnych.</w:t>
      </w:r>
      <w:r w:rsidR="007961C1" w:rsidRPr="007961C1">
        <w:rPr>
          <w:bCs/>
        </w:rPr>
        <w:t xml:space="preserve"> </w:t>
      </w:r>
      <w:r w:rsidR="007961C1">
        <w:rPr>
          <w:bCs/>
        </w:rPr>
        <w:t xml:space="preserve">Komisja Stała Rady Powiatu </w:t>
      </w:r>
      <w:r w:rsidR="007961C1" w:rsidRPr="005E077A">
        <w:rPr>
          <w:bCs/>
        </w:rPr>
        <w:t xml:space="preserve">pozytywnej </w:t>
      </w:r>
      <w:r w:rsidR="007961C1">
        <w:rPr>
          <w:bCs/>
        </w:rPr>
        <w:t xml:space="preserve">zaopiniowała budżet na 2022 z uwzględnienie autopoprawki </w:t>
      </w:r>
      <w:r w:rsidR="007961C1">
        <w:rPr>
          <w:bCs/>
        </w:rPr>
        <w:br/>
        <w:t>8</w:t>
      </w:r>
      <w:r w:rsidR="007961C1" w:rsidRPr="00EC4264">
        <w:rPr>
          <w:bCs/>
        </w:rPr>
        <w:t xml:space="preserve"> głosami za,</w:t>
      </w:r>
      <w:r w:rsidR="007961C1">
        <w:rPr>
          <w:bCs/>
        </w:rPr>
        <w:t xml:space="preserve"> 1 głosem wstrzymujących przy 3</w:t>
      </w:r>
      <w:r w:rsidR="007961C1" w:rsidRPr="00EC4264">
        <w:rPr>
          <w:bCs/>
        </w:rPr>
        <w:t xml:space="preserve"> osobach nieobecnych.</w:t>
      </w:r>
      <w:r w:rsidR="007961C1">
        <w:rPr>
          <w:bCs/>
        </w:rPr>
        <w:t xml:space="preserve"> Podczas posiedzenia Komisja opiniowała projekty uchwał Rady Powiatu w sprawach</w:t>
      </w:r>
      <w:r w:rsidR="00627853">
        <w:rPr>
          <w:bCs/>
        </w:rPr>
        <w:t xml:space="preserve">: </w:t>
      </w:r>
      <w:r w:rsidR="00FC499D">
        <w:rPr>
          <w:bCs/>
        </w:rPr>
        <w:t xml:space="preserve"> </w:t>
      </w:r>
      <w:r w:rsidR="00627853" w:rsidRPr="00FC499D">
        <w:t xml:space="preserve">zmian Wieloletniej Prognozy Finansowej na lata 2021- 2037 -  </w:t>
      </w:r>
      <w:r w:rsidR="00627853" w:rsidRPr="00FC499D">
        <w:rPr>
          <w:bCs/>
        </w:rPr>
        <w:t>Projekt uchwały Komisja przyjęła 9 głosami za, przy 3 osobach nieobecnych,</w:t>
      </w:r>
      <w:r w:rsidR="00FC499D">
        <w:rPr>
          <w:bCs/>
        </w:rPr>
        <w:t xml:space="preserve"> </w:t>
      </w:r>
      <w:r w:rsidR="00627853" w:rsidRPr="00FC499D">
        <w:t xml:space="preserve">zmian budżetu Powiatu Gołdapskiego w roku 2021 - </w:t>
      </w:r>
      <w:r w:rsidR="00627853" w:rsidRPr="00FC499D">
        <w:rPr>
          <w:bCs/>
        </w:rPr>
        <w:t>Projekt uchwały Komisja przyjęła 9 głosami za, przy 3 osobach nieobecnych,</w:t>
      </w:r>
      <w:r w:rsidR="00FC499D">
        <w:t xml:space="preserve"> </w:t>
      </w:r>
      <w:r w:rsidR="00627853" w:rsidRPr="00FC499D">
        <w:t xml:space="preserve">zmieniająca uchwałę w sprawie określenia zadań i wysokości środków Państwowego Funduszu Rehabilitacji Osób Niepełnosprawnych przeznaczonych na zadania  w 2021 roku - </w:t>
      </w:r>
      <w:r w:rsidR="00627853" w:rsidRPr="00FC499D">
        <w:rPr>
          <w:bCs/>
        </w:rPr>
        <w:t>Projekt uchwały Komisja przyjęła 9 głosami za, przy 3 osobach nieobecnych,</w:t>
      </w:r>
      <w:r w:rsidR="00FC499D">
        <w:t xml:space="preserve"> </w:t>
      </w:r>
      <w:r w:rsidR="00627853" w:rsidRPr="00FC499D">
        <w:t xml:space="preserve">ustalenia wysokości opłat za usunięcie i przechowywania statku lub innych obiektów pływających na 2022 rok - </w:t>
      </w:r>
      <w:r w:rsidR="00627853" w:rsidRPr="00FC499D">
        <w:rPr>
          <w:bCs/>
        </w:rPr>
        <w:t>Projekt uchwały Komisja przyjęła 9 głosami za, przy 3 osobach nieobecnych,</w:t>
      </w:r>
      <w:r w:rsidR="00FC499D">
        <w:t xml:space="preserve"> </w:t>
      </w:r>
      <w:r w:rsidR="00627853" w:rsidRPr="00FC499D">
        <w:t xml:space="preserve">ustalenia rozkładu godzin pracy oraz dyżurów aptek ogólnodostępnych na terenie powiatu gołdapskiego w 2022 r - </w:t>
      </w:r>
      <w:r w:rsidR="00627853" w:rsidRPr="00FC499D">
        <w:rPr>
          <w:bCs/>
        </w:rPr>
        <w:t>Projekt uchwały Komisja przyjęła 9 głosami za, przy 3 osobach nieobecnych,</w:t>
      </w:r>
      <w:r w:rsidR="00FC499D">
        <w:t xml:space="preserve"> </w:t>
      </w:r>
      <w:r w:rsidR="00627853" w:rsidRPr="00FC499D">
        <w:t xml:space="preserve">zatwierdzenia planu pracy Rady Powiatu w Gołdapi na 2022 rok - </w:t>
      </w:r>
      <w:r w:rsidR="00627853" w:rsidRPr="00FC499D">
        <w:rPr>
          <w:bCs/>
        </w:rPr>
        <w:t>Projekt uchwały Komisja przyjęła 9 głosami za, przy 3 osobach nieobecnych,</w:t>
      </w:r>
      <w:r w:rsidR="00FC499D">
        <w:t xml:space="preserve"> </w:t>
      </w:r>
      <w:r w:rsidR="00627853" w:rsidRPr="00FC499D">
        <w:t xml:space="preserve">zatwierdzenia planu pracy Komisji Stałej Rady Powiatu w Gołdapi na rok 2022 - </w:t>
      </w:r>
      <w:r w:rsidR="00627853" w:rsidRPr="00FC499D">
        <w:rPr>
          <w:bCs/>
        </w:rPr>
        <w:t>Projekt uchwały Komisja przyjęła 9 głosami za, przy 3 osobach nieobecnych,</w:t>
      </w:r>
      <w:r w:rsidR="00FC499D">
        <w:t xml:space="preserve"> </w:t>
      </w:r>
      <w:r w:rsidR="00627853" w:rsidRPr="00FC499D">
        <w:t xml:space="preserve">zatwierdzenia planów pracy Komisji Stałej Rady Powiatu w Gołdapi na rok 2022 - </w:t>
      </w:r>
      <w:r w:rsidR="00627853" w:rsidRPr="00FC499D">
        <w:rPr>
          <w:bCs/>
        </w:rPr>
        <w:t>Projekt uchwały Komisja przyjęła 9 głosami za, przy 3 osobach nieobecnych,</w:t>
      </w:r>
      <w:r w:rsidR="00FC499D">
        <w:t xml:space="preserve"> </w:t>
      </w:r>
      <w:r w:rsidR="00627853" w:rsidRPr="00FC499D">
        <w:t xml:space="preserve">uchwalenia Wieloletniej Prognozy Finansowej na lata 2022- 2037 - </w:t>
      </w:r>
      <w:r w:rsidR="00627853" w:rsidRPr="00FC499D">
        <w:rPr>
          <w:bCs/>
        </w:rPr>
        <w:t>Projekt uchwały Komisja przyjęła 7 głosami za, 2 głosami wstrzymujących przy 3 osobach nieobecnych,</w:t>
      </w:r>
      <w:r w:rsidR="00FC499D">
        <w:t xml:space="preserve"> </w:t>
      </w:r>
      <w:r w:rsidR="00627853" w:rsidRPr="00FC499D">
        <w:t>uchwalenia budżetu Powiatu Gołdapskiego na 2022 rok</w:t>
      </w:r>
      <w:r w:rsidR="00627853" w:rsidRPr="00FC499D">
        <w:rPr>
          <w:bCs/>
        </w:rPr>
        <w:t xml:space="preserve"> - Projekt uchwały Komisja przyjęła 6 głosami za, 3 głosami wstrzymujących przy 3 osobach nieobecnych.</w:t>
      </w:r>
      <w:r w:rsidR="00FC499D">
        <w:t xml:space="preserve"> </w:t>
      </w:r>
      <w:r w:rsidR="00841E91">
        <w:t>Komisja zapoznała się z</w:t>
      </w:r>
      <w:r w:rsidR="00841E91" w:rsidRPr="00F46F6E">
        <w:t xml:space="preserve"> projektem uchwały Rady Powiatu w sprawie rozpatrzenia petycji mieszkańców Gołdapi i Powiatu Gołdapskiego dotycząca utrzymania pełnej działalności Oddziału Pediatrycznego w GoldMedica Sp. Z o.o. w Gołdapi</w:t>
      </w:r>
      <w:r w:rsidR="00841E91">
        <w:t>. Ponadto zapoznała się z a</w:t>
      </w:r>
      <w:r w:rsidR="00841E91" w:rsidRPr="008274DC">
        <w:t>pel</w:t>
      </w:r>
      <w:r w:rsidR="00841E91">
        <w:t>em</w:t>
      </w:r>
      <w:r w:rsidR="00841E91" w:rsidRPr="008274DC">
        <w:t xml:space="preserve"> do Marzanny </w:t>
      </w:r>
      <w:proofErr w:type="spellStart"/>
      <w:r w:rsidR="00841E91" w:rsidRPr="008274DC">
        <w:t>Wardziejewskiej</w:t>
      </w:r>
      <w:proofErr w:type="spellEnd"/>
      <w:r w:rsidR="00841E91" w:rsidRPr="008274DC">
        <w:t xml:space="preserve"> starosty gołdapskiego oraz Andrzeja Ciołka wicestarosty gołdapskiego w sprawie rezygnacji z tzw. wyrównania wynagrodzenia za okres od sierpnia do listopada 2021 r.</w:t>
      </w:r>
      <w:r w:rsidR="00841E91">
        <w:t xml:space="preserve"> Komisja Stała wniosków nie wypracowała. </w:t>
      </w:r>
      <w:r w:rsidR="00FC499D">
        <w:t xml:space="preserve"> </w:t>
      </w:r>
    </w:p>
    <w:p w14:paraId="7A0D3C14" w14:textId="77777777" w:rsidR="00FC499D" w:rsidRDefault="00FC499D" w:rsidP="00F3513E">
      <w:pPr>
        <w:spacing w:before="0" w:after="0"/>
        <w:jc w:val="both"/>
      </w:pPr>
    </w:p>
    <w:p w14:paraId="281A56BE" w14:textId="44EE039B" w:rsidR="00FE2F7C" w:rsidRPr="00FC499D" w:rsidRDefault="00FE2F7C" w:rsidP="00F3513E">
      <w:pPr>
        <w:spacing w:before="0" w:after="0"/>
        <w:jc w:val="both"/>
      </w:pPr>
      <w:r w:rsidRPr="009733E8">
        <w:rPr>
          <w:bCs/>
        </w:rPr>
        <w:t>Przewodnicząca Rady Pani Alicja Iwaniuk</w:t>
      </w:r>
      <w:r>
        <w:rPr>
          <w:bCs/>
        </w:rPr>
        <w:t xml:space="preserve"> przesz</w:t>
      </w:r>
      <w:r w:rsidR="00025C88">
        <w:rPr>
          <w:bCs/>
        </w:rPr>
        <w:t>ła do re</w:t>
      </w:r>
      <w:r w:rsidR="00A04BEC">
        <w:rPr>
          <w:bCs/>
        </w:rPr>
        <w:t>alizacji</w:t>
      </w:r>
      <w:r w:rsidR="00025C88">
        <w:rPr>
          <w:bCs/>
        </w:rPr>
        <w:t xml:space="preserve">  kolejnego punktu.</w:t>
      </w:r>
    </w:p>
    <w:p w14:paraId="546A73DD" w14:textId="3DD3DFDF" w:rsidR="00A04BEC" w:rsidRDefault="00A04BEC" w:rsidP="00F3513E">
      <w:pPr>
        <w:spacing w:before="0" w:after="0"/>
        <w:jc w:val="both"/>
        <w:rPr>
          <w:bCs/>
        </w:rPr>
      </w:pPr>
    </w:p>
    <w:p w14:paraId="04404216" w14:textId="3033F1D4" w:rsidR="00FC499D" w:rsidRDefault="00FC499D" w:rsidP="00F3513E">
      <w:pPr>
        <w:spacing w:before="0" w:after="0"/>
        <w:jc w:val="both"/>
        <w:rPr>
          <w:bCs/>
        </w:rPr>
      </w:pPr>
    </w:p>
    <w:p w14:paraId="53D10F75" w14:textId="77777777" w:rsidR="00FC499D" w:rsidRDefault="00FC499D" w:rsidP="00F3513E">
      <w:pPr>
        <w:spacing w:before="0" w:after="0"/>
        <w:jc w:val="both"/>
        <w:rPr>
          <w:bCs/>
        </w:rPr>
      </w:pPr>
    </w:p>
    <w:p w14:paraId="795ABCEE" w14:textId="0B0E256F" w:rsidR="00A04BEC" w:rsidRPr="00FC499D" w:rsidRDefault="00A04BEC" w:rsidP="00F3513E">
      <w:pPr>
        <w:spacing w:before="0" w:after="0"/>
        <w:jc w:val="both"/>
        <w:rPr>
          <w:b/>
        </w:rPr>
      </w:pPr>
      <w:r w:rsidRPr="00FC499D">
        <w:rPr>
          <w:b/>
        </w:rPr>
        <w:lastRenderedPageBreak/>
        <w:t>Ad. 7</w:t>
      </w:r>
    </w:p>
    <w:p w14:paraId="6502109E" w14:textId="6B0C7207" w:rsidR="005D58EB" w:rsidRPr="00FC499D" w:rsidRDefault="003D1096" w:rsidP="00F3513E">
      <w:pPr>
        <w:tabs>
          <w:tab w:val="left" w:pos="1185"/>
        </w:tabs>
        <w:spacing w:before="0" w:after="0"/>
        <w:jc w:val="both"/>
        <w:rPr>
          <w:i/>
          <w:iCs/>
          <w:sz w:val="20"/>
          <w:szCs w:val="20"/>
        </w:rPr>
      </w:pPr>
      <w:r w:rsidRPr="00FC499D">
        <w:rPr>
          <w:iCs/>
        </w:rPr>
        <w:t xml:space="preserve">Starosta Pani Marzanna </w:t>
      </w:r>
      <w:proofErr w:type="spellStart"/>
      <w:r w:rsidRPr="00FC499D">
        <w:rPr>
          <w:iCs/>
        </w:rPr>
        <w:t>Wardziejewska</w:t>
      </w:r>
      <w:proofErr w:type="spellEnd"/>
      <w:r w:rsidRPr="00FC499D">
        <w:rPr>
          <w:iCs/>
        </w:rPr>
        <w:t xml:space="preserve"> przedstawiła projekt</w:t>
      </w:r>
      <w:r w:rsidRPr="00FC499D">
        <w:t xml:space="preserve"> Wieloletniej Prognozy Finansowej Powi</w:t>
      </w:r>
      <w:r w:rsidR="008D19E7" w:rsidRPr="00FC499D">
        <w:t xml:space="preserve">atu Gołdapskiego na lata </w:t>
      </w:r>
      <w:r w:rsidRPr="00FC499D">
        <w:t xml:space="preserve">2022 – 2037 oraz Budżetu Powiatu Gołdapskiego </w:t>
      </w:r>
      <w:r w:rsidR="00FC499D">
        <w:br/>
      </w:r>
      <w:r w:rsidRPr="00FC499D">
        <w:t>na rok 2022 z uwzględnieniem autopoprawki</w:t>
      </w:r>
      <w:r w:rsidR="00FC499D" w:rsidRPr="00FC499D">
        <w:rPr>
          <w:i/>
          <w:iCs/>
          <w:sz w:val="20"/>
          <w:szCs w:val="20"/>
        </w:rPr>
        <w:t xml:space="preserve"> </w:t>
      </w:r>
      <w:r w:rsidR="00A04BEC" w:rsidRPr="00FC499D">
        <w:rPr>
          <w:i/>
          <w:iCs/>
          <w:sz w:val="20"/>
          <w:szCs w:val="20"/>
        </w:rPr>
        <w:t>/</w:t>
      </w:r>
      <w:r w:rsidR="00FC499D" w:rsidRPr="00FC499D">
        <w:rPr>
          <w:i/>
          <w:sz w:val="20"/>
          <w:szCs w:val="20"/>
        </w:rPr>
        <w:t>projekt Wieloletniej Prognozy Finansowej Powiatu Gołdapskiego na lata 2022 – 2037 oraz Budżetu Powiatu Gołdapskiego na rok 2022 z uwzględnieniem autopoprawki</w:t>
      </w:r>
      <w:r w:rsidR="00A04BEC" w:rsidRPr="00FC499D">
        <w:rPr>
          <w:i/>
          <w:sz w:val="20"/>
          <w:szCs w:val="20"/>
        </w:rPr>
        <w:t xml:space="preserve"> </w:t>
      </w:r>
      <w:r w:rsidR="00A04BEC" w:rsidRPr="00FC499D">
        <w:rPr>
          <w:i/>
          <w:iCs/>
          <w:sz w:val="20"/>
          <w:szCs w:val="20"/>
        </w:rPr>
        <w:t xml:space="preserve">w załączeniu – zał. nr </w:t>
      </w:r>
      <w:r w:rsidR="00FC499D">
        <w:rPr>
          <w:i/>
          <w:iCs/>
          <w:sz w:val="20"/>
          <w:szCs w:val="20"/>
        </w:rPr>
        <w:t>6</w:t>
      </w:r>
      <w:r w:rsidR="00A04BEC" w:rsidRPr="00FC499D">
        <w:rPr>
          <w:i/>
          <w:iCs/>
          <w:sz w:val="20"/>
          <w:szCs w:val="20"/>
        </w:rPr>
        <w:t xml:space="preserve"> do protokołu/.</w:t>
      </w:r>
    </w:p>
    <w:p w14:paraId="78623CA2" w14:textId="5029B383" w:rsidR="00200562" w:rsidRPr="0058374C" w:rsidRDefault="008D19E7" w:rsidP="0058374C">
      <w:pPr>
        <w:pStyle w:val="Domylnie"/>
        <w:tabs>
          <w:tab w:val="left" w:pos="0"/>
          <w:tab w:val="left" w:pos="10065"/>
        </w:tabs>
        <w:spacing w:line="360" w:lineRule="auto"/>
        <w:ind w:right="-35"/>
        <w:jc w:val="both"/>
      </w:pPr>
      <w:r w:rsidRPr="008D19E7">
        <w:rPr>
          <w:iCs/>
          <w:color w:val="000000"/>
        </w:rPr>
        <w:t>Starosta Pani Marzanna Wardziejewska</w:t>
      </w:r>
      <w:r>
        <w:rPr>
          <w:iCs/>
          <w:color w:val="000000"/>
        </w:rPr>
        <w:t xml:space="preserve"> poinformowała, że </w:t>
      </w:r>
      <w:r w:rsidR="00200562">
        <w:t>k</w:t>
      </w:r>
      <w:r w:rsidR="00200562" w:rsidRPr="00200562">
        <w:t xml:space="preserve">onstrukcja Wieloletniej Prognozy Finansowej na lata 2022 - 2037 ujmuje szczegółowość w odniesieniu do art. 226 ustawy z dnia 27 sierpnia 2009 r. o finansach publicznych. Przyjęte w objaśnieniach założenia </w:t>
      </w:r>
      <w:r w:rsidR="00FC499D">
        <w:br/>
      </w:r>
      <w:r w:rsidR="00200562" w:rsidRPr="00200562">
        <w:t>do prognozowania dochodów i wydatków są realistyczne.</w:t>
      </w:r>
      <w:r w:rsidR="00200562">
        <w:t xml:space="preserve"> </w:t>
      </w:r>
      <w:r w:rsidR="00200562" w:rsidRPr="00200562">
        <w:t>Przyjęty w prognozie na rok 2022 wynik budżetu oraz przychody i rozchody zgodne są z odpowiednimi wielkościami przyjętymi do projektu uchwały budżetowej na 2022. Przewidywany w latach 2022-2037 indywidualny wskaźnik spłaty zadłużenia dla Powiatu nie przekracza wyliczonego dla każdego roku maksymalnego dopuszczalnego wskaźnika ustalonego wg przepisu art. 243 ustawy o finansach publicznych.</w:t>
      </w:r>
      <w:r w:rsidR="00200562">
        <w:t xml:space="preserve"> </w:t>
      </w:r>
      <w:r w:rsidR="00200562" w:rsidRPr="00200562">
        <w:t>Konstrukcja budżetu 2022 roku ujmuje podział doc</w:t>
      </w:r>
      <w:r w:rsidR="00200562">
        <w:t xml:space="preserve">hodów oraz wydatków </w:t>
      </w:r>
      <w:r w:rsidR="00FC499D">
        <w:br/>
      </w:r>
      <w:r w:rsidR="00200562">
        <w:t xml:space="preserve">na bieżące </w:t>
      </w:r>
      <w:r w:rsidR="00200562" w:rsidRPr="00200562">
        <w:t xml:space="preserve">i majątkowe. Realizacja zadań w znacznej mierze uzależniona jest od dotacji, subwencji i transferów środków unijnych. Dochody własne powiatu stanowią znikomą część </w:t>
      </w:r>
      <w:r w:rsidR="00FC499D">
        <w:br/>
      </w:r>
      <w:r w:rsidR="00200562" w:rsidRPr="00200562">
        <w:t>w planowanych dochodach ogółem na 2022 r. co skutkuje ograniczeniem wydatków i bardzo oszczędnym planowaniem na 2022 r. Subwencja oświatowa w pełni nie wystarcza na pokrycie potrzeb zgłaszanych przez jednostki oświatowe. Stąd też zadania oświatowe jednostki muszą realizować przy maksymalnym dokonywaniu oszczędności i działań organizacyjnych zmierzających do znacznego zmniejszania wydatków w ciągu roku. Z uwagi na powyższe 2022 rok jest rokiem, w którym jednostki nastawione są na oszczędne gospodarowanie, dokładne przyjrzenie się funkcjonowaniu jednostek oraz minimalizację wydatków na  utrzymanie. Zarząd Powiatu przyjął do opracowania projektu budżetu następujące wskaźniki:</w:t>
      </w:r>
      <w:r w:rsidR="00FC499D">
        <w:t xml:space="preserve"> </w:t>
      </w:r>
      <w:r w:rsidR="00200562" w:rsidRPr="00200562">
        <w:rPr>
          <w:bCs/>
        </w:rPr>
        <w:t xml:space="preserve">Dochody jednostek budżetowych zostały zaplanowane na poziomie planu dochodów roku 2021 r. realne </w:t>
      </w:r>
      <w:r w:rsidR="00FC499D">
        <w:rPr>
          <w:bCs/>
        </w:rPr>
        <w:br/>
      </w:r>
      <w:r w:rsidR="00200562" w:rsidRPr="00200562">
        <w:rPr>
          <w:bCs/>
        </w:rPr>
        <w:t xml:space="preserve">i uwzględniające aktualne stawki wynikające z umów bądź złożonych wniosków </w:t>
      </w:r>
      <w:r w:rsidR="00FC499D">
        <w:rPr>
          <w:bCs/>
        </w:rPr>
        <w:br/>
      </w:r>
      <w:r w:rsidR="00200562" w:rsidRPr="00200562">
        <w:rPr>
          <w:bCs/>
        </w:rPr>
        <w:t>o dofinansowanie projektów.</w:t>
      </w:r>
      <w:r w:rsidR="00FC499D">
        <w:rPr>
          <w:bCs/>
        </w:rPr>
        <w:t xml:space="preserve"> </w:t>
      </w:r>
      <w:r w:rsidR="00200562" w:rsidRPr="00200562">
        <w:rPr>
          <w:bCs/>
        </w:rPr>
        <w:t xml:space="preserve">Wydatki rzeczowe planowane na minimalnym poziomie </w:t>
      </w:r>
      <w:r w:rsidR="0058374C">
        <w:rPr>
          <w:bCs/>
        </w:rPr>
        <w:br/>
      </w:r>
      <w:r w:rsidR="00200562" w:rsidRPr="00200562">
        <w:rPr>
          <w:bCs/>
        </w:rPr>
        <w:t>a w niektórych grupach wydatków nawet niższym niż w 2021 r., zapewniającym funkcjonowanie jednostek z uwagi na ograniczone dochody budżetowe.</w:t>
      </w:r>
      <w:r w:rsidR="00FC499D">
        <w:rPr>
          <w:bCs/>
        </w:rPr>
        <w:t xml:space="preserve"> </w:t>
      </w:r>
      <w:r w:rsidR="00200562" w:rsidRPr="00200562">
        <w:rPr>
          <w:bCs/>
        </w:rPr>
        <w:t xml:space="preserve">Fundusz płac </w:t>
      </w:r>
      <w:r w:rsidR="0058374C">
        <w:rPr>
          <w:bCs/>
        </w:rPr>
        <w:br/>
      </w:r>
      <w:r w:rsidR="00200562" w:rsidRPr="00200562">
        <w:t>ze szczególnym uwzględnieniem zmian organizacyjnych, umożliwiających dostosowanie wykonania zadań w ramach przyznanego przez Zarząd planu finansowego jednostce.</w:t>
      </w:r>
      <w:r w:rsidR="0058374C">
        <w:t xml:space="preserve"> </w:t>
      </w:r>
      <w:r w:rsidR="00200562" w:rsidRPr="00200562">
        <w:t>W planach inwestycyjnych ujęto inwestycje niezbędne do realizacji w roku 2022 zgodnie</w:t>
      </w:r>
      <w:r w:rsidR="00200562" w:rsidRPr="00200562">
        <w:br/>
        <w:t xml:space="preserve">z możliwościami finansowymi powiatu oraz te które są planowane do realizacji z udziałem </w:t>
      </w:r>
      <w:r w:rsidR="00200562" w:rsidRPr="00200562">
        <w:lastRenderedPageBreak/>
        <w:t xml:space="preserve">dofinansowania ze środków zewnętrznych i na które planuje się złożyć wnioski </w:t>
      </w:r>
      <w:r w:rsidR="00200562" w:rsidRPr="00200562">
        <w:br/>
        <w:t>o dofinansowanie ze środków zewnętrznych.</w:t>
      </w:r>
      <w:r w:rsidR="0058374C">
        <w:t xml:space="preserve"> </w:t>
      </w:r>
      <w:r w:rsidR="00200562" w:rsidRPr="00200562">
        <w:rPr>
          <w:bCs/>
        </w:rPr>
        <w:t>Projekt budżetu przedłożony przez Zarząd Powiatu w dniu 10 listopada 2021 r. został zmieniony autopoprawką w dniu 22 grudnia 2021 roku</w:t>
      </w:r>
      <w:r w:rsidR="00200562" w:rsidRPr="00200562">
        <w:rPr>
          <w:bCs/>
          <w:iCs/>
        </w:rPr>
        <w:t>.</w:t>
      </w:r>
      <w:r w:rsidR="00200562">
        <w:rPr>
          <w:bCs/>
          <w:iCs/>
        </w:rPr>
        <w:t xml:space="preserve"> </w:t>
      </w:r>
      <w:r w:rsidR="00200562" w:rsidRPr="00200562">
        <w:rPr>
          <w:bCs/>
          <w:iCs/>
        </w:rPr>
        <w:t>Ostatecznie po uwzględnieniu zmian:</w:t>
      </w:r>
      <w:r w:rsidR="00200562">
        <w:rPr>
          <w:bCs/>
          <w:iCs/>
        </w:rPr>
        <w:t xml:space="preserve"> </w:t>
      </w:r>
      <w:r w:rsidR="00200562" w:rsidRPr="00200562">
        <w:t xml:space="preserve">Dochody ogółem wynoszą - 41 992 076,00 zł, Wydatki ogółem wynoszą – </w:t>
      </w:r>
      <w:r w:rsidR="00200562" w:rsidRPr="00200562">
        <w:rPr>
          <w:bCs/>
        </w:rPr>
        <w:t xml:space="preserve">44 989 882,29 </w:t>
      </w:r>
      <w:r w:rsidR="00200562" w:rsidRPr="00200562">
        <w:t>zł, Przychody – 3 617 806,29 zł</w:t>
      </w:r>
      <w:r w:rsidR="00200562" w:rsidRPr="00200562">
        <w:rPr>
          <w:bCs/>
          <w:iCs/>
        </w:rPr>
        <w:t xml:space="preserve">, </w:t>
      </w:r>
      <w:r w:rsidR="00200562" w:rsidRPr="00200562">
        <w:t>Rozchody – 620 000,00 zł</w:t>
      </w:r>
      <w:r w:rsidR="00200562" w:rsidRPr="00200562">
        <w:rPr>
          <w:bCs/>
          <w:iCs/>
        </w:rPr>
        <w:t xml:space="preserve">, </w:t>
      </w:r>
      <w:r w:rsidR="00200562" w:rsidRPr="00200562">
        <w:t>Planowany deficyt –  2 997 806,29 zł.</w:t>
      </w:r>
      <w:r w:rsidR="00200562">
        <w:rPr>
          <w:bCs/>
          <w:iCs/>
        </w:rPr>
        <w:t xml:space="preserve"> </w:t>
      </w:r>
      <w:r w:rsidR="00200562" w:rsidRPr="00200562">
        <w:t xml:space="preserve">Na wydatki majątkowe zaplanowano </w:t>
      </w:r>
      <w:r w:rsidR="0058374C">
        <w:br/>
      </w:r>
      <w:r w:rsidR="00200562" w:rsidRPr="00200562">
        <w:t xml:space="preserve">w budżecie powiatu na 2022 r. kwotę </w:t>
      </w:r>
      <w:r w:rsidR="00200562" w:rsidRPr="00200562">
        <w:rPr>
          <w:bCs/>
        </w:rPr>
        <w:t>8 597 971,12</w:t>
      </w:r>
      <w:r w:rsidR="00200562" w:rsidRPr="00200562">
        <w:t xml:space="preserve"> zł, co stanowi 18,43 % ogólnych wydatków budżetu.</w:t>
      </w:r>
      <w:r w:rsidR="0058374C">
        <w:t xml:space="preserve"> </w:t>
      </w:r>
      <w:r w:rsidR="00200562" w:rsidRPr="00200562">
        <w:t xml:space="preserve">Inwestycje realizowane przez Zarząd Dróg Powiatowych w Gołdapi: </w:t>
      </w:r>
      <w:r w:rsidR="0058374C">
        <w:t xml:space="preserve"> </w:t>
      </w:r>
      <w:r w:rsidR="00200562" w:rsidRPr="00200562">
        <w:t>Przebudowa ulicy Lipowej (4816N), 1-go Maja (4820N), Jeziorowej (4808N) w Gołdapi – 5 100 000,00 zł,</w:t>
      </w:r>
      <w:r w:rsidR="0058374C">
        <w:t xml:space="preserve"> </w:t>
      </w:r>
      <w:r w:rsidR="00200562" w:rsidRPr="00200562">
        <w:t xml:space="preserve">Remont drogi powiatowej nr 1772N przez </w:t>
      </w:r>
      <w:proofErr w:type="spellStart"/>
      <w:r w:rsidR="00200562" w:rsidRPr="00200562">
        <w:t>msc</w:t>
      </w:r>
      <w:proofErr w:type="spellEnd"/>
      <w:r w:rsidR="00200562" w:rsidRPr="00200562">
        <w:t xml:space="preserve">. Kierzki ( 550m) i </w:t>
      </w:r>
      <w:proofErr w:type="spellStart"/>
      <w:r w:rsidR="00200562" w:rsidRPr="00200562">
        <w:t>msc</w:t>
      </w:r>
      <w:proofErr w:type="spellEnd"/>
      <w:r w:rsidR="00200562" w:rsidRPr="00200562">
        <w:t xml:space="preserve">. </w:t>
      </w:r>
      <w:proofErr w:type="spellStart"/>
      <w:r w:rsidR="00200562" w:rsidRPr="00200562">
        <w:t>Mieczkówka</w:t>
      </w:r>
      <w:proofErr w:type="spellEnd"/>
      <w:r w:rsidR="00200562" w:rsidRPr="00200562">
        <w:t xml:space="preserve"> (850m) </w:t>
      </w:r>
      <w:r w:rsidR="0058374C">
        <w:br/>
      </w:r>
      <w:r w:rsidR="00200562" w:rsidRPr="00200562">
        <w:t xml:space="preserve">o łącznej długości 1 400 </w:t>
      </w:r>
      <w:proofErr w:type="spellStart"/>
      <w:r w:rsidR="00200562" w:rsidRPr="00200562">
        <w:t>mb</w:t>
      </w:r>
      <w:proofErr w:type="spellEnd"/>
      <w:r w:rsidR="00200562" w:rsidRPr="00200562">
        <w:t xml:space="preserve"> – 409 978,93 zł;</w:t>
      </w:r>
      <w:r w:rsidR="0058374C">
        <w:t xml:space="preserve"> </w:t>
      </w:r>
      <w:r w:rsidR="00200562" w:rsidRPr="00200562">
        <w:t>Regulacja stanów prawnych pasów dróg powiatowych – 30 000,00 zł,</w:t>
      </w:r>
      <w:r w:rsidR="0058374C">
        <w:t xml:space="preserve"> </w:t>
      </w:r>
      <w:r w:rsidR="00200562" w:rsidRPr="00200562">
        <w:t xml:space="preserve">Zakup piaskarki </w:t>
      </w:r>
      <w:proofErr w:type="spellStart"/>
      <w:r w:rsidR="00200562" w:rsidRPr="00200562">
        <w:t>samozaładowczej</w:t>
      </w:r>
      <w:proofErr w:type="spellEnd"/>
      <w:r w:rsidR="00200562" w:rsidRPr="00200562">
        <w:t xml:space="preserve"> – 20 000,00 zł.</w:t>
      </w:r>
      <w:r w:rsidR="0058374C">
        <w:t xml:space="preserve"> </w:t>
      </w:r>
      <w:r w:rsidR="00200562" w:rsidRPr="00200562">
        <w:t>Inwestycje realizowane przez Zespół Pl</w:t>
      </w:r>
      <w:r w:rsidR="00936929">
        <w:t xml:space="preserve">acówek Edukacyjno-Wychowawczych </w:t>
      </w:r>
      <w:r w:rsidR="00200562" w:rsidRPr="00200562">
        <w:t>w Gołdapi:</w:t>
      </w:r>
      <w:r w:rsidR="0058374C">
        <w:t xml:space="preserve"> </w:t>
      </w:r>
      <w:r w:rsidR="00200562" w:rsidRPr="00200562">
        <w:t xml:space="preserve">Rozbudowa </w:t>
      </w:r>
      <w:proofErr w:type="spellStart"/>
      <w:r w:rsidR="00200562" w:rsidRPr="00200562">
        <w:t>infrastuktury</w:t>
      </w:r>
      <w:proofErr w:type="spellEnd"/>
      <w:r w:rsidR="00200562" w:rsidRPr="00200562">
        <w:t xml:space="preserve"> oświatowej w powiecie gołdapskim. Dobudowa windy zewnętrznej </w:t>
      </w:r>
      <w:r w:rsidR="0058374C">
        <w:br/>
      </w:r>
      <w:r w:rsidR="00200562" w:rsidRPr="00200562">
        <w:t xml:space="preserve">dla niepełnosprawnych przy budynku Zespołu Placówek Edukacyjno-Wychowawczych </w:t>
      </w:r>
      <w:r w:rsidR="0058374C">
        <w:br/>
      </w:r>
      <w:r w:rsidR="00200562" w:rsidRPr="00200562">
        <w:t>w Gołdapi – 655 290,00 zł,</w:t>
      </w:r>
      <w:r w:rsidR="0058374C">
        <w:t xml:space="preserve"> </w:t>
      </w:r>
      <w:r w:rsidR="00200562" w:rsidRPr="00200562">
        <w:t>Adaptacja pomieszczeń po byłym Domu Świętej Faustyny w Gołdapi na potrzeby Zespołu Placówek Edukacyjno-Wychowawczych w Gołdapi – 400 000,00 zł.</w:t>
      </w:r>
      <w:r w:rsidR="0058374C">
        <w:t xml:space="preserve"> </w:t>
      </w:r>
      <w:r w:rsidR="00200562" w:rsidRPr="00200562">
        <w:t>Inwestycje realizowane przez Liceum Ogólnokształcące w Gołdapi:</w:t>
      </w:r>
      <w:r w:rsidR="0058374C">
        <w:t xml:space="preserve"> </w:t>
      </w:r>
      <w:r w:rsidR="00200562" w:rsidRPr="00200562">
        <w:t>Budowa boiska wielofunkcyjnego wraz z modernizacją sali gimnastycznej -539 993,52 zł,</w:t>
      </w:r>
      <w:r w:rsidR="0058374C">
        <w:t xml:space="preserve"> </w:t>
      </w:r>
      <w:r w:rsidR="00200562" w:rsidRPr="00200562">
        <w:t>Inwestycje realizowane przez Poradnie Psychologiczno- Pedagogiczną w Gołdapi:</w:t>
      </w:r>
      <w:r w:rsidR="0058374C">
        <w:t xml:space="preserve"> </w:t>
      </w:r>
      <w:r w:rsidR="00200562" w:rsidRPr="00200562">
        <w:t xml:space="preserve">Roboty budowlano - remontowe  budynku wspólnego Powiatowej Stacji </w:t>
      </w:r>
      <w:proofErr w:type="spellStart"/>
      <w:r w:rsidR="00200562" w:rsidRPr="00200562">
        <w:t>Sanitarno</w:t>
      </w:r>
      <w:proofErr w:type="spellEnd"/>
      <w:r w:rsidR="00200562" w:rsidRPr="00200562">
        <w:t xml:space="preserve"> - Epidemiologicznej  i Poradni Psychologiczno - Pedagogicznej w Gołdapi przy ul. Wolności 11 -128 858,67 zł,</w:t>
      </w:r>
      <w:r w:rsidR="0058374C">
        <w:t xml:space="preserve"> </w:t>
      </w:r>
      <w:r w:rsidR="00200562">
        <w:rPr>
          <w:bCs/>
        </w:rPr>
        <w:t>Starosta Pani Marzanna Wardziejewska</w:t>
      </w:r>
      <w:r w:rsidR="00200562" w:rsidRPr="00200562">
        <w:rPr>
          <w:bCs/>
        </w:rPr>
        <w:t xml:space="preserve"> poinformowa</w:t>
      </w:r>
      <w:r w:rsidR="00200562">
        <w:rPr>
          <w:bCs/>
        </w:rPr>
        <w:t xml:space="preserve">ła </w:t>
      </w:r>
      <w:r w:rsidR="00200562" w:rsidRPr="00200562">
        <w:rPr>
          <w:bCs/>
        </w:rPr>
        <w:t>iż Skład Orzekający Regionalnej</w:t>
      </w:r>
      <w:r w:rsidR="0058374C">
        <w:rPr>
          <w:bCs/>
        </w:rPr>
        <w:t xml:space="preserve"> </w:t>
      </w:r>
      <w:r w:rsidR="00200562" w:rsidRPr="00200562">
        <w:rPr>
          <w:bCs/>
        </w:rPr>
        <w:t>Izby Obrachunkowej w dniu 29 listopada 2021 roku pozytywnie zaopiniował</w:t>
      </w:r>
      <w:r w:rsidR="00A13844">
        <w:rPr>
          <w:bCs/>
        </w:rPr>
        <w:t xml:space="preserve"> </w:t>
      </w:r>
      <w:r w:rsidR="00936929">
        <w:rPr>
          <w:bCs/>
        </w:rPr>
        <w:t xml:space="preserve">Projekt Wieloletniej </w:t>
      </w:r>
      <w:r w:rsidR="00200562" w:rsidRPr="00200562">
        <w:rPr>
          <w:bCs/>
        </w:rPr>
        <w:t>Prognozy Finansowej Powiat Gołdapskiego na lata 2022 – 2037,</w:t>
      </w:r>
      <w:r w:rsidR="00A13844">
        <w:rPr>
          <w:bCs/>
        </w:rPr>
        <w:t xml:space="preserve"> </w:t>
      </w:r>
      <w:r w:rsidR="00200562" w:rsidRPr="00200562">
        <w:rPr>
          <w:bCs/>
        </w:rPr>
        <w:t>Projekt uchwały budżetowej powiatu Gołdapskiego na 2022 rok,</w:t>
      </w:r>
      <w:r w:rsidR="00A13844">
        <w:rPr>
          <w:bCs/>
        </w:rPr>
        <w:t xml:space="preserve"> </w:t>
      </w:r>
      <w:r w:rsidR="00200562" w:rsidRPr="00200562">
        <w:rPr>
          <w:bCs/>
        </w:rPr>
        <w:t>Możliwość</w:t>
      </w:r>
      <w:r w:rsidR="00936929">
        <w:rPr>
          <w:bCs/>
        </w:rPr>
        <w:t xml:space="preserve"> sfinansowania deficytu budżetu </w:t>
      </w:r>
      <w:r w:rsidR="00200562" w:rsidRPr="00200562">
        <w:rPr>
          <w:bCs/>
        </w:rPr>
        <w:t>przedstawionego w projekcie uchwały budżetowej na 2022 rok.</w:t>
      </w:r>
    </w:p>
    <w:p w14:paraId="3998FA67" w14:textId="77777777" w:rsidR="00CE2117" w:rsidRPr="00200562" w:rsidRDefault="00CE2117" w:rsidP="00F3513E">
      <w:pPr>
        <w:tabs>
          <w:tab w:val="num" w:pos="1440"/>
        </w:tabs>
        <w:spacing w:before="0" w:after="0"/>
        <w:rPr>
          <w:rFonts w:eastAsia="Times New Roman"/>
          <w:bCs/>
        </w:rPr>
      </w:pPr>
    </w:p>
    <w:p w14:paraId="50286AE0" w14:textId="77777777" w:rsidR="00CE2117" w:rsidRDefault="00CE2117" w:rsidP="00F3513E">
      <w:pPr>
        <w:spacing w:before="0" w:after="0"/>
        <w:jc w:val="both"/>
        <w:rPr>
          <w:bCs/>
        </w:rPr>
      </w:pPr>
      <w:r w:rsidRPr="009733E8">
        <w:rPr>
          <w:bCs/>
        </w:rPr>
        <w:t>Przewodnicząca Rady Pani Alicja Iwaniuk</w:t>
      </w:r>
      <w:r>
        <w:rPr>
          <w:bCs/>
        </w:rPr>
        <w:t xml:space="preserve"> przeszła do realizacji  kolejnego punktu.</w:t>
      </w:r>
    </w:p>
    <w:p w14:paraId="758FD7DF" w14:textId="77777777" w:rsidR="00A03B2F" w:rsidRPr="00A03B2F" w:rsidRDefault="00A03B2F" w:rsidP="00F3513E">
      <w:pPr>
        <w:tabs>
          <w:tab w:val="left" w:pos="1185"/>
        </w:tabs>
        <w:spacing w:before="0" w:after="0"/>
        <w:jc w:val="both"/>
        <w:rPr>
          <w:bCs/>
        </w:rPr>
      </w:pPr>
    </w:p>
    <w:p w14:paraId="7DF1E0BC" w14:textId="205F5DE5" w:rsidR="006A4CDD" w:rsidRDefault="008D19E7" w:rsidP="00F3513E">
      <w:pPr>
        <w:tabs>
          <w:tab w:val="left" w:pos="709"/>
          <w:tab w:val="left" w:pos="10065"/>
        </w:tabs>
        <w:spacing w:before="0" w:after="0"/>
        <w:jc w:val="both"/>
        <w:rPr>
          <w:b/>
          <w:bCs/>
        </w:rPr>
      </w:pPr>
      <w:r>
        <w:rPr>
          <w:b/>
          <w:bCs/>
        </w:rPr>
        <w:t>Ad. 7a</w:t>
      </w:r>
    </w:p>
    <w:p w14:paraId="4399A8B0" w14:textId="67F40F09" w:rsidR="00C36FF4" w:rsidRPr="00CE2117" w:rsidRDefault="00C36FF4" w:rsidP="00F3513E">
      <w:pPr>
        <w:spacing w:before="0" w:after="0"/>
        <w:jc w:val="both"/>
        <w:textAlignment w:val="baseline"/>
        <w:rPr>
          <w:rFonts w:ascii="Tahoma" w:eastAsia="Times New Roman" w:hAnsi="Tahoma" w:cs="Tahoma"/>
          <w:color w:val="535353"/>
          <w:sz w:val="21"/>
          <w:szCs w:val="21"/>
        </w:rPr>
      </w:pPr>
      <w:r w:rsidRPr="00CE2117">
        <w:rPr>
          <w:bCs/>
        </w:rPr>
        <w:t xml:space="preserve">Wiceprzewodnicząca Komisji Stałej Pani Grażyna Senda przestawiła </w:t>
      </w:r>
      <w:r w:rsidRPr="00CE2117">
        <w:rPr>
          <w:rFonts w:eastAsia="Times New Roman"/>
        </w:rPr>
        <w:t xml:space="preserve">opinię o projekcie Wieloletniej Prognozy Finansowej Powiatu Gołdapskiego na lata 2022– 2037 i projekcie budżetu powiatu na rok 2022 Komisji Planowania, Budżetu, Finansów, Promocji Powiatu, </w:t>
      </w:r>
      <w:r w:rsidRPr="00CE2117">
        <w:rPr>
          <w:rFonts w:eastAsia="Times New Roman"/>
        </w:rPr>
        <w:lastRenderedPageBreak/>
        <w:t>Gospodarki, Ochrony Środowiska, Zdrowia, Oświaty i Polityki Społecznej</w:t>
      </w:r>
      <w:r w:rsidR="0058374C">
        <w:rPr>
          <w:rFonts w:eastAsia="Times New Roman"/>
        </w:rPr>
        <w:t xml:space="preserve"> </w:t>
      </w:r>
      <w:r w:rsidR="0058374C" w:rsidRPr="00FC499D">
        <w:rPr>
          <w:i/>
          <w:iCs/>
          <w:sz w:val="20"/>
          <w:szCs w:val="20"/>
        </w:rPr>
        <w:t>/</w:t>
      </w:r>
      <w:r w:rsidR="0058374C">
        <w:rPr>
          <w:i/>
          <w:sz w:val="20"/>
          <w:szCs w:val="20"/>
        </w:rPr>
        <w:t xml:space="preserve">opinia </w:t>
      </w:r>
      <w:r w:rsidR="0058374C" w:rsidRPr="00FC499D">
        <w:rPr>
          <w:i/>
          <w:sz w:val="20"/>
          <w:szCs w:val="20"/>
        </w:rPr>
        <w:t xml:space="preserve"> </w:t>
      </w:r>
      <w:r w:rsidR="0058374C" w:rsidRPr="00FC499D">
        <w:rPr>
          <w:i/>
          <w:iCs/>
          <w:sz w:val="20"/>
          <w:szCs w:val="20"/>
        </w:rPr>
        <w:t>w załączeniu – zał. nr</w:t>
      </w:r>
      <w:r w:rsidR="0058374C">
        <w:rPr>
          <w:i/>
          <w:iCs/>
          <w:sz w:val="20"/>
          <w:szCs w:val="20"/>
        </w:rPr>
        <w:t xml:space="preserve"> 7 </w:t>
      </w:r>
      <w:r w:rsidR="0058374C" w:rsidRPr="00FC499D">
        <w:rPr>
          <w:i/>
          <w:iCs/>
          <w:sz w:val="20"/>
          <w:szCs w:val="20"/>
        </w:rPr>
        <w:t>do protokołu/.</w:t>
      </w:r>
    </w:p>
    <w:p w14:paraId="555A86E5" w14:textId="450079BD" w:rsidR="00CE2117" w:rsidRDefault="00C36FF4" w:rsidP="0058374C">
      <w:pPr>
        <w:spacing w:before="0" w:after="0"/>
        <w:jc w:val="both"/>
      </w:pPr>
      <w:r w:rsidRPr="00CE2117">
        <w:rPr>
          <w:bCs/>
        </w:rPr>
        <w:t>Wiceprzewodnicząca Komisji Stałej Pani Grażyna Senda</w:t>
      </w:r>
      <w:r w:rsidR="00263E4D" w:rsidRPr="00CE2117">
        <w:rPr>
          <w:bCs/>
        </w:rPr>
        <w:t xml:space="preserve"> poinformowała, że </w:t>
      </w:r>
      <w:r w:rsidR="00CE2117" w:rsidRPr="00CE2117">
        <w:t>Komisja Planowania, Budżetu, Finansów, Promocji Powiatu, Gospodarki, Ochrony Środowiska, Zdrowia, Oświaty i Polityki Społecznej zgodnie z § 5 pkt 2 i 3 Uchwały</w:t>
      </w:r>
      <w:r w:rsidR="00CE2117" w:rsidRPr="00CE2117">
        <w:br/>
        <w:t xml:space="preserve">Nr XLIV/209/10 Rady Powiatu w Gołdapi z dnia 26 sierpnia 2010 r. w sprawie trybu prac nad projektem uchwały budżetowej </w:t>
      </w:r>
      <w:r w:rsidR="00CE2117">
        <w:t xml:space="preserve">postanowiła </w:t>
      </w:r>
      <w:r w:rsidR="00CE2117" w:rsidRPr="00CE2117">
        <w:t xml:space="preserve">pozytywnie zaopiniować projekt uchwały </w:t>
      </w:r>
      <w:r w:rsidR="00936929">
        <w:br/>
      </w:r>
      <w:r w:rsidR="00CE2117" w:rsidRPr="00CE2117">
        <w:t>w sprawie Wieloletniej Prognozy Finansowej na lata 2022-2037 rok z uwzględnieniem autopoprawki</w:t>
      </w:r>
      <w:r w:rsidR="00CE2117">
        <w:t xml:space="preserve">. </w:t>
      </w:r>
      <w:r w:rsidR="00CE2117" w:rsidRPr="00CE2117">
        <w:t>10 listopada 2021 roku Zarząd Powiatu w Gołdapi Uchwałą Nr 196/2021 przyjął projekt Wieloletniej Prognozy Finansowej na lata 2022-2037 Powiatu Gołdapskiego.</w:t>
      </w:r>
      <w:r w:rsidR="00CE2117" w:rsidRPr="00CE2117">
        <w:rPr>
          <w:snapToGrid w:val="0"/>
        </w:rPr>
        <w:t xml:space="preserve"> </w:t>
      </w:r>
      <w:r w:rsidR="00CE2117" w:rsidRPr="00CE2117">
        <w:t xml:space="preserve">Projekt nowej uchwały dotyczącej Wieloletniej Prognozy Finansowej na lata 2022-2037 wpłynął </w:t>
      </w:r>
      <w:r w:rsidR="0058374C">
        <w:br/>
      </w:r>
      <w:r w:rsidR="00CE2117" w:rsidRPr="00CE2117">
        <w:t xml:space="preserve">do organu stanowiącego jednostki samorządu terytorialnego zgodnie z art. 230 ust 2 ustawy </w:t>
      </w:r>
      <w:r w:rsidR="00936929">
        <w:br/>
      </w:r>
      <w:r w:rsidR="00CE2117" w:rsidRPr="00CE2117">
        <w:t>o finansach publicznych wraz z projektem Uchwały Budżetowej na 2022 rok</w:t>
      </w:r>
      <w:r w:rsidR="00CE2117" w:rsidRPr="00CE2117">
        <w:rPr>
          <w:color w:val="FF0000"/>
        </w:rPr>
        <w:t>.</w:t>
      </w:r>
      <w:r w:rsidR="00CE2117" w:rsidRPr="00CE2117">
        <w:rPr>
          <w:snapToGrid w:val="0"/>
          <w:sz w:val="22"/>
          <w:szCs w:val="22"/>
        </w:rPr>
        <w:t xml:space="preserve"> </w:t>
      </w:r>
      <w:r w:rsidR="00CE2117" w:rsidRPr="00CE2117">
        <w:rPr>
          <w:snapToGrid w:val="0"/>
        </w:rPr>
        <w:t xml:space="preserve">W dniu </w:t>
      </w:r>
      <w:r w:rsidR="0058374C">
        <w:rPr>
          <w:snapToGrid w:val="0"/>
        </w:rPr>
        <w:br/>
      </w:r>
      <w:r w:rsidR="00CE2117" w:rsidRPr="00CE2117">
        <w:rPr>
          <w:snapToGrid w:val="0"/>
        </w:rPr>
        <w:t xml:space="preserve">22 grudnia 2021 roku Zarząd Powiatu Gołdapskiego podjął uchwałę nr 205/2021 </w:t>
      </w:r>
      <w:r w:rsidR="00CE2117" w:rsidRPr="00CE2117">
        <w:t>w sprawie wprowadzenia autopoprawek do projektu Wieloletniej Prognozy Finansowej Powiatu Gołdapskiego na lata 2022 – 2037.</w:t>
      </w:r>
      <w:r w:rsidR="00CE2117" w:rsidRPr="00CE2117">
        <w:rPr>
          <w:snapToGrid w:val="0"/>
        </w:rPr>
        <w:t xml:space="preserve"> Do p</w:t>
      </w:r>
      <w:r w:rsidR="00CE2117">
        <w:rPr>
          <w:snapToGrid w:val="0"/>
        </w:rPr>
        <w:t xml:space="preserve">rojektu załączono uzasadnienie. </w:t>
      </w:r>
      <w:r w:rsidR="00CE2117" w:rsidRPr="00CE2117">
        <w:t xml:space="preserve">Komisja opiniując przedstawiony projekt oceniła jego szczegółowość w odniesieniu do art. 226 ustawy z dnia </w:t>
      </w:r>
      <w:r w:rsidR="0058374C">
        <w:br/>
      </w:r>
      <w:r w:rsidR="00CE2117" w:rsidRPr="00CE2117">
        <w:t xml:space="preserve">27 sierpnia 2009 r. o finansach publicznych nie wnosząc uwag w tym zakresie. Przyjęte </w:t>
      </w:r>
      <w:r w:rsidR="00936929">
        <w:br/>
      </w:r>
      <w:r w:rsidR="00CE2117" w:rsidRPr="00CE2117">
        <w:t>w objaśnieniach założenia do prognozowania docho</w:t>
      </w:r>
      <w:r w:rsidR="00936929">
        <w:t>dów i wydatków komisja przyjęła</w:t>
      </w:r>
      <w:r w:rsidR="00CE2117" w:rsidRPr="00CE2117">
        <w:t xml:space="preserve"> </w:t>
      </w:r>
      <w:r w:rsidR="0058374C">
        <w:br/>
      </w:r>
      <w:r w:rsidR="00CE2117" w:rsidRPr="00CE2117">
        <w:t>za realistyczne.</w:t>
      </w:r>
      <w:r w:rsidR="00CE2117">
        <w:t xml:space="preserve"> </w:t>
      </w:r>
      <w:r w:rsidR="00CE2117" w:rsidRPr="00CE2117">
        <w:t>Przyjęty w prognozie na rok 2022 wynik budżetu oraz przychody i rozchody zgodne są z odpowiednimi wielkościami przyjętymi do projektu uchwały budżetowej na 2022.</w:t>
      </w:r>
      <w:r w:rsidR="00CE2117">
        <w:t xml:space="preserve"> </w:t>
      </w:r>
      <w:r w:rsidR="00CE2117" w:rsidRPr="00CE2117">
        <w:t>Przewidywany w latach 2022-2037 indywidualny wskaźnik spłaty zadłużenia dla Powiatu nie przekracza wyliczonego dla każdego roku maksymalnego dopuszczalnego wskaźnika ustalonego wg przepisu art. 243 ustawy o finansach publicznych.</w:t>
      </w:r>
      <w:r w:rsidR="00CE2117">
        <w:t xml:space="preserve"> </w:t>
      </w:r>
      <w:r w:rsidR="00CE2117" w:rsidRPr="00CE2117">
        <w:t xml:space="preserve">Na podstawie powyższych ustaleń Komisja Planowania, Budżetu, Finansów, Promocji Powiatu, Gospodarki, Ochrony Środowiska, Zdrowia, Oświaty i Polityki Społecznej  nie wnosi zastrzeżeń do zakresu przedłożonej informacji w ramach projektu uchwały o Wieloletniej Prognozie Finansowej </w:t>
      </w:r>
      <w:r w:rsidR="00936929">
        <w:br/>
      </w:r>
      <w:r w:rsidR="00CE2117" w:rsidRPr="00CE2117">
        <w:t>i realności przyjętych w niej założeń.</w:t>
      </w:r>
      <w:r w:rsidR="0058374C">
        <w:t xml:space="preserve"> </w:t>
      </w:r>
      <w:r w:rsidR="00CE2117" w:rsidRPr="00CE2117">
        <w:rPr>
          <w:bCs/>
        </w:rPr>
        <w:t>Wiceprzewodnicząca Komisji Stałej Pani Grażyna Senda</w:t>
      </w:r>
      <w:r w:rsidR="00CE2117">
        <w:rPr>
          <w:bCs/>
        </w:rPr>
        <w:t xml:space="preserve"> poinformowała, że </w:t>
      </w:r>
      <w:r w:rsidR="00CE2117" w:rsidRPr="00CE2117">
        <w:t xml:space="preserve">Komisja Planowania, Budżetu, Finansów, Promocji Powiatu, Gospodarki, Ochrony Środowiska, Zdrowia, Oświaty i Polityki Społecznej </w:t>
      </w:r>
      <w:r w:rsidR="00CE2117" w:rsidRPr="00BA68E3">
        <w:t>zgodnie z § 5 pkt 2 i 3 Uchwały</w:t>
      </w:r>
      <w:r w:rsidR="00CE2117" w:rsidRPr="00BA68E3">
        <w:br/>
        <w:t>Nr XLIV/209/10 Rady Powiatu w Gołdapi z dnia 26 sierpnia 2010 r. w sprawie trybu prac nad projektem uchwały budżetowej</w:t>
      </w:r>
      <w:r w:rsidR="00CE2117">
        <w:t xml:space="preserve"> </w:t>
      </w:r>
      <w:r w:rsidR="00CE2117" w:rsidRPr="00BA68E3">
        <w:t>postanowił</w:t>
      </w:r>
      <w:r w:rsidR="00CE2117">
        <w:t>a</w:t>
      </w:r>
      <w:r w:rsidR="00CE2117" w:rsidRPr="00CE2117">
        <w:t xml:space="preserve"> pozytywnie zaopiniować projekt uchwały budżetowej na 2022 rok</w:t>
      </w:r>
      <w:r w:rsidR="00CE2117">
        <w:t>. 1</w:t>
      </w:r>
      <w:r w:rsidR="00CE2117" w:rsidRPr="00E71C93">
        <w:rPr>
          <w:snapToGrid w:val="0"/>
        </w:rPr>
        <w:t xml:space="preserve">0 listopada 2021 roku Zarząd Powiatu w Gołdapi Uchwałą </w:t>
      </w:r>
      <w:r w:rsidR="0058374C">
        <w:rPr>
          <w:snapToGrid w:val="0"/>
        </w:rPr>
        <w:br/>
      </w:r>
      <w:r w:rsidR="00CE2117" w:rsidRPr="00E71C93">
        <w:rPr>
          <w:snapToGrid w:val="0"/>
        </w:rPr>
        <w:t xml:space="preserve">Nr 197/2021 przyjął projekt budżetu Powiatu Gołdapskiego na 2022 rok. Projekt uchwały </w:t>
      </w:r>
      <w:r w:rsidR="00CE2117" w:rsidRPr="00E71C93">
        <w:rPr>
          <w:snapToGrid w:val="0"/>
        </w:rPr>
        <w:lastRenderedPageBreak/>
        <w:t xml:space="preserve">wpłynął do organu stanowiącego jednostki samorządu terytorialnego zgodnie z art. 238 ust 1 oraz ust. 2 ustawy o finansach publicznych. Do projektu załączono uzasadnienie. W dniu </w:t>
      </w:r>
      <w:r w:rsidR="0058374C">
        <w:rPr>
          <w:snapToGrid w:val="0"/>
        </w:rPr>
        <w:br/>
      </w:r>
      <w:r w:rsidR="00CE2117" w:rsidRPr="00E71C93">
        <w:rPr>
          <w:snapToGrid w:val="0"/>
        </w:rPr>
        <w:t>22 grudnia 2021 roku Zarząd Powiatu Gołdapskiego podjął uchwałę nr 207/2021 w sprawie wprowadzenia autopoprawek do projektu budżetu powiatu na 2022 rok. Do pr</w:t>
      </w:r>
      <w:r w:rsidR="00CE2117">
        <w:rPr>
          <w:snapToGrid w:val="0"/>
        </w:rPr>
        <w:t>ojektu załączono uzasadnienie. P</w:t>
      </w:r>
      <w:r w:rsidR="00CE2117" w:rsidRPr="000F252C">
        <w:rPr>
          <w:snapToGrid w:val="0"/>
        </w:rPr>
        <w:t>rojekt budżetu na 20</w:t>
      </w:r>
      <w:r w:rsidR="00CE2117">
        <w:rPr>
          <w:snapToGrid w:val="0"/>
        </w:rPr>
        <w:t>22</w:t>
      </w:r>
      <w:r w:rsidR="00CE2117" w:rsidRPr="000F252C">
        <w:rPr>
          <w:snapToGrid w:val="0"/>
        </w:rPr>
        <w:t xml:space="preserve"> rok przewiduje:</w:t>
      </w:r>
      <w:r w:rsidR="0058374C">
        <w:t xml:space="preserve"> </w:t>
      </w:r>
      <w:r w:rsidR="00CE2117" w:rsidRPr="00CE2117">
        <w:t>Dochody Powiatu Gołdapskiego planowane w 2022 roku to 41 992 076,00 zł, z tego:</w:t>
      </w:r>
      <w:r w:rsidR="0058374C">
        <w:t xml:space="preserve"> </w:t>
      </w:r>
      <w:r w:rsidR="00CE2117" w:rsidRPr="00CE2117">
        <w:t>dochody bieżące w wysokości – 36 201 630,70 zł;</w:t>
      </w:r>
      <w:r w:rsidR="0058374C">
        <w:t xml:space="preserve"> </w:t>
      </w:r>
      <w:r w:rsidR="00CE2117" w:rsidRPr="00CE2117">
        <w:t>dochody majątkowe w wysokości – 5 790 445,30 zł;</w:t>
      </w:r>
      <w:r w:rsidR="0058374C">
        <w:t xml:space="preserve"> </w:t>
      </w:r>
      <w:r w:rsidR="00CE2117" w:rsidRPr="00CE2117">
        <w:t xml:space="preserve">Wydatki ogółem </w:t>
      </w:r>
      <w:r w:rsidR="0058374C">
        <w:br/>
      </w:r>
      <w:r w:rsidR="00CE2117" w:rsidRPr="00CE2117">
        <w:t xml:space="preserve">w wysokości – </w:t>
      </w:r>
      <w:r w:rsidR="00CE2117" w:rsidRPr="00CE2117">
        <w:rPr>
          <w:bCs/>
        </w:rPr>
        <w:t xml:space="preserve">44 989 882,29 </w:t>
      </w:r>
      <w:r w:rsidR="00CE2117" w:rsidRPr="00CE2117">
        <w:t>zł, w tym:</w:t>
      </w:r>
      <w:r w:rsidR="0058374C">
        <w:t xml:space="preserve"> </w:t>
      </w:r>
      <w:r w:rsidR="00CE2117" w:rsidRPr="00CE2117">
        <w:t>wydatki bieżące w wysokości 36 391 911,17 zł,</w:t>
      </w:r>
      <w:r w:rsidR="0058374C">
        <w:t xml:space="preserve"> </w:t>
      </w:r>
      <w:r w:rsidR="00CE2117" w:rsidRPr="00CE2117">
        <w:t xml:space="preserve">wydatki majątkowe w wysokości 8 597 971,12 zł. </w:t>
      </w:r>
      <w:r w:rsidR="0058374C">
        <w:t xml:space="preserve"> </w:t>
      </w:r>
      <w:r w:rsidR="00CE2117" w:rsidRPr="00CE2117">
        <w:t xml:space="preserve">Deficyt – </w:t>
      </w:r>
      <w:r w:rsidR="00CE2117" w:rsidRPr="00CE2117">
        <w:rPr>
          <w:bCs/>
        </w:rPr>
        <w:t xml:space="preserve">2 997 806,29 </w:t>
      </w:r>
      <w:r w:rsidR="00CE2117" w:rsidRPr="00CE2117">
        <w:t>zł.</w:t>
      </w:r>
      <w:r w:rsidR="0058374C">
        <w:t xml:space="preserve"> </w:t>
      </w:r>
      <w:r w:rsidR="00CE2117" w:rsidRPr="00CE2117">
        <w:t>Przychody – 3 617 806,29 zł.</w:t>
      </w:r>
      <w:r w:rsidR="0058374C">
        <w:t xml:space="preserve"> </w:t>
      </w:r>
      <w:r w:rsidR="00CE2117" w:rsidRPr="00CE2117">
        <w:t>Rozchody – 620 000,00 zł.</w:t>
      </w:r>
      <w:r w:rsidR="0058374C">
        <w:t xml:space="preserve"> </w:t>
      </w:r>
      <w:r w:rsidR="00CE2117" w:rsidRPr="00E71C93">
        <w:t>Defic</w:t>
      </w:r>
      <w:r w:rsidR="00CE2117">
        <w:t>yt budżetu powiatu w  wysokości</w:t>
      </w:r>
      <w:r w:rsidR="00CE2117" w:rsidRPr="00E71C93">
        <w:t xml:space="preserve"> </w:t>
      </w:r>
      <w:r w:rsidR="00CE2117" w:rsidRPr="00CE2117">
        <w:t>2 997 806,29 zł</w:t>
      </w:r>
      <w:r w:rsidR="00CE2117" w:rsidRPr="00E71C93">
        <w:t xml:space="preserve"> zostanie pokryty przychodami pochodzącymi z:</w:t>
      </w:r>
      <w:r w:rsidR="0058374C">
        <w:t xml:space="preserve"> </w:t>
      </w:r>
      <w:r w:rsidR="00CE2117" w:rsidRPr="00CE2117">
        <w:t xml:space="preserve">ze sprzedaży papierów wartościowych (obligacji) w kwocie 460 000,00 zł, </w:t>
      </w:r>
      <w:r w:rsidR="0058374C">
        <w:t xml:space="preserve"> </w:t>
      </w:r>
      <w:r w:rsidR="00CE2117" w:rsidRPr="00CE2117">
        <w:t xml:space="preserve">wolnymi środkami jako nadwyżki środków pieniężnych na rachunku bieżącym budżetu jednostki samorządu terytorialnego, wynikających z rozliczeń wyemitowanych papierów wartościowych, kredytów i pożyczek  z lat ubiegłych  </w:t>
      </w:r>
      <w:r w:rsidR="0058374C">
        <w:br/>
      </w:r>
      <w:r w:rsidR="00CE2117" w:rsidRPr="00CE2117">
        <w:t>w kwocie  268 153,84 zł,</w:t>
      </w:r>
      <w:r w:rsidR="0058374C">
        <w:t xml:space="preserve"> </w:t>
      </w:r>
      <w:r w:rsidR="00CE2117" w:rsidRPr="00E71C93">
        <w:t xml:space="preserve">przychodami pochodzącymi z niewykorzystanych środków pieniężnych na rachunku bieżącym budżetu, wynikających z rozliczenia dochodów i wydatków nimi finansowanych związanych ze szczególnymi zasadami wykonywania budżetu określonymi w odrębnych ustawach oraz wynikających z rozliczenia środków określonych </w:t>
      </w:r>
      <w:r w:rsidR="0058374C">
        <w:br/>
      </w:r>
      <w:r w:rsidR="00CE2117" w:rsidRPr="00E71C93">
        <w:t xml:space="preserve">w art. 5 ust. 1 pkt 2 i dotacji na realizację programu, projektu lub zadania finansowanego </w:t>
      </w:r>
      <w:r w:rsidR="0058374C">
        <w:br/>
      </w:r>
      <w:r w:rsidR="00CE2117" w:rsidRPr="00E71C93">
        <w:t xml:space="preserve">z udziałem tych środków w wysokości </w:t>
      </w:r>
      <w:r w:rsidR="00CE2117" w:rsidRPr="00CE2117">
        <w:t>2 269 652,45 zł.</w:t>
      </w:r>
      <w:r w:rsidR="00CE2117" w:rsidRPr="00E71C93">
        <w:t xml:space="preserve"> </w:t>
      </w:r>
      <w:r w:rsidR="0058374C">
        <w:t xml:space="preserve"> </w:t>
      </w:r>
      <w:r w:rsidR="00CE2117" w:rsidRPr="00BA68E3">
        <w:t xml:space="preserve">Reasumując należy podkreślić, </w:t>
      </w:r>
      <w:r w:rsidR="0058374C">
        <w:br/>
      </w:r>
      <w:r w:rsidR="00CE2117" w:rsidRPr="00BA68E3">
        <w:t>iż zaplanowane dochody i przychody w porównaniu</w:t>
      </w:r>
      <w:r w:rsidR="00CE2117">
        <w:t xml:space="preserve"> </w:t>
      </w:r>
      <w:r w:rsidR="00CE2117" w:rsidRPr="00BA68E3">
        <w:t xml:space="preserve">z planowanymi wydatkami i rozchodami świadczą o zrównoważeniu budżetu </w:t>
      </w:r>
      <w:r w:rsidR="00CE2117">
        <w:t xml:space="preserve">powiatu. </w:t>
      </w:r>
      <w:r w:rsidR="00CE2117" w:rsidRPr="003A1D6B">
        <w:t>Biorąc powyższe pod uwagę Komisja Planowania, Budżetu, Finansów, Promocji Powiatu, Gospodarki, Ochrony Środowiska, Zdrowia, Oświaty i Polityki Społecznej opiniuje budżet na rok 20</w:t>
      </w:r>
      <w:r w:rsidR="00CE2117">
        <w:t>22</w:t>
      </w:r>
      <w:r w:rsidR="00CE2117" w:rsidRPr="003A1D6B">
        <w:t xml:space="preserve"> pozytywnie i wnioskuje o przyjęcie budżetu w formie uchwały budżetowej na 20</w:t>
      </w:r>
      <w:r w:rsidR="00CE2117">
        <w:t>22r</w:t>
      </w:r>
      <w:r w:rsidR="00CE2117">
        <w:tab/>
      </w:r>
    </w:p>
    <w:p w14:paraId="7D652686" w14:textId="76A968EB" w:rsidR="00CE2117" w:rsidRDefault="00CE2117" w:rsidP="00F3513E">
      <w:pPr>
        <w:spacing w:before="0" w:after="0"/>
        <w:jc w:val="both"/>
      </w:pPr>
    </w:p>
    <w:p w14:paraId="3CCB11E4" w14:textId="77777777" w:rsidR="00CE2117" w:rsidRDefault="00CE2117" w:rsidP="00F3513E">
      <w:pPr>
        <w:spacing w:before="0" w:after="0"/>
        <w:jc w:val="both"/>
        <w:rPr>
          <w:bCs/>
        </w:rPr>
      </w:pPr>
      <w:r w:rsidRPr="009733E8">
        <w:rPr>
          <w:bCs/>
        </w:rPr>
        <w:t>Przewodnicząca Rady Pani Alicja Iwaniuk</w:t>
      </w:r>
      <w:r>
        <w:rPr>
          <w:bCs/>
        </w:rPr>
        <w:t xml:space="preserve"> przeszła do realizacji  kolejnego punktu.</w:t>
      </w:r>
    </w:p>
    <w:p w14:paraId="557A34D0" w14:textId="77777777" w:rsidR="00CE2117" w:rsidRDefault="00CE2117" w:rsidP="00F3513E">
      <w:pPr>
        <w:tabs>
          <w:tab w:val="left" w:pos="709"/>
          <w:tab w:val="left" w:pos="10065"/>
        </w:tabs>
        <w:spacing w:before="0" w:after="0"/>
        <w:jc w:val="both"/>
        <w:rPr>
          <w:b/>
          <w:bCs/>
        </w:rPr>
      </w:pPr>
    </w:p>
    <w:p w14:paraId="6BFC1C69" w14:textId="77777777" w:rsidR="00CE2117" w:rsidRDefault="00CE2117" w:rsidP="00F3513E">
      <w:pPr>
        <w:tabs>
          <w:tab w:val="left" w:pos="709"/>
          <w:tab w:val="left" w:pos="10065"/>
        </w:tabs>
        <w:spacing w:before="0" w:after="0"/>
        <w:jc w:val="both"/>
        <w:rPr>
          <w:b/>
          <w:bCs/>
        </w:rPr>
      </w:pPr>
      <w:r>
        <w:rPr>
          <w:b/>
          <w:bCs/>
        </w:rPr>
        <w:t xml:space="preserve">Ad. 7b </w:t>
      </w:r>
    </w:p>
    <w:p w14:paraId="1969C85A" w14:textId="0FCBA69A" w:rsidR="00CE2117" w:rsidRDefault="00CE2117" w:rsidP="00F3513E">
      <w:pPr>
        <w:tabs>
          <w:tab w:val="left" w:pos="709"/>
          <w:tab w:val="left" w:pos="10065"/>
        </w:tabs>
        <w:spacing w:before="0" w:after="0"/>
        <w:jc w:val="both"/>
        <w:rPr>
          <w:rFonts w:eastAsia="Times New Roman"/>
        </w:rPr>
      </w:pPr>
      <w:r>
        <w:rPr>
          <w:bCs/>
        </w:rPr>
        <w:t xml:space="preserve">Starosta Pani Marzanna Wardziejewska </w:t>
      </w:r>
      <w:r w:rsidRPr="00CE2117">
        <w:rPr>
          <w:bCs/>
        </w:rPr>
        <w:t xml:space="preserve">przedstawiła </w:t>
      </w:r>
      <w:r w:rsidRPr="00CE2117">
        <w:rPr>
          <w:rFonts w:eastAsia="Times New Roman"/>
        </w:rPr>
        <w:t xml:space="preserve">opinie Regionalnej Izby Obrachunkowej o pozytywnym zaopiniowaniu projektu Wieloletniej Prognozy Finansowej Powiatu Gołdapskiego na lata 2022– 2037, możliwości sfinansowania deficytu budżetowego przedstawionego w projekcie uchwały budżetowej Powiatu Gołdapskiego na 2022 rok </w:t>
      </w:r>
      <w:r w:rsidR="00936929">
        <w:rPr>
          <w:rFonts w:eastAsia="Times New Roman"/>
        </w:rPr>
        <w:br/>
      </w:r>
      <w:r w:rsidRPr="00CE2117">
        <w:rPr>
          <w:rFonts w:eastAsia="Times New Roman"/>
        </w:rPr>
        <w:t>i projektu budżetu powiatu na rok 2022</w:t>
      </w:r>
      <w:r w:rsidR="00BE258A">
        <w:rPr>
          <w:rFonts w:eastAsia="Times New Roman"/>
        </w:rPr>
        <w:t xml:space="preserve"> </w:t>
      </w:r>
      <w:r w:rsidR="00BE258A" w:rsidRPr="00FC499D">
        <w:rPr>
          <w:i/>
          <w:iCs/>
          <w:sz w:val="20"/>
          <w:szCs w:val="20"/>
        </w:rPr>
        <w:t>/</w:t>
      </w:r>
      <w:r w:rsidR="00BE258A">
        <w:rPr>
          <w:i/>
          <w:sz w:val="20"/>
          <w:szCs w:val="20"/>
        </w:rPr>
        <w:t xml:space="preserve">opinia </w:t>
      </w:r>
      <w:r w:rsidR="00BE258A" w:rsidRPr="00FC499D">
        <w:rPr>
          <w:i/>
          <w:sz w:val="20"/>
          <w:szCs w:val="20"/>
        </w:rPr>
        <w:t xml:space="preserve"> </w:t>
      </w:r>
      <w:r w:rsidR="00BE258A" w:rsidRPr="00FC499D">
        <w:rPr>
          <w:i/>
          <w:iCs/>
          <w:sz w:val="20"/>
          <w:szCs w:val="20"/>
        </w:rPr>
        <w:t>w załączeniu – zał. nr</w:t>
      </w:r>
      <w:r w:rsidR="00BE258A">
        <w:rPr>
          <w:i/>
          <w:iCs/>
          <w:sz w:val="20"/>
          <w:szCs w:val="20"/>
        </w:rPr>
        <w:t xml:space="preserve"> 8 </w:t>
      </w:r>
      <w:r w:rsidR="00BE258A" w:rsidRPr="00FC499D">
        <w:rPr>
          <w:i/>
          <w:iCs/>
          <w:sz w:val="20"/>
          <w:szCs w:val="20"/>
        </w:rPr>
        <w:t>do protokołu/.</w:t>
      </w:r>
    </w:p>
    <w:p w14:paraId="61289A5B" w14:textId="585AF236" w:rsidR="00B77748" w:rsidRPr="00BE258A" w:rsidRDefault="00CE2117" w:rsidP="00F3513E">
      <w:pPr>
        <w:tabs>
          <w:tab w:val="left" w:pos="709"/>
          <w:tab w:val="left" w:pos="10065"/>
        </w:tabs>
        <w:spacing w:before="0" w:after="0"/>
        <w:jc w:val="both"/>
        <w:rPr>
          <w:rFonts w:eastAsia="Times New Roman"/>
        </w:rPr>
      </w:pPr>
      <w:r>
        <w:rPr>
          <w:bCs/>
        </w:rPr>
        <w:lastRenderedPageBreak/>
        <w:t xml:space="preserve">Starosta Pani Marzanna </w:t>
      </w:r>
      <w:proofErr w:type="spellStart"/>
      <w:r>
        <w:rPr>
          <w:bCs/>
        </w:rPr>
        <w:t>Wardziejewska</w:t>
      </w:r>
      <w:proofErr w:type="spellEnd"/>
      <w:r>
        <w:rPr>
          <w:bCs/>
        </w:rPr>
        <w:t xml:space="preserve"> odczytała </w:t>
      </w:r>
      <w:r w:rsidRPr="00CE2117">
        <w:rPr>
          <w:rFonts w:eastAsia="Times New Roman"/>
        </w:rPr>
        <w:t>opinie Regionalnej Izby Obrachunkowej</w:t>
      </w:r>
      <w:r>
        <w:rPr>
          <w:rFonts w:eastAsia="Times New Roman"/>
        </w:rPr>
        <w:t xml:space="preserve">: </w:t>
      </w:r>
      <w:proofErr w:type="spellStart"/>
      <w:r w:rsidR="00D96800">
        <w:rPr>
          <w:rFonts w:eastAsia="Times New Roman"/>
        </w:rPr>
        <w:t>U</w:t>
      </w:r>
      <w:r w:rsidR="00BE258A">
        <w:rPr>
          <w:rFonts w:eastAsia="Times New Roman"/>
        </w:rPr>
        <w:t>chwała</w:t>
      </w:r>
      <w:r w:rsidR="00D96800">
        <w:rPr>
          <w:rFonts w:eastAsia="Times New Roman"/>
        </w:rPr>
        <w:t>Nr</w:t>
      </w:r>
      <w:proofErr w:type="spellEnd"/>
      <w:r w:rsidR="00D96800">
        <w:rPr>
          <w:rFonts w:eastAsia="Times New Roman"/>
        </w:rPr>
        <w:t xml:space="preserve"> RIO.VIII-0120-512/21</w:t>
      </w:r>
      <w:r w:rsidR="00BE258A">
        <w:rPr>
          <w:rFonts w:eastAsia="Times New Roman"/>
        </w:rPr>
        <w:t xml:space="preserve"> składu orzekającego</w:t>
      </w:r>
      <w:r w:rsidR="00D96800">
        <w:rPr>
          <w:rFonts w:eastAsia="Times New Roman"/>
        </w:rPr>
        <w:t xml:space="preserve"> </w:t>
      </w:r>
      <w:r w:rsidR="00BE258A">
        <w:rPr>
          <w:rFonts w:eastAsia="Times New Roman"/>
        </w:rPr>
        <w:t xml:space="preserve">regionalnej izby obrachunkowej </w:t>
      </w:r>
      <w:r w:rsidR="00BE258A">
        <w:rPr>
          <w:rFonts w:eastAsia="Times New Roman"/>
        </w:rPr>
        <w:br/>
      </w:r>
      <w:r w:rsidR="00D96800">
        <w:rPr>
          <w:rFonts w:eastAsia="Times New Roman"/>
        </w:rPr>
        <w:t>w O</w:t>
      </w:r>
      <w:r w:rsidR="00BE258A">
        <w:rPr>
          <w:rFonts w:eastAsia="Times New Roman"/>
        </w:rPr>
        <w:t xml:space="preserve">lsztynie </w:t>
      </w:r>
      <w:r w:rsidR="00D96800">
        <w:rPr>
          <w:rFonts w:eastAsia="Times New Roman"/>
        </w:rPr>
        <w:t xml:space="preserve">z dnia 29 listopada 2021 roku w sprawie opinii o przedłożonym przez Starostę Powiatu Gołdapskiego projekcie uchwały budżetowej Powiatu Gołdapskiego na 2022 rok. Skład Orzekający Regionalnej Izby Obrachunkowej w Olsztynie w osobach: Przewodniczący: Joanna </w:t>
      </w:r>
      <w:proofErr w:type="spellStart"/>
      <w:r w:rsidR="00D96800">
        <w:rPr>
          <w:rFonts w:eastAsia="Times New Roman"/>
        </w:rPr>
        <w:t>Gadzwon</w:t>
      </w:r>
      <w:proofErr w:type="spellEnd"/>
      <w:r w:rsidR="00D96800">
        <w:rPr>
          <w:rFonts w:eastAsia="Times New Roman"/>
        </w:rPr>
        <w:t xml:space="preserve">; Członkowie: Janusz </w:t>
      </w:r>
      <w:proofErr w:type="spellStart"/>
      <w:r w:rsidR="00D96800">
        <w:rPr>
          <w:rFonts w:eastAsia="Times New Roman"/>
        </w:rPr>
        <w:t>Facon</w:t>
      </w:r>
      <w:proofErr w:type="spellEnd"/>
      <w:r w:rsidR="00D96800">
        <w:rPr>
          <w:rFonts w:eastAsia="Times New Roman"/>
        </w:rPr>
        <w:t xml:space="preserve">, Daniel </w:t>
      </w:r>
      <w:proofErr w:type="spellStart"/>
      <w:r w:rsidR="00D96800">
        <w:rPr>
          <w:rFonts w:eastAsia="Times New Roman"/>
        </w:rPr>
        <w:t>Karaźniewicz</w:t>
      </w:r>
      <w:proofErr w:type="spellEnd"/>
      <w:r w:rsidR="00D96800">
        <w:rPr>
          <w:rFonts w:eastAsia="Times New Roman"/>
        </w:rPr>
        <w:t xml:space="preserve"> działając na podstawie </w:t>
      </w:r>
      <w:r w:rsidR="00BE258A">
        <w:rPr>
          <w:rFonts w:eastAsia="Times New Roman"/>
        </w:rPr>
        <w:br/>
      </w:r>
      <w:r w:rsidR="00D96800">
        <w:rPr>
          <w:rFonts w:eastAsia="Times New Roman"/>
        </w:rPr>
        <w:t xml:space="preserve">art. 19 ust. 2, w związku z art. 13 pkt 3 ustawy z dnia 7 października 1992 roku o regionalnych izbach obrachunkowych postanawia: pozytywnie zaopiniować projekt uchwały budżetowej Powiatu Gołdapskiego na 2022 rok. Uzasadnienie: W dniu 16 listopada 2021 r. wpłynął </w:t>
      </w:r>
      <w:r w:rsidR="00BE258A">
        <w:rPr>
          <w:rFonts w:eastAsia="Times New Roman"/>
        </w:rPr>
        <w:br/>
      </w:r>
      <w:r w:rsidR="00D96800">
        <w:rPr>
          <w:rFonts w:eastAsia="Times New Roman"/>
        </w:rPr>
        <w:t xml:space="preserve">do Regionalnej Izby Obrachunkowej w Olsztynie projekt uchwały budżetowej Powiatu Gołdapskiego na 2022 rok. Zarząd Powiatu w Gołdapi Uchwałą Nr 197/2021 z dnia </w:t>
      </w:r>
      <w:r w:rsidR="00BE258A">
        <w:rPr>
          <w:rFonts w:eastAsia="Times New Roman"/>
        </w:rPr>
        <w:br/>
      </w:r>
      <w:r w:rsidR="00D96800">
        <w:rPr>
          <w:rFonts w:eastAsia="Times New Roman"/>
        </w:rPr>
        <w:t xml:space="preserve">10 listopada 2021 r. w sprawie projektu budżetu Powiatu Gołdapskiego na 2022 rok, przedłożył powyższy projekt Radzie Powiatu i Regionalnej Izbie Obrachunkowej. Skład orzekający Regionalnej Izby Obrachunkowej w Olsztynie dokonał oceny projektu uchwały budżetowej pod względem zgodności z prawem, a w szczególności z ustawą z dnia 27 sierpnia 2009 r. </w:t>
      </w:r>
      <w:r w:rsidR="00BE258A">
        <w:rPr>
          <w:rFonts w:eastAsia="Times New Roman"/>
        </w:rPr>
        <w:br/>
      </w:r>
      <w:r w:rsidR="00D96800">
        <w:rPr>
          <w:rFonts w:eastAsia="Times New Roman"/>
        </w:rPr>
        <w:t xml:space="preserve">o finansach publicznych. Biorąc pod uwagę przedstawione wielkości dochodów i wydatków budżet na 2022 rok, w tym dochody i wydatki bieżące, Skład Orzekający stwierdza, że zasada wynikająca z art. 242 ust. 1 ustawy o finansach publicznych została zachowana. Projekt budżetu został sporządzony w pełnej szczególności klasyfikacji budżetowej w zakresie dochodów </w:t>
      </w:r>
      <w:r w:rsidR="00BE258A">
        <w:rPr>
          <w:rFonts w:eastAsia="Times New Roman"/>
        </w:rPr>
        <w:br/>
      </w:r>
      <w:r w:rsidR="00D96800">
        <w:rPr>
          <w:rFonts w:eastAsia="Times New Roman"/>
        </w:rPr>
        <w:t xml:space="preserve">i wydatków. Projekt budżetu obok części tabelarycznej zawiera objaśnienia dotyczące podstawowych źródeł dochodów oraz omówienie wydatków podziałem na bieżące </w:t>
      </w:r>
      <w:r w:rsidR="00BE258A">
        <w:rPr>
          <w:rFonts w:eastAsia="Times New Roman"/>
        </w:rPr>
        <w:br/>
      </w:r>
      <w:r w:rsidR="00D96800">
        <w:rPr>
          <w:rFonts w:eastAsia="Times New Roman"/>
        </w:rPr>
        <w:t xml:space="preserve">i majątkowe. </w:t>
      </w:r>
      <w:r w:rsidR="00B77748">
        <w:rPr>
          <w:rFonts w:eastAsia="Times New Roman"/>
        </w:rPr>
        <w:t>U</w:t>
      </w:r>
      <w:r w:rsidR="00BE258A">
        <w:rPr>
          <w:rFonts w:eastAsia="Times New Roman"/>
        </w:rPr>
        <w:t>chwała</w:t>
      </w:r>
      <w:r w:rsidR="00B77748">
        <w:rPr>
          <w:rFonts w:eastAsia="Times New Roman"/>
        </w:rPr>
        <w:t xml:space="preserve"> Nr RIO.VIII-0120-513/21 </w:t>
      </w:r>
      <w:r w:rsidR="00BE258A">
        <w:rPr>
          <w:rFonts w:eastAsia="Times New Roman"/>
        </w:rPr>
        <w:t>składu</w:t>
      </w:r>
      <w:r w:rsidR="00B77748">
        <w:rPr>
          <w:rFonts w:eastAsia="Times New Roman"/>
        </w:rPr>
        <w:t xml:space="preserve"> </w:t>
      </w:r>
      <w:r w:rsidR="00BE258A">
        <w:rPr>
          <w:rFonts w:eastAsia="Times New Roman"/>
        </w:rPr>
        <w:t>orzekającego</w:t>
      </w:r>
      <w:r w:rsidR="00B77748">
        <w:rPr>
          <w:rFonts w:eastAsia="Times New Roman"/>
        </w:rPr>
        <w:t xml:space="preserve"> </w:t>
      </w:r>
      <w:r w:rsidR="00BE258A">
        <w:rPr>
          <w:rFonts w:eastAsia="Times New Roman"/>
        </w:rPr>
        <w:t xml:space="preserve">regionalnej izby obrachunkowej w </w:t>
      </w:r>
      <w:r w:rsidR="00B77748">
        <w:rPr>
          <w:rFonts w:eastAsia="Times New Roman"/>
        </w:rPr>
        <w:t>O</w:t>
      </w:r>
      <w:r w:rsidR="00BE258A">
        <w:rPr>
          <w:rFonts w:eastAsia="Times New Roman"/>
        </w:rPr>
        <w:t>lsztynie</w:t>
      </w:r>
      <w:r w:rsidR="00B77748">
        <w:rPr>
          <w:rFonts w:eastAsia="Times New Roman"/>
        </w:rPr>
        <w:t xml:space="preserve"> z dnia 29 listopada 2021 roku w sprawie opinii o możliwości sfinansowania deficytu budżetowego przedstawionego w projekcie uchwały budżetowej Powiatu Gołdapskiego na 2022 rok.</w:t>
      </w:r>
      <w:r w:rsidR="00B77748" w:rsidRPr="00B77748">
        <w:rPr>
          <w:rFonts w:eastAsia="Times New Roman"/>
        </w:rPr>
        <w:t xml:space="preserve"> </w:t>
      </w:r>
      <w:r w:rsidR="00B77748">
        <w:rPr>
          <w:rFonts w:eastAsia="Times New Roman"/>
        </w:rPr>
        <w:t xml:space="preserve">Skład Orzekający Regionalnej Izby Obrachunkowej </w:t>
      </w:r>
      <w:r w:rsidR="00BE258A">
        <w:rPr>
          <w:rFonts w:eastAsia="Times New Roman"/>
        </w:rPr>
        <w:br/>
      </w:r>
      <w:r w:rsidR="00B77748">
        <w:rPr>
          <w:rFonts w:eastAsia="Times New Roman"/>
        </w:rPr>
        <w:t xml:space="preserve">w Olsztynie w osobach: Przewodniczący: Joanna </w:t>
      </w:r>
      <w:proofErr w:type="spellStart"/>
      <w:r w:rsidR="00B77748">
        <w:rPr>
          <w:rFonts w:eastAsia="Times New Roman"/>
        </w:rPr>
        <w:t>Gadzwon</w:t>
      </w:r>
      <w:proofErr w:type="spellEnd"/>
      <w:r w:rsidR="00B77748">
        <w:rPr>
          <w:rFonts w:eastAsia="Times New Roman"/>
        </w:rPr>
        <w:t xml:space="preserve">; Członkowie: Janusz </w:t>
      </w:r>
      <w:proofErr w:type="spellStart"/>
      <w:r w:rsidR="00B77748">
        <w:rPr>
          <w:rFonts w:eastAsia="Times New Roman"/>
        </w:rPr>
        <w:t>Facon</w:t>
      </w:r>
      <w:proofErr w:type="spellEnd"/>
      <w:r w:rsidR="00B77748">
        <w:rPr>
          <w:rFonts w:eastAsia="Times New Roman"/>
        </w:rPr>
        <w:t xml:space="preserve">, Daniel </w:t>
      </w:r>
      <w:proofErr w:type="spellStart"/>
      <w:r w:rsidR="00B77748">
        <w:rPr>
          <w:rFonts w:eastAsia="Times New Roman"/>
        </w:rPr>
        <w:t>Karaźniewicz</w:t>
      </w:r>
      <w:proofErr w:type="spellEnd"/>
      <w:r w:rsidR="00B77748">
        <w:rPr>
          <w:rFonts w:eastAsia="Times New Roman"/>
        </w:rPr>
        <w:t xml:space="preserve"> działając na podstawie art. 19 ust. 2 ustawy z dnia 7 października 1992 roku </w:t>
      </w:r>
      <w:r w:rsidR="00BE258A">
        <w:rPr>
          <w:rFonts w:eastAsia="Times New Roman"/>
        </w:rPr>
        <w:br/>
      </w:r>
      <w:r w:rsidR="00B77748">
        <w:rPr>
          <w:rFonts w:eastAsia="Times New Roman"/>
        </w:rPr>
        <w:t xml:space="preserve">o regionalnych izbach obrachunkowych, w związku z art. 246 ust. 1 ustawy z dnia 27 sierpnia 2009 r. o finansach publicznych postanawia: pozytywnie zaopiniować możliwość sfinansowania przez Powiat Gołdapski deficytu budżetu w wysokości 2 336 847 zł przedstawionego w projekcie uchwały budżetowej na 2022 r. Uzasadnienie: W dniu </w:t>
      </w:r>
      <w:r w:rsidR="00BE258A">
        <w:rPr>
          <w:rFonts w:eastAsia="Times New Roman"/>
        </w:rPr>
        <w:br/>
      </w:r>
      <w:r w:rsidR="00B77748">
        <w:rPr>
          <w:rFonts w:eastAsia="Times New Roman"/>
        </w:rPr>
        <w:t xml:space="preserve">16 listopada 2021 r. wpłynął do Regionalnej Izby Obrachunkowej w Olsztynie projekt uchwały budżetowej Powiatu Gołdapskiego na 2022 rok. Skład Orzekający wydając opinię ustalił, </w:t>
      </w:r>
      <w:r w:rsidR="00936929">
        <w:rPr>
          <w:rFonts w:eastAsia="Times New Roman"/>
        </w:rPr>
        <w:br/>
      </w:r>
      <w:r w:rsidR="00B77748">
        <w:rPr>
          <w:rFonts w:eastAsia="Times New Roman"/>
        </w:rPr>
        <w:t xml:space="preserve">co następuje: Planowane dochody na 2022 rok wyniosą 41 773 285 zł, planowane wydatki </w:t>
      </w:r>
      <w:r w:rsidR="00B77748">
        <w:rPr>
          <w:rFonts w:eastAsia="Times New Roman"/>
        </w:rPr>
        <w:lastRenderedPageBreak/>
        <w:t>44 110 132 zł, deficyt budżetu wyniesie 2 336 847 zł, przychody budżetu wyniosą 2 956 847 zł, a rozchody wyniosą 620</w:t>
      </w:r>
      <w:r w:rsidR="000A5E9E">
        <w:rPr>
          <w:rFonts w:eastAsia="Times New Roman"/>
        </w:rPr>
        <w:t> </w:t>
      </w:r>
      <w:r w:rsidR="00B77748">
        <w:rPr>
          <w:rFonts w:eastAsia="Times New Roman"/>
        </w:rPr>
        <w:t>000</w:t>
      </w:r>
      <w:r w:rsidR="000A5E9E">
        <w:rPr>
          <w:rFonts w:eastAsia="Times New Roman"/>
        </w:rPr>
        <w:t xml:space="preserve"> zł. Zarząd Powiatu Gołdapskiego w </w:t>
      </w:r>
      <w:r w:rsidR="00B77748">
        <w:rPr>
          <w:rFonts w:eastAsia="Times New Roman"/>
        </w:rPr>
        <w:t xml:space="preserve"> </w:t>
      </w:r>
      <w:r w:rsidR="000A5E9E" w:rsidRPr="00B465EE">
        <w:t>§</w:t>
      </w:r>
      <w:r w:rsidR="000A5E9E">
        <w:t xml:space="preserve"> 3 projektu uchwały budżetowej wskazał, że deficyt budżetu zostanie pokryty przychodami pochodzącymi </w:t>
      </w:r>
      <w:r w:rsidR="00BE258A">
        <w:br/>
      </w:r>
      <w:r w:rsidR="000A5E9E">
        <w:t xml:space="preserve">ze sprzedaży papierów wartościowych w kwocie 460 000 zł oraz wolnymi środkami </w:t>
      </w:r>
      <w:r w:rsidR="00BE258A">
        <w:br/>
      </w:r>
      <w:r w:rsidR="000A5E9E">
        <w:t xml:space="preserve">jako nadwyżki środków pieniężnych na rachunku bieżącym budżetu jednostki samorządu terytorialnego, wynikających z rozliczeń wyemitowanych papierów wartościowych, kredytów i pożyczek z lat ubiegłych w kwocie 147 188,07 zł oraz przychodami pochodzącymi </w:t>
      </w:r>
      <w:r w:rsidR="00936929">
        <w:br/>
      </w:r>
      <w:r w:rsidR="000A5E9E">
        <w:t xml:space="preserve">z niewykorzystanych środków pieniężnych na rachunku bieżącym budżetu, wynikających </w:t>
      </w:r>
      <w:r w:rsidR="00936929">
        <w:br/>
      </w:r>
      <w:r w:rsidR="000A5E9E">
        <w:t xml:space="preserve">z rozliczenia dochodów i wydatków nimi finansowanych związanych ze szczególnymi zasadami wykonywania budżetu określanymi w odrębnych ustawach oraz wynikających </w:t>
      </w:r>
      <w:r w:rsidR="00936929">
        <w:br/>
      </w:r>
      <w:r w:rsidR="000A5E9E">
        <w:t xml:space="preserve">z rozliczenia środków określonych w art. 5 ust. 1 pkt 2 i dotacji na realizację programu, projektu lub zadania finansowanego z udziałem tych środków w wysokości 1 729 658,93 zł. Wymienione źródła przychodów są zgodne z art. 217 ust. 2 ustawy o finansach publicznych. Sposób sfinansowania deficytu budżetu przedstawiono w załączniku Nr 7 – Przychody </w:t>
      </w:r>
      <w:r w:rsidR="00936929">
        <w:br/>
      </w:r>
      <w:r w:rsidR="000A5E9E">
        <w:t>i rozchody budżetu w 2022 r., będącym integralną częścią projektu uchwały budżetowej Powiatu Gołdapskiego na 2022 rok. Mając powyższe na uwadze, postanowiono jak w sentencji.</w:t>
      </w:r>
    </w:p>
    <w:p w14:paraId="7827853E" w14:textId="75130CDB" w:rsidR="00CE2117" w:rsidRPr="00B71505" w:rsidRDefault="00F14FC7" w:rsidP="00F3513E">
      <w:pPr>
        <w:tabs>
          <w:tab w:val="left" w:pos="709"/>
          <w:tab w:val="left" w:pos="10065"/>
        </w:tabs>
        <w:spacing w:before="0" w:after="0"/>
        <w:jc w:val="both"/>
        <w:rPr>
          <w:rFonts w:eastAsia="Times New Roman"/>
        </w:rPr>
      </w:pPr>
      <w:r>
        <w:rPr>
          <w:rFonts w:eastAsia="Times New Roman"/>
        </w:rPr>
        <w:t>U</w:t>
      </w:r>
      <w:r w:rsidR="00BE258A">
        <w:rPr>
          <w:rFonts w:eastAsia="Times New Roman"/>
        </w:rPr>
        <w:t>chwała</w:t>
      </w:r>
      <w:r>
        <w:rPr>
          <w:rFonts w:eastAsia="Times New Roman"/>
        </w:rPr>
        <w:t xml:space="preserve"> Nr RIO.VIII-0120-514/21 </w:t>
      </w:r>
      <w:r w:rsidR="00BE258A">
        <w:rPr>
          <w:rFonts w:eastAsia="Times New Roman"/>
        </w:rPr>
        <w:t>składu orzekającego</w:t>
      </w:r>
      <w:r>
        <w:rPr>
          <w:rFonts w:eastAsia="Times New Roman"/>
        </w:rPr>
        <w:t xml:space="preserve"> </w:t>
      </w:r>
      <w:r w:rsidR="00BE258A">
        <w:rPr>
          <w:rFonts w:eastAsia="Times New Roman"/>
        </w:rPr>
        <w:t xml:space="preserve">Regionalnej </w:t>
      </w:r>
      <w:r>
        <w:rPr>
          <w:rFonts w:eastAsia="Times New Roman"/>
        </w:rPr>
        <w:t>I</w:t>
      </w:r>
      <w:r w:rsidR="00BE258A">
        <w:rPr>
          <w:rFonts w:eastAsia="Times New Roman"/>
        </w:rPr>
        <w:t>zby</w:t>
      </w:r>
      <w:r>
        <w:rPr>
          <w:rFonts w:eastAsia="Times New Roman"/>
        </w:rPr>
        <w:t xml:space="preserve"> O</w:t>
      </w:r>
      <w:r w:rsidR="00BE258A">
        <w:rPr>
          <w:rFonts w:eastAsia="Times New Roman"/>
        </w:rPr>
        <w:t xml:space="preserve">brachunkowej </w:t>
      </w:r>
      <w:r w:rsidR="00BE258A">
        <w:rPr>
          <w:rFonts w:eastAsia="Times New Roman"/>
        </w:rPr>
        <w:br/>
      </w:r>
      <w:r>
        <w:rPr>
          <w:rFonts w:eastAsia="Times New Roman"/>
        </w:rPr>
        <w:t>w O</w:t>
      </w:r>
      <w:r w:rsidR="00BE258A">
        <w:rPr>
          <w:rFonts w:eastAsia="Times New Roman"/>
        </w:rPr>
        <w:t>lsztynie</w:t>
      </w:r>
      <w:r>
        <w:rPr>
          <w:rFonts w:eastAsia="Times New Roman"/>
        </w:rPr>
        <w:t xml:space="preserve"> z dnia 29 listopada 2021 roku w sprawie opinii o przedłożonym przez Starostę Powiatu Gołdapskiego projekcie Wieloletniej Prognozy Finansowej Powiatu Gołdapskiego </w:t>
      </w:r>
      <w:r w:rsidR="00BE258A">
        <w:rPr>
          <w:rFonts w:eastAsia="Times New Roman"/>
        </w:rPr>
        <w:br/>
      </w:r>
      <w:r>
        <w:rPr>
          <w:rFonts w:eastAsia="Times New Roman"/>
        </w:rPr>
        <w:t xml:space="preserve">na lata 2022-2037. Skład Orzekający Regionalnej Izby Obrachunkowej w Olsztynie w osobach: Przewodniczący: Joanna </w:t>
      </w:r>
      <w:proofErr w:type="spellStart"/>
      <w:r>
        <w:rPr>
          <w:rFonts w:eastAsia="Times New Roman"/>
        </w:rPr>
        <w:t>Gadzwon</w:t>
      </w:r>
      <w:proofErr w:type="spellEnd"/>
      <w:r>
        <w:rPr>
          <w:rFonts w:eastAsia="Times New Roman"/>
        </w:rPr>
        <w:t xml:space="preserve">; Członkowie: Janusz </w:t>
      </w:r>
      <w:proofErr w:type="spellStart"/>
      <w:r>
        <w:rPr>
          <w:rFonts w:eastAsia="Times New Roman"/>
        </w:rPr>
        <w:t>Facon</w:t>
      </w:r>
      <w:proofErr w:type="spellEnd"/>
      <w:r>
        <w:rPr>
          <w:rFonts w:eastAsia="Times New Roman"/>
        </w:rPr>
        <w:t xml:space="preserve">, Daniel </w:t>
      </w:r>
      <w:proofErr w:type="spellStart"/>
      <w:r>
        <w:rPr>
          <w:rFonts w:eastAsia="Times New Roman"/>
        </w:rPr>
        <w:t>Karaźniewicz</w:t>
      </w:r>
      <w:proofErr w:type="spellEnd"/>
      <w:r>
        <w:rPr>
          <w:rFonts w:eastAsia="Times New Roman"/>
        </w:rPr>
        <w:t xml:space="preserve"> działając na podstawie art. 19 ust. 2 w zw. Z art. 13 pkt 12 ustawy z dnia 7 października 1992 roku </w:t>
      </w:r>
      <w:r w:rsidR="00BE258A">
        <w:rPr>
          <w:rFonts w:eastAsia="Times New Roman"/>
        </w:rPr>
        <w:br/>
      </w:r>
      <w:r>
        <w:rPr>
          <w:rFonts w:eastAsia="Times New Roman"/>
        </w:rPr>
        <w:t xml:space="preserve">o regionalnych izbach obrachunkowych oraz art. 230 ust. 3 ustawy z dnia 27 sierpnia 2009 r. </w:t>
      </w:r>
      <w:r w:rsidR="00BE258A">
        <w:rPr>
          <w:rFonts w:eastAsia="Times New Roman"/>
        </w:rPr>
        <w:br/>
      </w:r>
      <w:r>
        <w:rPr>
          <w:rFonts w:eastAsia="Times New Roman"/>
        </w:rPr>
        <w:t xml:space="preserve">o finansach publicznych postanawia: pozytywnie zaopiniować projekt Wieloletniej Prognozy Finansowej Powiatu Gołdapskiego na lata 2022 – 2037. Uzasadnienie: W dniu 16 listopada 2021 roku wpłynęła do Regionalnej Izby Obrachunkowej w Olsztynie Uchwała Nr 196/2021 Zarządu Powiatu w Gołdapi z dnia 10 listopada 2021 r. w sprawie projektu Wieloletniej Prognozy Finansowej Powiatu Gołdapskiego na lata 2022-2037. Skład Orzekający Regionalnej Izby Obrachunkowej w Olsztynie dokonał oceny projektu Wieloletniej Prognozy Finansowej Powiatu Gołdapskiego pod względem zgodności z prawem, ze szczególnym uwzględnieniem zapewnienia przestrzegania przepisów ustawy o finansach publicznych dotyczących uchwalania i wykonywania budżetów w latach następnych, na które zaciągnięto i planuje się zaciągnąć zobowiązania. Skład Orzekający Regionalnej Izby Obrachunkowej w Olsztynie stwierdza, co następuje: I. Dochody ogółem w wysokości – 41.773.285,00 zł. II Wydatki </w:t>
      </w:r>
      <w:r>
        <w:rPr>
          <w:rFonts w:eastAsia="Times New Roman"/>
        </w:rPr>
        <w:lastRenderedPageBreak/>
        <w:t>ogółem w wysokości – 44.110.132,00 zł. III Deficyt – 2.336.847,00 zł. IV Prognozowana</w:t>
      </w:r>
      <w:r w:rsidR="00691594">
        <w:rPr>
          <w:rFonts w:eastAsia="Times New Roman"/>
        </w:rPr>
        <w:t xml:space="preserve"> łączna kwota długu na koniec 2022 r. wynosi 13.900.000,00 zł. Z projektu Wieloletniej Prognozy Finansowej Powiatu Gołdapskiego na lata 2022-2037 wynika, że relacja określana w art. 243 ustawy o finansach publicznych w roku 2022 i latach następnych zostanie zachowana. Biorąc powyższe pod uwagę Skład Orzekający Regionalnej Izby Obrachunkowej w Olsztynie postanowił jak na wstępie. </w:t>
      </w:r>
    </w:p>
    <w:p w14:paraId="7FB568E7" w14:textId="77777777" w:rsidR="00CE2117" w:rsidRDefault="00CE2117" w:rsidP="00F3513E">
      <w:pPr>
        <w:tabs>
          <w:tab w:val="left" w:pos="709"/>
          <w:tab w:val="left" w:pos="10065"/>
        </w:tabs>
        <w:spacing w:before="0" w:after="0"/>
        <w:jc w:val="both"/>
        <w:rPr>
          <w:b/>
          <w:bCs/>
        </w:rPr>
      </w:pPr>
    </w:p>
    <w:p w14:paraId="607A1281" w14:textId="20C16FCF" w:rsidR="009E2FA2" w:rsidRDefault="009E2FA2" w:rsidP="00F3513E">
      <w:pPr>
        <w:spacing w:before="0" w:after="0"/>
        <w:jc w:val="both"/>
        <w:rPr>
          <w:iCs/>
        </w:rPr>
      </w:pPr>
      <w:r w:rsidRPr="00A17BA5">
        <w:rPr>
          <w:iCs/>
        </w:rPr>
        <w:t>Przewodnicząca zapytała, c</w:t>
      </w:r>
      <w:r>
        <w:rPr>
          <w:iCs/>
        </w:rPr>
        <w:t xml:space="preserve">zy są pytania do </w:t>
      </w:r>
      <w:r w:rsidR="00B71505">
        <w:rPr>
          <w:iCs/>
        </w:rPr>
        <w:t>proponowanej Wieloletniej Prognozy Finansowej na lata 2022-2037 oraz budżetu Powiatu Gołdapskiego na 2022 rok</w:t>
      </w:r>
      <w:r w:rsidRPr="00A17BA5">
        <w:rPr>
          <w:iCs/>
        </w:rPr>
        <w:t>?</w:t>
      </w:r>
    </w:p>
    <w:p w14:paraId="340D8CF9" w14:textId="77777777" w:rsidR="00BE258A" w:rsidRDefault="00BE258A" w:rsidP="00F3513E">
      <w:pPr>
        <w:spacing w:before="0" w:after="0"/>
        <w:rPr>
          <w:iCs/>
        </w:rPr>
      </w:pPr>
    </w:p>
    <w:p w14:paraId="0D32BC02" w14:textId="76E115C8" w:rsidR="009E2FA2" w:rsidRDefault="009E2FA2" w:rsidP="00F3513E">
      <w:pPr>
        <w:spacing w:before="0" w:after="0"/>
        <w:rPr>
          <w:iCs/>
        </w:rPr>
      </w:pPr>
      <w:r w:rsidRPr="00A17BA5">
        <w:rPr>
          <w:iCs/>
        </w:rPr>
        <w:t>Pytań nie zgłoszono.</w:t>
      </w:r>
    </w:p>
    <w:p w14:paraId="61F2D7EB" w14:textId="77777777" w:rsidR="009E2FA2" w:rsidRPr="00A17BA5" w:rsidRDefault="009E2FA2" w:rsidP="00F3513E">
      <w:pPr>
        <w:spacing w:before="0" w:after="0"/>
        <w:rPr>
          <w:i/>
          <w:iCs/>
        </w:rPr>
      </w:pPr>
    </w:p>
    <w:p w14:paraId="57A14C24" w14:textId="77777777" w:rsidR="009E2FA2" w:rsidRPr="005905AB" w:rsidRDefault="009E2FA2" w:rsidP="00F3513E">
      <w:pPr>
        <w:spacing w:before="0" w:after="0"/>
        <w:jc w:val="both"/>
      </w:pPr>
      <w:r>
        <w:t>P</w:t>
      </w:r>
      <w:r w:rsidRPr="005905AB">
        <w:t xml:space="preserve">rzewodnicząca przeszła do realizacji kolejnego punktu. </w:t>
      </w:r>
    </w:p>
    <w:p w14:paraId="6E63612E" w14:textId="57B9A341" w:rsidR="009E2FA2" w:rsidRPr="009E2FA2" w:rsidRDefault="009E2FA2" w:rsidP="00F3513E">
      <w:pPr>
        <w:spacing w:before="0" w:after="0"/>
        <w:rPr>
          <w:iCs/>
        </w:rPr>
      </w:pPr>
    </w:p>
    <w:p w14:paraId="222A2107" w14:textId="4EF82749" w:rsidR="00B65485" w:rsidRDefault="00B65485" w:rsidP="00F3513E">
      <w:pPr>
        <w:tabs>
          <w:tab w:val="left" w:pos="709"/>
          <w:tab w:val="left" w:pos="10065"/>
        </w:tabs>
        <w:spacing w:before="0" w:after="0"/>
        <w:jc w:val="both"/>
        <w:rPr>
          <w:b/>
          <w:bCs/>
        </w:rPr>
      </w:pPr>
      <w:r>
        <w:rPr>
          <w:b/>
          <w:bCs/>
        </w:rPr>
        <w:t>Ad. 8</w:t>
      </w:r>
      <w:r w:rsidR="00CE2117">
        <w:rPr>
          <w:b/>
          <w:bCs/>
        </w:rPr>
        <w:t>a</w:t>
      </w:r>
    </w:p>
    <w:p w14:paraId="043FF5B4" w14:textId="3569F4D2" w:rsidR="00B65485" w:rsidRPr="00B65485" w:rsidRDefault="009E2FA2" w:rsidP="00F3513E">
      <w:pPr>
        <w:tabs>
          <w:tab w:val="left" w:pos="709"/>
          <w:tab w:val="left" w:pos="10065"/>
        </w:tabs>
        <w:spacing w:before="0" w:after="0"/>
        <w:jc w:val="both"/>
        <w:rPr>
          <w:b/>
          <w:bCs/>
        </w:rPr>
      </w:pPr>
      <w:r>
        <w:rPr>
          <w:bCs/>
        </w:rPr>
        <w:t xml:space="preserve">Starosta Pani Marzanna </w:t>
      </w:r>
      <w:proofErr w:type="spellStart"/>
      <w:r>
        <w:rPr>
          <w:bCs/>
        </w:rPr>
        <w:t>Wardziejewska</w:t>
      </w:r>
      <w:proofErr w:type="spellEnd"/>
      <w:r w:rsidR="00CE2117">
        <w:rPr>
          <w:bCs/>
        </w:rPr>
        <w:t xml:space="preserve"> przedstawiła projekt uchwały Rady Powiatu w sprawie uchwalenia Wieloletniej Prognozy Finansowej na lata </w:t>
      </w:r>
      <w:r>
        <w:rPr>
          <w:bCs/>
        </w:rPr>
        <w:t>2022-2037</w:t>
      </w:r>
      <w:r w:rsidR="00B65485">
        <w:rPr>
          <w:bCs/>
        </w:rPr>
        <w:t xml:space="preserve"> </w:t>
      </w:r>
      <w:r w:rsidR="00B65485" w:rsidRPr="00B65485">
        <w:rPr>
          <w:i/>
          <w:iCs/>
          <w:color w:val="000000"/>
          <w:sz w:val="20"/>
        </w:rPr>
        <w:t>/</w:t>
      </w:r>
      <w:r>
        <w:rPr>
          <w:i/>
          <w:iCs/>
          <w:sz w:val="20"/>
        </w:rPr>
        <w:t xml:space="preserve">projekt uchwały Rady Powiatu </w:t>
      </w:r>
      <w:r w:rsidR="00BE258A">
        <w:rPr>
          <w:i/>
          <w:iCs/>
          <w:sz w:val="20"/>
        </w:rPr>
        <w:br/>
      </w:r>
      <w:r>
        <w:rPr>
          <w:i/>
          <w:iCs/>
          <w:sz w:val="20"/>
        </w:rPr>
        <w:t>w załączeniu</w:t>
      </w:r>
      <w:r>
        <w:rPr>
          <w:i/>
          <w:iCs/>
          <w:color w:val="000000"/>
          <w:sz w:val="20"/>
        </w:rPr>
        <w:t xml:space="preserve"> – zał. nr</w:t>
      </w:r>
      <w:r w:rsidR="00B65485" w:rsidRPr="009E2FA2">
        <w:rPr>
          <w:i/>
          <w:iCs/>
          <w:color w:val="FF0000"/>
          <w:sz w:val="20"/>
        </w:rPr>
        <w:t xml:space="preserve"> </w:t>
      </w:r>
      <w:r w:rsidR="00306FCC">
        <w:rPr>
          <w:i/>
          <w:iCs/>
          <w:sz w:val="20"/>
        </w:rPr>
        <w:t>9</w:t>
      </w:r>
      <w:r w:rsidR="00B65485" w:rsidRPr="009E2FA2">
        <w:rPr>
          <w:i/>
          <w:iCs/>
          <w:color w:val="000000"/>
          <w:sz w:val="20"/>
        </w:rPr>
        <w:t xml:space="preserve"> </w:t>
      </w:r>
      <w:r w:rsidR="00B65485" w:rsidRPr="00B65485">
        <w:rPr>
          <w:i/>
          <w:iCs/>
          <w:color w:val="000000"/>
          <w:sz w:val="20"/>
        </w:rPr>
        <w:t>do protokołu/.</w:t>
      </w:r>
    </w:p>
    <w:p w14:paraId="3B8C3108" w14:textId="431A61C9" w:rsidR="009E2FA2" w:rsidRDefault="00385B66" w:rsidP="00F3513E">
      <w:pPr>
        <w:pStyle w:val="Tekstpodstawowy2"/>
        <w:spacing w:after="0" w:line="360" w:lineRule="auto"/>
        <w:jc w:val="both"/>
        <w:rPr>
          <w:sz w:val="24"/>
          <w:szCs w:val="24"/>
        </w:rPr>
      </w:pPr>
      <w:r w:rsidRPr="00385B66">
        <w:rPr>
          <w:bCs/>
          <w:sz w:val="24"/>
          <w:szCs w:val="24"/>
        </w:rPr>
        <w:t>Starosta Pani Marzanna Wardziejewska</w:t>
      </w:r>
      <w:r>
        <w:rPr>
          <w:bCs/>
        </w:rPr>
        <w:t xml:space="preserve"> </w:t>
      </w:r>
      <w:r>
        <w:rPr>
          <w:sz w:val="24"/>
          <w:szCs w:val="24"/>
        </w:rPr>
        <w:t>odczytała treść uchwały: n</w:t>
      </w:r>
      <w:r w:rsidRPr="00385B66">
        <w:rPr>
          <w:sz w:val="24"/>
          <w:szCs w:val="24"/>
        </w:rPr>
        <w:t xml:space="preserve">a podstawie art. 226, art. 227, art. 228, art. 230 ust. 6 i art. 243 ustawy z dnia 27 sierpnia 2009 r. o finansach publicznych oraz art. 12 pkt. 11 ustawy z dnia 5 czerwca 1998 r. o samorządzie, </w:t>
      </w:r>
      <w:r w:rsidRPr="00B465EE">
        <w:rPr>
          <w:sz w:val="24"/>
          <w:szCs w:val="24"/>
        </w:rPr>
        <w:t>Rada Powiatu Gołdapskiego uchwala, co następuje:</w:t>
      </w:r>
      <w:r w:rsidR="00B465EE" w:rsidRPr="00B465EE">
        <w:rPr>
          <w:sz w:val="24"/>
          <w:szCs w:val="24"/>
        </w:rPr>
        <w:t xml:space="preserve"> </w:t>
      </w:r>
      <w:r w:rsidRPr="00B465EE">
        <w:rPr>
          <w:sz w:val="24"/>
          <w:szCs w:val="24"/>
        </w:rPr>
        <w:t xml:space="preserve">§ 1. Uchwala się Wieloletnią Prognozę </w:t>
      </w:r>
      <w:r w:rsidR="00B465EE" w:rsidRPr="00B465EE">
        <w:rPr>
          <w:sz w:val="24"/>
          <w:szCs w:val="24"/>
        </w:rPr>
        <w:t xml:space="preserve">Finansową Powiatu Gołdapskiego </w:t>
      </w:r>
      <w:r w:rsidRPr="00B465EE">
        <w:rPr>
          <w:sz w:val="24"/>
          <w:szCs w:val="24"/>
        </w:rPr>
        <w:t>na lata 2022–2037</w:t>
      </w:r>
      <w:r w:rsidRPr="00B465EE">
        <w:rPr>
          <w:color w:val="000000"/>
          <w:sz w:val="24"/>
          <w:szCs w:val="24"/>
        </w:rPr>
        <w:t xml:space="preserve">,  zgodnie z załącznikiem nr 1 </w:t>
      </w:r>
      <w:r w:rsidRPr="00B465EE">
        <w:rPr>
          <w:sz w:val="24"/>
          <w:szCs w:val="24"/>
        </w:rPr>
        <w:t>do niniejszej uchwały</w:t>
      </w:r>
      <w:r w:rsidRPr="00B465EE">
        <w:rPr>
          <w:color w:val="000000"/>
          <w:sz w:val="24"/>
          <w:szCs w:val="24"/>
        </w:rPr>
        <w:t>.</w:t>
      </w:r>
      <w:r w:rsidR="00B465EE" w:rsidRPr="00B465EE">
        <w:rPr>
          <w:color w:val="000000"/>
          <w:sz w:val="24"/>
          <w:szCs w:val="24"/>
        </w:rPr>
        <w:t xml:space="preserve"> </w:t>
      </w:r>
      <w:r w:rsidRPr="00B465EE">
        <w:rPr>
          <w:sz w:val="24"/>
          <w:szCs w:val="24"/>
        </w:rPr>
        <w:t xml:space="preserve">§ 2. Przyjmuje się wykaz przedsięwzięć realizowanych w latach 2022–2025, zgodnie </w:t>
      </w:r>
      <w:r w:rsidRPr="00B465EE">
        <w:rPr>
          <w:sz w:val="24"/>
          <w:szCs w:val="24"/>
        </w:rPr>
        <w:br/>
        <w:t>z załącznikiem nr 2  do niniejszej uchwały.</w:t>
      </w:r>
      <w:r w:rsidR="00B465EE" w:rsidRPr="00B465EE">
        <w:rPr>
          <w:sz w:val="24"/>
          <w:szCs w:val="24"/>
        </w:rPr>
        <w:t xml:space="preserve"> </w:t>
      </w:r>
      <w:r w:rsidRPr="00B465EE">
        <w:rPr>
          <w:sz w:val="24"/>
          <w:szCs w:val="24"/>
        </w:rPr>
        <w:t>§ 3. 1. Upoważnia się Zarząd Powiatu do zaciągania zobowiązań związanych z reali</w:t>
      </w:r>
      <w:r w:rsidRPr="00B465EE">
        <w:rPr>
          <w:sz w:val="24"/>
          <w:szCs w:val="24"/>
        </w:rPr>
        <w:softHyphen/>
        <w:t xml:space="preserve">zacją przedsięwzięć, określonych w załączniku Nr 2 </w:t>
      </w:r>
      <w:r w:rsidR="00936929">
        <w:rPr>
          <w:sz w:val="24"/>
          <w:szCs w:val="24"/>
        </w:rPr>
        <w:br/>
      </w:r>
      <w:r w:rsidRPr="00B465EE">
        <w:rPr>
          <w:sz w:val="24"/>
          <w:szCs w:val="24"/>
        </w:rPr>
        <w:t>do niniejszej uchwały.</w:t>
      </w:r>
      <w:r w:rsidR="00B465EE" w:rsidRPr="00B465EE">
        <w:rPr>
          <w:sz w:val="24"/>
          <w:szCs w:val="24"/>
        </w:rPr>
        <w:t xml:space="preserve"> 3.</w:t>
      </w:r>
      <w:r w:rsidRPr="00B465EE">
        <w:rPr>
          <w:sz w:val="24"/>
          <w:szCs w:val="24"/>
        </w:rPr>
        <w:t>2. Upoważnia się Zarząd Powiatu do zaciągania zobowiązań z tytułu umów, któ</w:t>
      </w:r>
      <w:r w:rsidRPr="00B465EE">
        <w:rPr>
          <w:sz w:val="24"/>
          <w:szCs w:val="24"/>
        </w:rPr>
        <w:softHyphen/>
        <w:t xml:space="preserve">rych realizacja w roku budżetowym i w latach następnych jest niezbędna </w:t>
      </w:r>
      <w:r w:rsidR="00936929">
        <w:rPr>
          <w:sz w:val="24"/>
          <w:szCs w:val="24"/>
        </w:rPr>
        <w:br/>
      </w:r>
      <w:r w:rsidRPr="00B465EE">
        <w:rPr>
          <w:sz w:val="24"/>
          <w:szCs w:val="24"/>
        </w:rPr>
        <w:t>do zapewnienia ciągłości działania jednostki i z których wynikające płatności wykraczają poza rok budżetowy.</w:t>
      </w:r>
      <w:r w:rsidR="00B465EE" w:rsidRPr="00B465EE">
        <w:rPr>
          <w:sz w:val="24"/>
          <w:szCs w:val="24"/>
        </w:rPr>
        <w:t xml:space="preserve"> </w:t>
      </w:r>
      <w:r w:rsidRPr="00B465EE">
        <w:rPr>
          <w:sz w:val="24"/>
          <w:szCs w:val="24"/>
        </w:rPr>
        <w:t xml:space="preserve">§ 4. 1. </w:t>
      </w:r>
      <w:r w:rsidR="00B465EE" w:rsidRPr="00B465EE">
        <w:rPr>
          <w:sz w:val="24"/>
          <w:szCs w:val="24"/>
        </w:rPr>
        <w:t xml:space="preserve">Upoważnia się Zarząd Powiatu do: 1) </w:t>
      </w:r>
      <w:r w:rsidRPr="00B465EE">
        <w:rPr>
          <w:sz w:val="24"/>
          <w:szCs w:val="24"/>
        </w:rPr>
        <w:t>przekazania uprawnień kierownikom jed</w:t>
      </w:r>
      <w:r w:rsidR="00B465EE" w:rsidRPr="00B465EE">
        <w:rPr>
          <w:sz w:val="24"/>
          <w:szCs w:val="24"/>
        </w:rPr>
        <w:t xml:space="preserve">nostek organizacyjnych powiatu </w:t>
      </w:r>
      <w:r w:rsidRPr="00B465EE">
        <w:rPr>
          <w:sz w:val="24"/>
          <w:szCs w:val="24"/>
        </w:rPr>
        <w:t xml:space="preserve">do zaciągania zobowiązań, związanych </w:t>
      </w:r>
      <w:r w:rsidR="00936929">
        <w:rPr>
          <w:sz w:val="24"/>
          <w:szCs w:val="24"/>
        </w:rPr>
        <w:br/>
      </w:r>
      <w:r w:rsidRPr="00B465EE">
        <w:rPr>
          <w:sz w:val="24"/>
          <w:szCs w:val="24"/>
        </w:rPr>
        <w:t>z realiza</w:t>
      </w:r>
      <w:r w:rsidR="00B465EE" w:rsidRPr="00B465EE">
        <w:rPr>
          <w:sz w:val="24"/>
          <w:szCs w:val="24"/>
        </w:rPr>
        <w:t xml:space="preserve">cją przedsięwzięć, określonych </w:t>
      </w:r>
      <w:r w:rsidRPr="00B465EE">
        <w:rPr>
          <w:sz w:val="24"/>
          <w:szCs w:val="24"/>
        </w:rPr>
        <w:t>w załączniku nr 2</w:t>
      </w:r>
      <w:r w:rsidR="00B465EE" w:rsidRPr="00B465EE">
        <w:rPr>
          <w:sz w:val="24"/>
          <w:szCs w:val="24"/>
        </w:rPr>
        <w:t>; 2)</w:t>
      </w:r>
      <w:r w:rsidRPr="00B465EE">
        <w:rPr>
          <w:sz w:val="24"/>
          <w:szCs w:val="24"/>
        </w:rPr>
        <w:t>przekazania uprawnień kierownikom jed</w:t>
      </w:r>
      <w:r w:rsidR="00B465EE" w:rsidRPr="00B465EE">
        <w:rPr>
          <w:sz w:val="24"/>
          <w:szCs w:val="24"/>
        </w:rPr>
        <w:t xml:space="preserve">nostek organizacyjnych powiatu </w:t>
      </w:r>
      <w:r w:rsidRPr="00B465EE">
        <w:rPr>
          <w:sz w:val="24"/>
          <w:szCs w:val="24"/>
        </w:rPr>
        <w:t>do zaciągania zobowiązań z tytułu umów, któryc</w:t>
      </w:r>
      <w:r w:rsidR="00B465EE" w:rsidRPr="00B465EE">
        <w:rPr>
          <w:sz w:val="24"/>
          <w:szCs w:val="24"/>
        </w:rPr>
        <w:t xml:space="preserve">h realizacja w roku budżetowym </w:t>
      </w:r>
      <w:r w:rsidRPr="00B465EE">
        <w:rPr>
          <w:sz w:val="24"/>
          <w:szCs w:val="24"/>
        </w:rPr>
        <w:t>i latach następnych jest niezbędna do zapewnienia</w:t>
      </w:r>
      <w:r w:rsidR="00B465EE" w:rsidRPr="00B465EE">
        <w:rPr>
          <w:sz w:val="24"/>
          <w:szCs w:val="24"/>
        </w:rPr>
        <w:t xml:space="preserve"> </w:t>
      </w:r>
      <w:r w:rsidR="00B465EE" w:rsidRPr="00B465EE">
        <w:rPr>
          <w:sz w:val="24"/>
          <w:szCs w:val="24"/>
        </w:rPr>
        <w:lastRenderedPageBreak/>
        <w:t xml:space="preserve">ciągłości działania jednostki </w:t>
      </w:r>
      <w:r w:rsidRPr="00B465EE">
        <w:rPr>
          <w:sz w:val="24"/>
          <w:szCs w:val="24"/>
        </w:rPr>
        <w:t xml:space="preserve">i z których wynikające płatności wykraczają poza rok budżetowy. § 5. Traci moc uchwała Rady Powiatu w Gołdapi Nr XXXI/148/2020  z dnia 23 grudnia 2020 r. z </w:t>
      </w:r>
      <w:proofErr w:type="spellStart"/>
      <w:r w:rsidRPr="00B465EE">
        <w:rPr>
          <w:sz w:val="24"/>
          <w:szCs w:val="24"/>
        </w:rPr>
        <w:t>późn</w:t>
      </w:r>
      <w:proofErr w:type="spellEnd"/>
      <w:r w:rsidRPr="00B465EE">
        <w:rPr>
          <w:sz w:val="24"/>
          <w:szCs w:val="24"/>
        </w:rPr>
        <w:t>. zm. w sprawie uchwalenia Wieloletniej Prognozy Finansowej Powiatu Gołdapskiego na lata 2021 - 2037.</w:t>
      </w:r>
      <w:r w:rsidR="00B465EE" w:rsidRPr="00B465EE">
        <w:rPr>
          <w:sz w:val="24"/>
          <w:szCs w:val="24"/>
        </w:rPr>
        <w:t xml:space="preserve"> </w:t>
      </w:r>
      <w:r w:rsidRPr="00B465EE">
        <w:rPr>
          <w:sz w:val="24"/>
          <w:szCs w:val="24"/>
        </w:rPr>
        <w:t>§ 6. Wykonanie uchwały powierza się Zarządowi Powiatu w Gołdapi.</w:t>
      </w:r>
      <w:r w:rsidR="00B465EE" w:rsidRPr="00B465EE">
        <w:rPr>
          <w:sz w:val="24"/>
          <w:szCs w:val="24"/>
        </w:rPr>
        <w:t xml:space="preserve"> </w:t>
      </w:r>
      <w:r w:rsidR="00306FCC">
        <w:rPr>
          <w:sz w:val="24"/>
          <w:szCs w:val="24"/>
        </w:rPr>
        <w:br/>
      </w:r>
      <w:r w:rsidRPr="00B465EE">
        <w:rPr>
          <w:sz w:val="24"/>
          <w:szCs w:val="24"/>
        </w:rPr>
        <w:t>§ 7. Uchwała wchodzi w życie z dniem 1 stycznia 2022 r. i podlega ogłoszeniu w sposób zwyczajowo przyjęty.</w:t>
      </w:r>
    </w:p>
    <w:p w14:paraId="4C578D21" w14:textId="77777777" w:rsidR="00B465EE" w:rsidRDefault="00B465EE" w:rsidP="00F3513E">
      <w:pPr>
        <w:pStyle w:val="Tekstpodstawowy2"/>
        <w:spacing w:after="0" w:line="360" w:lineRule="auto"/>
        <w:jc w:val="both"/>
        <w:rPr>
          <w:bCs/>
        </w:rPr>
      </w:pPr>
    </w:p>
    <w:p w14:paraId="10AAC12C" w14:textId="5248E8B8" w:rsidR="00E82EDA" w:rsidRPr="00B71505" w:rsidRDefault="00252202" w:rsidP="00F3513E">
      <w:pPr>
        <w:tabs>
          <w:tab w:val="left" w:pos="1185"/>
        </w:tabs>
        <w:spacing w:before="0" w:after="0"/>
        <w:jc w:val="both"/>
      </w:pPr>
      <w:r w:rsidRPr="00B71505">
        <w:rPr>
          <w:iCs/>
        </w:rPr>
        <w:t>Przewodnicząca zapytała, czy są pytania do przedstawion</w:t>
      </w:r>
      <w:r w:rsidR="009E2FA2" w:rsidRPr="00B71505">
        <w:rPr>
          <w:iCs/>
        </w:rPr>
        <w:t>ego projektu uchwały Rady Powiatu.</w:t>
      </w:r>
    </w:p>
    <w:p w14:paraId="359B4235" w14:textId="77777777" w:rsidR="00306FCC" w:rsidRDefault="00306FCC" w:rsidP="00F3513E">
      <w:pPr>
        <w:tabs>
          <w:tab w:val="left" w:pos="1185"/>
        </w:tabs>
        <w:spacing w:before="0" w:after="0"/>
        <w:jc w:val="both"/>
        <w:rPr>
          <w:iCs/>
        </w:rPr>
      </w:pPr>
    </w:p>
    <w:p w14:paraId="7662FC6F" w14:textId="443EBB11" w:rsidR="009E2FA2" w:rsidRDefault="00252202" w:rsidP="00F3513E">
      <w:pPr>
        <w:tabs>
          <w:tab w:val="left" w:pos="1185"/>
        </w:tabs>
        <w:spacing w:before="0" w:after="0"/>
        <w:jc w:val="both"/>
        <w:rPr>
          <w:iCs/>
        </w:rPr>
      </w:pPr>
      <w:r w:rsidRPr="00B71505">
        <w:rPr>
          <w:iCs/>
        </w:rPr>
        <w:t>Pytań nie zgłoszono.</w:t>
      </w:r>
    </w:p>
    <w:p w14:paraId="4E7B283B" w14:textId="65C34DA7" w:rsidR="009E2FA2" w:rsidRDefault="009E2FA2" w:rsidP="00F3513E">
      <w:pPr>
        <w:tabs>
          <w:tab w:val="left" w:pos="1185"/>
        </w:tabs>
        <w:spacing w:before="0" w:after="0"/>
        <w:jc w:val="both"/>
        <w:rPr>
          <w:color w:val="000000"/>
        </w:rPr>
      </w:pPr>
      <w:r>
        <w:rPr>
          <w:iCs/>
        </w:rPr>
        <w:t xml:space="preserve">Przewodnicząca przeprowadziła głosowanie. </w:t>
      </w:r>
    </w:p>
    <w:p w14:paraId="7D806E74" w14:textId="77777777" w:rsidR="00306FCC" w:rsidRDefault="00306FCC" w:rsidP="00F3513E">
      <w:pPr>
        <w:spacing w:before="0" w:after="0"/>
        <w:rPr>
          <w:b/>
          <w:bCs/>
          <w:u w:val="single"/>
        </w:rPr>
      </w:pPr>
    </w:p>
    <w:p w14:paraId="4B4B579C" w14:textId="2047CC97" w:rsidR="00B71505" w:rsidRDefault="009E2FA2" w:rsidP="00F3513E">
      <w:pPr>
        <w:spacing w:before="0" w:after="0"/>
      </w:pPr>
      <w:r>
        <w:rPr>
          <w:b/>
          <w:bCs/>
          <w:u w:val="single"/>
        </w:rPr>
        <w:t>Głosowano w sprawie:</w:t>
      </w:r>
      <w:r>
        <w:br/>
      </w:r>
      <w:r>
        <w:rPr>
          <w:bCs/>
        </w:rPr>
        <w:t>uchwalenia Wieloletniej Prognozy Finansowej na lata 2022-2037</w:t>
      </w:r>
      <w:r>
        <w:br/>
      </w:r>
      <w:r>
        <w:rPr>
          <w:rStyle w:val="Pogrubienie"/>
          <w:u w:val="single"/>
        </w:rPr>
        <w:t>Wyniki głosowania:</w:t>
      </w:r>
      <w:r>
        <w:br/>
        <w:t xml:space="preserve">ZA: </w:t>
      </w:r>
      <w:r w:rsidR="00B71505">
        <w:t>8, PRZECIW: 0, WSTRZYMUJĘ SIĘ: 2</w:t>
      </w:r>
      <w:r>
        <w:t>, BRAK GŁOSU: 0, NIEOBECNI: 5</w:t>
      </w:r>
      <w:r>
        <w:br/>
      </w:r>
      <w:r w:rsidRPr="00784FBF">
        <w:rPr>
          <w:b/>
          <w:bCs/>
          <w:u w:val="single"/>
        </w:rPr>
        <w:t>Wyniki imienne:</w:t>
      </w:r>
      <w:r w:rsidRPr="00784FBF">
        <w:rPr>
          <w:b/>
          <w:bCs/>
        </w:rPr>
        <w:br/>
      </w:r>
      <w:r w:rsidR="00B71505">
        <w:t>ZA (8</w:t>
      </w:r>
      <w:r>
        <w:t>)</w:t>
      </w:r>
      <w:r>
        <w:br/>
        <w:t>Andrzej Ciołek, , Alicja Anna Iwaniuk, Grażyna Barbara Senda, Karol Szablak, Wioletta Tomaszewska-Walc, Marzanna Marianna Wardziejewska, Piotr Wasilewski, Stanisław Wójtowicz.</w:t>
      </w:r>
    </w:p>
    <w:p w14:paraId="313E0DDC" w14:textId="77777777" w:rsidR="00B71505" w:rsidRDefault="00B71505" w:rsidP="00F3513E">
      <w:pPr>
        <w:spacing w:before="0" w:after="0"/>
      </w:pPr>
      <w:r>
        <w:t>WSTRZYMUJE SIĘ (2)</w:t>
      </w:r>
    </w:p>
    <w:p w14:paraId="7DE65D92" w14:textId="3BE1190B" w:rsidR="009E2FA2" w:rsidRDefault="00B71505" w:rsidP="00F3513E">
      <w:pPr>
        <w:spacing w:before="0" w:after="0"/>
      </w:pPr>
      <w:r>
        <w:t xml:space="preserve">Jarosław Wiktor </w:t>
      </w:r>
      <w:proofErr w:type="spellStart"/>
      <w:r>
        <w:t>Dzienis</w:t>
      </w:r>
      <w:proofErr w:type="spellEnd"/>
      <w:r>
        <w:t xml:space="preserve">, Leszek </w:t>
      </w:r>
      <w:proofErr w:type="spellStart"/>
      <w:r>
        <w:t>Retel</w:t>
      </w:r>
      <w:proofErr w:type="spellEnd"/>
      <w:r w:rsidR="009E2FA2">
        <w:br/>
        <w:t>NIEOBECNI (5)</w:t>
      </w:r>
      <w:r w:rsidR="009E2FA2">
        <w:br/>
        <w:t xml:space="preserve">Józef </w:t>
      </w:r>
      <w:proofErr w:type="spellStart"/>
      <w:r w:rsidR="009E2FA2">
        <w:t>Dominiuk</w:t>
      </w:r>
      <w:proofErr w:type="spellEnd"/>
      <w:r w:rsidR="009E2FA2">
        <w:t>, Anna Falińska, Wacław Grenda, Małgorzata Marianna Kuliś, Marek Kuskowski,</w:t>
      </w:r>
    </w:p>
    <w:p w14:paraId="09A09BEF" w14:textId="77777777" w:rsidR="009E2FA2" w:rsidRDefault="009E2FA2" w:rsidP="00F3513E">
      <w:pPr>
        <w:spacing w:before="0" w:after="0"/>
        <w:jc w:val="both"/>
      </w:pPr>
      <w:r>
        <w:t xml:space="preserve"> </w:t>
      </w:r>
    </w:p>
    <w:p w14:paraId="718AD6E5" w14:textId="77777777" w:rsidR="009E2FA2" w:rsidRPr="005905AB" w:rsidRDefault="009E2FA2" w:rsidP="00F3513E">
      <w:pPr>
        <w:spacing w:before="0" w:after="0"/>
        <w:jc w:val="both"/>
      </w:pPr>
      <w:r>
        <w:t>P</w:t>
      </w:r>
      <w:r w:rsidRPr="005905AB">
        <w:t xml:space="preserve">rzewodnicząca przeszła do realizacji kolejnego punktu. </w:t>
      </w:r>
    </w:p>
    <w:p w14:paraId="340E0079" w14:textId="77777777" w:rsidR="00A03B2F" w:rsidRDefault="00A03B2F" w:rsidP="00F3513E">
      <w:pPr>
        <w:tabs>
          <w:tab w:val="left" w:pos="709"/>
          <w:tab w:val="left" w:pos="10065"/>
        </w:tabs>
        <w:spacing w:before="0" w:after="0"/>
        <w:jc w:val="both"/>
        <w:rPr>
          <w:b/>
          <w:bCs/>
        </w:rPr>
      </w:pPr>
    </w:p>
    <w:p w14:paraId="3338E474" w14:textId="44FD6CB8" w:rsidR="00D32C82" w:rsidRDefault="00D32C82" w:rsidP="00F3513E">
      <w:pPr>
        <w:tabs>
          <w:tab w:val="left" w:pos="709"/>
          <w:tab w:val="left" w:pos="10065"/>
        </w:tabs>
        <w:spacing w:before="0" w:after="0"/>
        <w:jc w:val="both"/>
        <w:rPr>
          <w:b/>
          <w:bCs/>
        </w:rPr>
      </w:pPr>
      <w:r>
        <w:rPr>
          <w:b/>
          <w:bCs/>
        </w:rPr>
        <w:t>Ad. 8b</w:t>
      </w:r>
    </w:p>
    <w:p w14:paraId="6A087C05" w14:textId="7AC34157" w:rsidR="00D32C82" w:rsidRDefault="00D32C82" w:rsidP="00F3513E">
      <w:pPr>
        <w:spacing w:before="0" w:after="0"/>
        <w:jc w:val="both"/>
        <w:rPr>
          <w:rFonts w:eastAsia="Times New Roman"/>
        </w:rPr>
      </w:pPr>
      <w:r w:rsidRPr="00385B66">
        <w:rPr>
          <w:bCs/>
        </w:rPr>
        <w:t>Starosta Pani Marzanna Wardziejewska</w:t>
      </w:r>
      <w:r>
        <w:rPr>
          <w:bCs/>
        </w:rPr>
        <w:t xml:space="preserve"> przedstawiła projekt uchwały Rady Powiatu w sprawie </w:t>
      </w:r>
      <w:r w:rsidRPr="009A2CB5">
        <w:rPr>
          <w:rFonts w:eastAsia="Times New Roman"/>
        </w:rPr>
        <w:t>uchwalenia budżetu P</w:t>
      </w:r>
      <w:r>
        <w:rPr>
          <w:rFonts w:eastAsia="Times New Roman"/>
        </w:rPr>
        <w:t>owiatu Gołdapskiego na 2022 rok</w:t>
      </w:r>
      <w:r w:rsidR="00306FCC">
        <w:rPr>
          <w:rFonts w:eastAsia="Times New Roman"/>
        </w:rPr>
        <w:t xml:space="preserve"> </w:t>
      </w:r>
      <w:r w:rsidR="00306FCC" w:rsidRPr="00B65485">
        <w:rPr>
          <w:i/>
          <w:iCs/>
          <w:color w:val="000000"/>
          <w:sz w:val="20"/>
        </w:rPr>
        <w:t>/</w:t>
      </w:r>
      <w:r w:rsidR="00306FCC">
        <w:rPr>
          <w:i/>
          <w:iCs/>
          <w:sz w:val="20"/>
        </w:rPr>
        <w:t xml:space="preserve">projekt uchwały Rady Powiatu </w:t>
      </w:r>
      <w:r w:rsidR="00306FCC">
        <w:rPr>
          <w:i/>
          <w:iCs/>
          <w:sz w:val="20"/>
        </w:rPr>
        <w:br/>
        <w:t>w załączeniu</w:t>
      </w:r>
      <w:r w:rsidR="00306FCC">
        <w:rPr>
          <w:i/>
          <w:iCs/>
          <w:color w:val="000000"/>
          <w:sz w:val="20"/>
        </w:rPr>
        <w:t xml:space="preserve"> – zał. nr</w:t>
      </w:r>
      <w:r w:rsidR="00306FCC" w:rsidRPr="009E2FA2">
        <w:rPr>
          <w:i/>
          <w:iCs/>
          <w:color w:val="FF0000"/>
          <w:sz w:val="20"/>
        </w:rPr>
        <w:t xml:space="preserve"> </w:t>
      </w:r>
      <w:r w:rsidR="00306FCC">
        <w:rPr>
          <w:i/>
          <w:iCs/>
          <w:sz w:val="20"/>
        </w:rPr>
        <w:t>10</w:t>
      </w:r>
      <w:r w:rsidR="00306FCC" w:rsidRPr="009E2FA2">
        <w:rPr>
          <w:i/>
          <w:iCs/>
          <w:color w:val="000000"/>
          <w:sz w:val="20"/>
        </w:rPr>
        <w:t xml:space="preserve"> </w:t>
      </w:r>
      <w:r w:rsidR="00306FCC" w:rsidRPr="00B65485">
        <w:rPr>
          <w:i/>
          <w:iCs/>
          <w:color w:val="000000"/>
          <w:sz w:val="20"/>
        </w:rPr>
        <w:t>do protokołu/.</w:t>
      </w:r>
    </w:p>
    <w:p w14:paraId="00753903" w14:textId="2FAEAA2E" w:rsidR="00D32C82" w:rsidRDefault="00D32C82" w:rsidP="00F3513E">
      <w:pPr>
        <w:pStyle w:val="Tekstpodstawowy2"/>
        <w:spacing w:after="0" w:line="360" w:lineRule="auto"/>
        <w:jc w:val="both"/>
        <w:rPr>
          <w:sz w:val="24"/>
          <w:szCs w:val="24"/>
        </w:rPr>
      </w:pPr>
      <w:r w:rsidRPr="00385B66">
        <w:rPr>
          <w:bCs/>
          <w:sz w:val="24"/>
          <w:szCs w:val="24"/>
        </w:rPr>
        <w:lastRenderedPageBreak/>
        <w:t>Starosta Pani Marzanna Wardziejewska</w:t>
      </w:r>
      <w:r>
        <w:rPr>
          <w:bCs/>
        </w:rPr>
        <w:t xml:space="preserve"> </w:t>
      </w:r>
      <w:r>
        <w:rPr>
          <w:sz w:val="24"/>
          <w:szCs w:val="24"/>
        </w:rPr>
        <w:t>odczytała treść uchwały:</w:t>
      </w:r>
      <w:r w:rsidRPr="003B2ADC">
        <w:t xml:space="preserve"> </w:t>
      </w:r>
      <w:r w:rsidRPr="00D32C82">
        <w:rPr>
          <w:sz w:val="24"/>
          <w:szCs w:val="24"/>
        </w:rPr>
        <w:t xml:space="preserve">Na podstawie art. 12 pkt 5 </w:t>
      </w:r>
      <w:r w:rsidR="00936929">
        <w:rPr>
          <w:sz w:val="24"/>
          <w:szCs w:val="24"/>
        </w:rPr>
        <w:br/>
      </w:r>
      <w:r w:rsidRPr="00D32C82">
        <w:rPr>
          <w:sz w:val="24"/>
          <w:szCs w:val="24"/>
        </w:rPr>
        <w:t>i pkt 8 lit d) oraz art. 51 ust. 1  ustawy z dnia 5 czerwca 19</w:t>
      </w:r>
      <w:r>
        <w:rPr>
          <w:sz w:val="24"/>
          <w:szCs w:val="24"/>
        </w:rPr>
        <w:t>98 r. o samorządzie powiatowym</w:t>
      </w:r>
      <w:r w:rsidRPr="00D32C82">
        <w:rPr>
          <w:sz w:val="24"/>
          <w:szCs w:val="24"/>
        </w:rPr>
        <w:t xml:space="preserve"> </w:t>
      </w:r>
      <w:r w:rsidR="00936929">
        <w:rPr>
          <w:sz w:val="24"/>
          <w:szCs w:val="24"/>
        </w:rPr>
        <w:br/>
      </w:r>
      <w:r w:rsidRPr="00D32C82">
        <w:rPr>
          <w:sz w:val="24"/>
          <w:szCs w:val="24"/>
        </w:rPr>
        <w:t>a także art. 211, art. 212, art. 214, art. 215, art. 222, art. 235, art. 236, art. 237, art. 239, art. 258, i</w:t>
      </w:r>
      <w:r>
        <w:rPr>
          <w:sz w:val="24"/>
          <w:szCs w:val="24"/>
        </w:rPr>
        <w:t xml:space="preserve"> art. 264 ust. 3 ustawy z dnia </w:t>
      </w:r>
      <w:r w:rsidRPr="00D32C82">
        <w:rPr>
          <w:sz w:val="24"/>
          <w:szCs w:val="24"/>
        </w:rPr>
        <w:t xml:space="preserve">27 sierpnia 2009 r. o finansach publicznych Rada Powiatu uchwala, co następuje: </w:t>
      </w:r>
      <w:r w:rsidRPr="00D32C82">
        <w:rPr>
          <w:spacing w:val="-4"/>
          <w:sz w:val="24"/>
          <w:szCs w:val="24"/>
        </w:rPr>
        <w:t xml:space="preserve">§ 1. Dochody budżetu powiatu w wysokości  </w:t>
      </w:r>
      <w:r w:rsidRPr="00D32C82">
        <w:rPr>
          <w:sz w:val="24"/>
          <w:szCs w:val="24"/>
        </w:rPr>
        <w:t>41 992 076,00 zł</w:t>
      </w:r>
      <w:r w:rsidRPr="00D32C82">
        <w:rPr>
          <w:spacing w:val="-4"/>
          <w:sz w:val="24"/>
          <w:szCs w:val="24"/>
        </w:rPr>
        <w:t xml:space="preserve">, zgodnie z załącznikiem nr 1, z tego: 1)dochody bieżące w wysokości 36 201 630,70 zł; 2) dochody majątkowe w wysokości 5 790 445,30 zł. § 2. 1. Wydatki budżetu powiatu </w:t>
      </w:r>
      <w:r w:rsidRPr="00D32C82">
        <w:rPr>
          <w:sz w:val="24"/>
          <w:szCs w:val="24"/>
        </w:rPr>
        <w:t xml:space="preserve">w wysokości 44 989 882,29 zł, zgodnie z załącznikiem nr 2, </w:t>
      </w:r>
      <w:r w:rsidRPr="00D32C82">
        <w:rPr>
          <w:spacing w:val="-4"/>
          <w:sz w:val="24"/>
          <w:szCs w:val="24"/>
        </w:rPr>
        <w:t>z tego: 1) wydatki bieżące w wysokości 36 391 911,17 zł; 2) wydatki majątkowe w wysokości 8 597 971,12 zł. 3.</w:t>
      </w:r>
      <w:r w:rsidRPr="00D32C82">
        <w:rPr>
          <w:sz w:val="24"/>
          <w:szCs w:val="24"/>
        </w:rPr>
        <w:t xml:space="preserve">Wydatki inwestycyjne </w:t>
      </w:r>
      <w:r w:rsidR="00936929">
        <w:rPr>
          <w:sz w:val="24"/>
          <w:szCs w:val="24"/>
        </w:rPr>
        <w:br/>
      </w:r>
      <w:r w:rsidRPr="00D32C82">
        <w:rPr>
          <w:sz w:val="24"/>
          <w:szCs w:val="24"/>
        </w:rPr>
        <w:t>w 2022 roku w wysokości 7 284 121,12 zł, zgodnie z załącznikiem nr 3.</w:t>
      </w:r>
      <w:r w:rsidRPr="00D32C82">
        <w:rPr>
          <w:spacing w:val="-4"/>
          <w:sz w:val="24"/>
          <w:szCs w:val="24"/>
        </w:rPr>
        <w:t xml:space="preserve"> 4.</w:t>
      </w:r>
      <w:r w:rsidRPr="00D32C82">
        <w:rPr>
          <w:sz w:val="24"/>
          <w:szCs w:val="24"/>
        </w:rPr>
        <w:t>Pozostałe wydatki majątkowe w kwocie 1 313 850,00 zł, zgodnie z załącznikiem nr 3a.</w:t>
      </w:r>
      <w:r w:rsidRPr="00D32C82">
        <w:rPr>
          <w:spacing w:val="-4"/>
          <w:sz w:val="24"/>
          <w:szCs w:val="24"/>
        </w:rPr>
        <w:t xml:space="preserve"> 5. </w:t>
      </w:r>
      <w:r w:rsidRPr="00D32C82">
        <w:rPr>
          <w:sz w:val="24"/>
          <w:szCs w:val="24"/>
        </w:rPr>
        <w:t xml:space="preserve">Wydatki na programy </w:t>
      </w:r>
      <w:r w:rsidR="00936929">
        <w:rPr>
          <w:sz w:val="24"/>
          <w:szCs w:val="24"/>
        </w:rPr>
        <w:br/>
      </w:r>
      <w:r w:rsidRPr="00D32C82">
        <w:rPr>
          <w:sz w:val="24"/>
          <w:szCs w:val="24"/>
        </w:rPr>
        <w:t>i projekty realizowane ze środków pochodzących z funduszy strukturalnych i Funduszu Spójności oraz pozostałe środki pochodzące ze źródeł zagranicznych nie podlegających zwrotowi w wysokości 3 991 439,61 zł, zgodnie z załącznikiem nr 4.</w:t>
      </w:r>
      <w:r w:rsidRPr="00D32C82">
        <w:rPr>
          <w:spacing w:val="-4"/>
          <w:sz w:val="24"/>
          <w:szCs w:val="24"/>
        </w:rPr>
        <w:t xml:space="preserve"> 6. </w:t>
      </w:r>
      <w:r w:rsidRPr="00D32C82">
        <w:rPr>
          <w:sz w:val="24"/>
          <w:szCs w:val="24"/>
        </w:rPr>
        <w:t>Dochody i wydatki związane z realizacją: 1) zadań z zakresu administracji rządowej i innych zadań zleconych jednostce samorządu terytorialnego odrębnymi ustawami, zgodnie z załącznikiem nr 5; 2) zadań realizowanych w drodze umów lub porozumień między jednostkami samorządu terytorialnego, zgodnie z załącznikiem nr 6.</w:t>
      </w:r>
      <w:r w:rsidRPr="00D32C82">
        <w:rPr>
          <w:spacing w:val="-4"/>
          <w:sz w:val="24"/>
          <w:szCs w:val="24"/>
        </w:rPr>
        <w:t xml:space="preserve"> </w:t>
      </w:r>
      <w:r w:rsidRPr="00D32C82">
        <w:rPr>
          <w:sz w:val="24"/>
          <w:szCs w:val="24"/>
        </w:rPr>
        <w:t>§ 3. Deficyt budżetu powiatu w  wysokości  2 997 806,29 zł zostanie pokryty przychodami pochodzącymi z:</w:t>
      </w:r>
      <w:r w:rsidRPr="00D32C82">
        <w:rPr>
          <w:spacing w:val="-4"/>
          <w:sz w:val="24"/>
          <w:szCs w:val="24"/>
        </w:rPr>
        <w:t xml:space="preserve"> 1) </w:t>
      </w:r>
      <w:r w:rsidRPr="00D32C82">
        <w:rPr>
          <w:sz w:val="24"/>
          <w:szCs w:val="24"/>
        </w:rPr>
        <w:t xml:space="preserve">ze sprzedaży papierów wartościowych (obligacji) w kwocie 460 000,00 zł, </w:t>
      </w:r>
      <w:r w:rsidRPr="00D32C82">
        <w:rPr>
          <w:spacing w:val="-4"/>
          <w:sz w:val="24"/>
          <w:szCs w:val="24"/>
        </w:rPr>
        <w:t xml:space="preserve">2) </w:t>
      </w:r>
      <w:r w:rsidRPr="00D32C82">
        <w:rPr>
          <w:sz w:val="24"/>
          <w:szCs w:val="24"/>
        </w:rPr>
        <w:t>wolnymi środkami jako nadwyżki środków pieniężnych na rachunku bieżącym budżetu jednostki samorządu terytorialnego, wynikających z rozliczeń wyemitowanych papierów war</w:t>
      </w:r>
      <w:r w:rsidR="00936929">
        <w:rPr>
          <w:sz w:val="24"/>
          <w:szCs w:val="24"/>
        </w:rPr>
        <w:t>tościowych, kredytów i pożyczek</w:t>
      </w:r>
      <w:r w:rsidRPr="00D32C82">
        <w:rPr>
          <w:sz w:val="24"/>
          <w:szCs w:val="24"/>
        </w:rPr>
        <w:t xml:space="preserve"> z lat ubiegłych  w kwocie  268 153,84 zł,</w:t>
      </w:r>
      <w:r w:rsidRPr="00D32C82">
        <w:rPr>
          <w:spacing w:val="-4"/>
          <w:sz w:val="24"/>
          <w:szCs w:val="24"/>
        </w:rPr>
        <w:t xml:space="preserve"> 3) </w:t>
      </w:r>
      <w:r w:rsidRPr="00D32C82">
        <w:rPr>
          <w:sz w:val="24"/>
          <w:szCs w:val="24"/>
        </w:rPr>
        <w:t xml:space="preserve">przychodami pochodzącymi z niewykorzystanych środków pieniężnych na rachunku bieżącym budżetu, wynikających z rozliczenia dochodów </w:t>
      </w:r>
      <w:r w:rsidR="00936929">
        <w:rPr>
          <w:sz w:val="24"/>
          <w:szCs w:val="24"/>
        </w:rPr>
        <w:br/>
      </w:r>
      <w:r w:rsidRPr="00D32C82">
        <w:rPr>
          <w:sz w:val="24"/>
          <w:szCs w:val="24"/>
        </w:rPr>
        <w:t xml:space="preserve">i wydatków nimi finansowanych związanych ze szczególnymi zasadami wykonywania budżetu określonymi w odrębnych ustawach oraz wynikających z rozliczenia środków określonych </w:t>
      </w:r>
      <w:r w:rsidR="00936929">
        <w:rPr>
          <w:sz w:val="24"/>
          <w:szCs w:val="24"/>
        </w:rPr>
        <w:br/>
      </w:r>
      <w:r w:rsidRPr="00D32C82">
        <w:rPr>
          <w:sz w:val="24"/>
          <w:szCs w:val="24"/>
        </w:rPr>
        <w:t xml:space="preserve">w art. 5 ust. 1 pkt 2 i dotacji na realizację programu, projektu lub zadania finansowanego </w:t>
      </w:r>
      <w:r w:rsidR="00936929">
        <w:rPr>
          <w:sz w:val="24"/>
          <w:szCs w:val="24"/>
        </w:rPr>
        <w:br/>
      </w:r>
      <w:r w:rsidRPr="00D32C82">
        <w:rPr>
          <w:sz w:val="24"/>
          <w:szCs w:val="24"/>
        </w:rPr>
        <w:t xml:space="preserve">z udziałem tych środków w wysokości 2 269 652,45 zł. § 4. Przychody budżetu w wysokości 3 617 806,29 zł, w tym środki z Rządowego Funduszu Inwestycji Lokalnych w kwocie 1 909 652,45 zł, rozchody w wysokości 620 000,00 zł, zgodnie z załącznikiem nr 7. § 5. 1. Limity zobowiązań z tytułu zaciąganych kredytów i pożyczek oraz emitowanych papierów wartościowych zaciąganych na: 1)sfinansowanie przejściowego deficytu budżetu w kwocie do 400 000,00 zł. 2) sfinansowanie planowanego deficytu budżetu w kwocie 460 000,00 zł, 3)spłatę wcześniej zaciągniętych zobowiązań z tytułu zaciąganych kredytów i pożyczek </w:t>
      </w:r>
      <w:r w:rsidR="00936929">
        <w:rPr>
          <w:sz w:val="24"/>
          <w:szCs w:val="24"/>
        </w:rPr>
        <w:br/>
      </w:r>
      <w:r w:rsidRPr="00D32C82">
        <w:rPr>
          <w:sz w:val="24"/>
          <w:szCs w:val="24"/>
        </w:rPr>
        <w:lastRenderedPageBreak/>
        <w:t xml:space="preserve">oraz emitowanych papierów wartościowych w kwocie 620 000,00 zł 2. Limit poręczeń </w:t>
      </w:r>
      <w:r w:rsidR="00936929">
        <w:rPr>
          <w:sz w:val="24"/>
          <w:szCs w:val="24"/>
        </w:rPr>
        <w:br/>
      </w:r>
      <w:r w:rsidRPr="00D32C82">
        <w:rPr>
          <w:sz w:val="24"/>
          <w:szCs w:val="24"/>
        </w:rPr>
        <w:t xml:space="preserve">i gwarancji udzielanych przez Zarząd Powiatu w ciągu roku budżetowego ustala się do wysokości 300 000,00 zł, § 6. Wydatki przypadające do spłaty w roku budżetowym 2022, zgodnie z zawartą umową z tytułu poręczeń i gwarancji udzielonych przez powiat – 100 000,00 zł. § 7. Ustala się dochody i wydatki z tytułu opłat i kar o których mowa w art. 402 ust. 4 – 6 </w:t>
      </w:r>
      <w:r w:rsidR="00936929">
        <w:rPr>
          <w:sz w:val="24"/>
          <w:szCs w:val="24"/>
        </w:rPr>
        <w:br/>
      </w:r>
      <w:r w:rsidRPr="00D32C82">
        <w:rPr>
          <w:sz w:val="24"/>
          <w:szCs w:val="24"/>
        </w:rPr>
        <w:t xml:space="preserve">i art. 403 ustawy z dnia 27 kwietnia 2001 r.  – Prawo ochrony środowiska ( </w:t>
      </w:r>
      <w:proofErr w:type="spellStart"/>
      <w:r w:rsidRPr="00D32C82">
        <w:rPr>
          <w:sz w:val="24"/>
          <w:szCs w:val="24"/>
        </w:rPr>
        <w:t>t.j</w:t>
      </w:r>
      <w:proofErr w:type="spellEnd"/>
      <w:r w:rsidRPr="00D32C82">
        <w:rPr>
          <w:sz w:val="24"/>
          <w:szCs w:val="24"/>
        </w:rPr>
        <w:t>. Dz. U. z 2021 r., poz. 1996 ze zm.):</w:t>
      </w:r>
      <w:r w:rsidRPr="00D32C82">
        <w:rPr>
          <w:spacing w:val="-4"/>
          <w:sz w:val="24"/>
          <w:szCs w:val="24"/>
        </w:rPr>
        <w:t xml:space="preserve"> 1) </w:t>
      </w:r>
      <w:r w:rsidRPr="00D32C82">
        <w:rPr>
          <w:sz w:val="24"/>
          <w:szCs w:val="24"/>
        </w:rPr>
        <w:t>dochody w wysokości – 18 000,00 zł.</w:t>
      </w:r>
      <w:r w:rsidRPr="00D32C82">
        <w:rPr>
          <w:spacing w:val="-4"/>
          <w:sz w:val="24"/>
          <w:szCs w:val="24"/>
        </w:rPr>
        <w:t xml:space="preserve"> 2)</w:t>
      </w:r>
      <w:r w:rsidRPr="00D32C82">
        <w:rPr>
          <w:sz w:val="24"/>
          <w:szCs w:val="24"/>
        </w:rPr>
        <w:t>wydatki w wysokości – 18 000,00 zł. § 8. Ustala się dochody i wydatki z tytułu wpływów,  o których mowa w art. 41b  ust. 2 i 3 ustawy z dnia 17 maja 1989  r. – Prawo geodezyjne i kartograficzne ( Dz. U. z 2020 r., poz. 2052 ze zm.):</w:t>
      </w:r>
      <w:r w:rsidRPr="00D32C82">
        <w:rPr>
          <w:spacing w:val="-4"/>
          <w:sz w:val="24"/>
          <w:szCs w:val="24"/>
        </w:rPr>
        <w:t xml:space="preserve"> 1) </w:t>
      </w:r>
      <w:r w:rsidRPr="00D32C82">
        <w:rPr>
          <w:sz w:val="24"/>
          <w:szCs w:val="24"/>
        </w:rPr>
        <w:t>dochody w wysokości – 250 000,00 zł,</w:t>
      </w:r>
      <w:r w:rsidRPr="00D32C82">
        <w:rPr>
          <w:spacing w:val="-4"/>
          <w:sz w:val="24"/>
          <w:szCs w:val="24"/>
        </w:rPr>
        <w:t xml:space="preserve"> 2) </w:t>
      </w:r>
      <w:r w:rsidRPr="00D32C82">
        <w:rPr>
          <w:sz w:val="24"/>
          <w:szCs w:val="24"/>
        </w:rPr>
        <w:t xml:space="preserve">wydatki w wysokości  – 250 000,00 zł. § 9. Zestawienie planowanych kwot dotacji udzielanych z budżetu Powiatu Gołdapskiego, zgodnie z załącznikiem nr 8. § 10. Ustala się plan dochodów i wydatków majątkowych związany z realizacją inwestycji z Rządowego Funduszu Inwestycji Lokalnych, o których mowa w art. 65 ustawy z dnia 31 marca 2020 r.  </w:t>
      </w:r>
      <w:r w:rsidRPr="00D32C82">
        <w:rPr>
          <w:bCs/>
          <w:sz w:val="24"/>
          <w:szCs w:val="24"/>
        </w:rPr>
        <w:t xml:space="preserve">o zmianie ustawy o szczególnych rozwiązaniach związanych z zapobieganiem, przeciwdziałaniem i zwalczaniem COVID-19, innych chorób zakaźnych oraz wywołanych nimi sytuacji kryzysowych oraz niektórych innych ustaw </w:t>
      </w:r>
      <w:r w:rsidRPr="00D32C82">
        <w:rPr>
          <w:sz w:val="24"/>
          <w:szCs w:val="24"/>
        </w:rPr>
        <w:t xml:space="preserve">( Dz.U. z 2020 r., poz. 568 ze. zm. ) zgodnie z załącznikiem nr 9. § 11. 1. W budżecie tworzy się rezerwy w łącznej wysokości 430 000,00 zł, w tym: 1) rezerwę ogólną – 50 000,00 zł. 2)rezerwę celową  – 380 000,00 zł, z tego: a) z przeznaczeniem na wydatki jednostek oświatowych, których szczegółowy podział na pozycje klasyfikacji budżetowej nie może być dokonany w okresie opracowywania budżetu jednostki samorządu terytorialnego w kwocie 315 000,00 zł, b) na realizację zadań z zakresu zarządzania kryzysowego w kwocie 65 000,00 zł.§ 12. Upoważnia się Zarząd Powiatu do: 1)zaciągania kredytów i pożyczek oraz emisji papierów wartościowych do wysokości poszczególnych limitów zobowiązań, określonych </w:t>
      </w:r>
      <w:r w:rsidR="00936929">
        <w:rPr>
          <w:sz w:val="24"/>
          <w:szCs w:val="24"/>
        </w:rPr>
        <w:br/>
      </w:r>
      <w:r w:rsidRPr="00D32C82">
        <w:rPr>
          <w:sz w:val="24"/>
          <w:szCs w:val="24"/>
        </w:rPr>
        <w:t xml:space="preserve">w § 5. Uchwały na: a)sfinansowanie przejściowego deficytu, b)sfinansowanie planowanego deficytu, c) spłatę wcześniej zaciągniętych zobowiązań z tytułu zaciąganych kredytów </w:t>
      </w:r>
      <w:r w:rsidR="00936929">
        <w:rPr>
          <w:sz w:val="24"/>
          <w:szCs w:val="24"/>
        </w:rPr>
        <w:br/>
      </w:r>
      <w:r w:rsidRPr="00D32C82">
        <w:rPr>
          <w:sz w:val="24"/>
          <w:szCs w:val="24"/>
        </w:rPr>
        <w:t xml:space="preserve">i pożyczek oraz emitowanych papierów wartościowych. 2)Upoważnia się Zarząd Powiatu </w:t>
      </w:r>
      <w:r w:rsidR="00306FCC">
        <w:rPr>
          <w:sz w:val="24"/>
          <w:szCs w:val="24"/>
        </w:rPr>
        <w:br/>
      </w:r>
      <w:r w:rsidRPr="00D32C82">
        <w:rPr>
          <w:sz w:val="24"/>
          <w:szCs w:val="24"/>
        </w:rPr>
        <w:t xml:space="preserve">do udzielania poręczeń i gwarancji w ciągu roku budżetowego do wysokości limitu określonego w § 5 ust. 2; 3)zaciągania zobowiązań: a) na finansowanie wydatków na realizację przedsięwzięć oraz na programy i projekty realizowane ze środków Unii Europejskiej lub bezzwrotnych środków zagranicznych do wysokości określonej w załącznikach nr 3 i nr 4. </w:t>
      </w:r>
      <w:r w:rsidR="00936929">
        <w:rPr>
          <w:sz w:val="24"/>
          <w:szCs w:val="24"/>
        </w:rPr>
        <w:br/>
      </w:r>
      <w:r w:rsidRPr="00D32C82">
        <w:rPr>
          <w:sz w:val="24"/>
          <w:szCs w:val="24"/>
        </w:rPr>
        <w:t xml:space="preserve">b) z tytułu umów, których realizacja w roku budżetowym  i w latach następnych jest niezbędna dla zapewnienia ciągłości działania powiatu i z których wynikające płatności wykraczają poza rok budżetowy, c) przekazania uprawnień innym jednostkom organizacyjnym powiatu do </w:t>
      </w:r>
      <w:r w:rsidRPr="00D32C82">
        <w:rPr>
          <w:sz w:val="24"/>
          <w:szCs w:val="24"/>
        </w:rPr>
        <w:lastRenderedPageBreak/>
        <w:t xml:space="preserve">zaciągania zobowiązań z tytułu umów, których realizacja w roku budżetowym  i w latach następnych jest niezbędna dla zapewnienia ciągłości działania jednostki i z których wynikające płatności wykraczają poza rok budżetowy, 5) dokonywania zmian w planie wydatków polegających na: a) przeniesieniach wydatków pomiędzy paragrafami i rozdziałami klasyfikacji budżetowej, w tym również na wniosek kierowników jednostek w zakresie ich planów finansowych, w paragrafach dotyczących wynagrodzeń i uposażeń niepowodujących jednocześnie zwiększenia ogólnej kwoty środków na wynagrodzenia i uposażenia, </w:t>
      </w:r>
      <w:r w:rsidR="00936929">
        <w:rPr>
          <w:sz w:val="24"/>
          <w:szCs w:val="24"/>
        </w:rPr>
        <w:br/>
      </w:r>
      <w:r w:rsidRPr="00D32C82">
        <w:rPr>
          <w:sz w:val="24"/>
          <w:szCs w:val="24"/>
        </w:rPr>
        <w:t xml:space="preserve">z wyłączeniem przeniesień wydatków między działami. b) przeniesień w granicach planu wydatków inwestycyjnych polegających na przesunięciach między zadaniami inwestycyjnymi w ramach działu. 6) lokowania wolnych środków budżetowych na rachunkach bankowych </w:t>
      </w:r>
      <w:r w:rsidR="00936929">
        <w:rPr>
          <w:sz w:val="24"/>
          <w:szCs w:val="24"/>
        </w:rPr>
        <w:br/>
      </w:r>
      <w:r w:rsidRPr="00D32C82">
        <w:rPr>
          <w:sz w:val="24"/>
          <w:szCs w:val="24"/>
        </w:rPr>
        <w:t>w innych bankach niż bank prowadzący obsługę budżetu powiatu. § 13. Wykonanie Uchwały powierza się Zarządowi Powiatu w Gołdapi. § 14. Uchwała wchodzi w życie z dniem 1 stycznia 2022 roku i podlega ogłoszeniu w Dzienniku Urzędowym Województwa Warmińsko-Mazurskiego.</w:t>
      </w:r>
    </w:p>
    <w:p w14:paraId="0AD1CDD1" w14:textId="77777777" w:rsidR="00D32C82" w:rsidRDefault="00D32C82" w:rsidP="00F3513E">
      <w:pPr>
        <w:pStyle w:val="Tekstpodstawowy2"/>
        <w:spacing w:after="0" w:line="360" w:lineRule="auto"/>
        <w:jc w:val="both"/>
        <w:rPr>
          <w:sz w:val="24"/>
          <w:szCs w:val="24"/>
        </w:rPr>
      </w:pPr>
    </w:p>
    <w:p w14:paraId="584FCE12" w14:textId="77777777" w:rsidR="00D32C82" w:rsidRDefault="00D32C82" w:rsidP="00F3513E">
      <w:pPr>
        <w:tabs>
          <w:tab w:val="left" w:pos="1185"/>
        </w:tabs>
        <w:spacing w:before="0" w:after="0"/>
        <w:jc w:val="both"/>
        <w:rPr>
          <w:iCs/>
        </w:rPr>
      </w:pPr>
      <w:r w:rsidRPr="00B71505">
        <w:rPr>
          <w:iCs/>
        </w:rPr>
        <w:t>Przewodnicząca zapytała, czy są pytania do przedstawionego projektu uchwały Rady Powiatu.</w:t>
      </w:r>
    </w:p>
    <w:p w14:paraId="18EDF57C" w14:textId="77777777" w:rsidR="00306FCC" w:rsidRDefault="00306FCC" w:rsidP="00F3513E">
      <w:pPr>
        <w:tabs>
          <w:tab w:val="left" w:pos="1185"/>
        </w:tabs>
        <w:spacing w:before="0" w:after="0"/>
        <w:jc w:val="both"/>
        <w:rPr>
          <w:i/>
          <w:iCs/>
          <w:sz w:val="20"/>
          <w:szCs w:val="20"/>
        </w:rPr>
      </w:pPr>
    </w:p>
    <w:p w14:paraId="04A93EA5" w14:textId="5AC37F0D" w:rsidR="00A4186B" w:rsidRPr="00306FCC" w:rsidRDefault="00A4186B" w:rsidP="00F3513E">
      <w:pPr>
        <w:tabs>
          <w:tab w:val="left" w:pos="1185"/>
        </w:tabs>
        <w:spacing w:before="0" w:after="0"/>
        <w:jc w:val="both"/>
      </w:pPr>
      <w:r w:rsidRPr="00306FCC">
        <w:t>Radny Pan Marek Kuskowski dołączył zdalnie do posiedzenia Sesji Rady Powiatu.</w:t>
      </w:r>
    </w:p>
    <w:p w14:paraId="26ADA24D" w14:textId="77777777" w:rsidR="00306FCC" w:rsidRDefault="00306FCC" w:rsidP="00F3513E">
      <w:pPr>
        <w:tabs>
          <w:tab w:val="left" w:pos="1185"/>
        </w:tabs>
        <w:spacing w:before="0" w:after="0"/>
        <w:jc w:val="both"/>
      </w:pPr>
    </w:p>
    <w:p w14:paraId="2C18DE1D" w14:textId="7BEF4EC4" w:rsidR="00D32C82" w:rsidRDefault="00D32C82" w:rsidP="00F3513E">
      <w:pPr>
        <w:tabs>
          <w:tab w:val="left" w:pos="1185"/>
        </w:tabs>
        <w:spacing w:before="0" w:after="0"/>
        <w:jc w:val="both"/>
      </w:pPr>
      <w:r w:rsidRPr="00D32C82">
        <w:t xml:space="preserve">Przewodnicząca Pani Alicja Iwaniuk odczytała zapytanie Radnej Pani Małgorzaty Kuliś nadesłane drogą mailową: </w:t>
      </w:r>
      <w:r>
        <w:t>Dlaczego w budżecie nie ma ujętych inwestycji drogowych powiatowych na terenie gminy Banie Mazurskie? Starosta deklarowała, że będzie równo traktowała trzy gminy na terenie powiatu gołdapskiego. Jak dotąd najwięcej inwestycji drogowych realizuje się na terenie gminy Gołdap. Mam nadzieję, że wnioski, apele, które dotychczas były składane znajdą odzwierciedlenie w najbliższych wyborach.</w:t>
      </w:r>
    </w:p>
    <w:p w14:paraId="4B37C116" w14:textId="77777777" w:rsidR="00D32C82" w:rsidRDefault="00D32C82" w:rsidP="00F3513E">
      <w:pPr>
        <w:spacing w:before="0" w:after="0"/>
        <w:jc w:val="both"/>
      </w:pPr>
    </w:p>
    <w:p w14:paraId="4E105A36" w14:textId="5E1E0120" w:rsidR="00D32C82" w:rsidRDefault="00D32C82" w:rsidP="00F3513E">
      <w:pPr>
        <w:spacing w:before="0" w:after="0"/>
        <w:jc w:val="both"/>
      </w:pPr>
      <w:r>
        <w:t>Starosta Pani Marzanna Wardziejewska przyznała, że należy sprawiedliwie traktować wszystkie gminy należące do powiatu gołdapskiego. Według wyliczeń od 2013 r to gmina Banie Mazurskie przeprowadziła najwięcej inwestycji.</w:t>
      </w:r>
      <w:r w:rsidR="00783BED">
        <w:t xml:space="preserve"> </w:t>
      </w:r>
      <w:r>
        <w:t>Należy podkreślić, że w dniu wczorajszym (28.12.2021) ukazał się nowy konkurs dotyczący Polskiego Ładu. W</w:t>
      </w:r>
      <w:r w:rsidR="00F41586">
        <w:t>nioski,</w:t>
      </w:r>
      <w:r>
        <w:t xml:space="preserve"> które </w:t>
      </w:r>
      <w:r w:rsidR="00F41586">
        <w:t>powiat złoży</w:t>
      </w:r>
      <w:r>
        <w:t xml:space="preserve"> </w:t>
      </w:r>
      <w:r w:rsidR="00F41586">
        <w:t xml:space="preserve">w tym rozdaniu będą dotyczyły wszystkich gmin. Można złożyć trzy wnioski, </w:t>
      </w:r>
      <w:r w:rsidR="00936929">
        <w:br/>
      </w:r>
      <w:r w:rsidR="00F41586">
        <w:t xml:space="preserve">a więc jeden wniosek będzie dotyczył jednej gminy. </w:t>
      </w:r>
      <w:r w:rsidR="00783BED">
        <w:t xml:space="preserve">Zostały zapewnione środki z Rządowego Funduszu Lokalnego. Nie rozstrzygnięto jeszcze konkursu złożonych wniosków z Programu Dróg Samorządowych. </w:t>
      </w:r>
    </w:p>
    <w:p w14:paraId="4D183EB4" w14:textId="77777777" w:rsidR="00783BED" w:rsidRDefault="00783BED" w:rsidP="00F3513E">
      <w:pPr>
        <w:spacing w:before="0" w:after="0"/>
        <w:jc w:val="both"/>
      </w:pPr>
      <w:r>
        <w:lastRenderedPageBreak/>
        <w:t xml:space="preserve">Radny Pan Jarosław </w:t>
      </w:r>
      <w:proofErr w:type="spellStart"/>
      <w:r>
        <w:t>Dzienis</w:t>
      </w:r>
      <w:proofErr w:type="spellEnd"/>
      <w:r>
        <w:t xml:space="preserve"> zapytał czy w stwierdzeniu gmina Gołdap należy rozumieć miasto Gołdap i gminę Gołdap jako jedność. Prosił o sprecyzowanie czy wniosek do Polskiego Ładu będzie dotyczył miasta Gołdap czy gminy Gołdap.</w:t>
      </w:r>
    </w:p>
    <w:p w14:paraId="12EFEFA0" w14:textId="77777777" w:rsidR="00783BED" w:rsidRDefault="00783BED" w:rsidP="00F3513E">
      <w:pPr>
        <w:spacing w:before="0" w:after="0"/>
        <w:jc w:val="both"/>
      </w:pPr>
    </w:p>
    <w:p w14:paraId="47B0D0C1" w14:textId="401E05C3" w:rsidR="00330D38" w:rsidRDefault="00783BED" w:rsidP="00F3513E">
      <w:pPr>
        <w:spacing w:before="0" w:after="0"/>
        <w:jc w:val="both"/>
      </w:pPr>
      <w:r>
        <w:t xml:space="preserve">Starosta Pani Marzanna Wardziejewska odpowiedziała, że </w:t>
      </w:r>
      <w:r w:rsidR="00330D38">
        <w:t xml:space="preserve">miasto Gołdap i gmina Gołdap należy wziąć pod uwagę jako jedno. Jeden wniosek zostanie złożony na modernizację drogi </w:t>
      </w:r>
      <w:r w:rsidR="00936929">
        <w:br/>
      </w:r>
      <w:r w:rsidR="00330D38">
        <w:t xml:space="preserve">w gminie Banie Mazurskie, drugi na modernizację drogi w gminie Dubeninki i trzeci na modernizację drogi w mieście lub gminie Gołdap. Rada Powiatu zdecyduje, które drogi zostaną zgłoszone do programu. </w:t>
      </w:r>
    </w:p>
    <w:p w14:paraId="2F446BB8" w14:textId="77777777" w:rsidR="00330D38" w:rsidRDefault="00330D38" w:rsidP="00F3513E">
      <w:pPr>
        <w:spacing w:before="0" w:after="0"/>
        <w:jc w:val="both"/>
      </w:pPr>
    </w:p>
    <w:p w14:paraId="67568197" w14:textId="5ACFDB36" w:rsidR="00330D38" w:rsidRDefault="00330D38" w:rsidP="00F3513E">
      <w:pPr>
        <w:spacing w:before="0" w:after="0"/>
        <w:jc w:val="both"/>
      </w:pPr>
      <w:r>
        <w:t xml:space="preserve">Radny Pan Jarosław </w:t>
      </w:r>
      <w:proofErr w:type="spellStart"/>
      <w:r>
        <w:t>Dzienis</w:t>
      </w:r>
      <w:proofErr w:type="spellEnd"/>
      <w:r>
        <w:t xml:space="preserve"> przyznał, że podczas poprzednich spotkań roboczych głosowano tylko na wnioski złożone przez Panią Starostę dzięki tzw. Możliwości większości. Poinformował, że poprzednio zgłoszone przez Radnych drogi wymagają remontu i do końca obecnej kadencji powinny być wykonane.</w:t>
      </w:r>
      <w:r w:rsidR="00E372C6">
        <w:t xml:space="preserve"> W gminie Dubeninki odcinek drogi Przerośl-Linowo powinien zostać zmodernizowany, ponieważ droga jest w fatalnym stanie. Podobna sytuacja </w:t>
      </w:r>
      <w:r w:rsidR="00936929">
        <w:br/>
      </w:r>
      <w:r w:rsidR="00E372C6">
        <w:t xml:space="preserve">w gminie Banie Mazurskie. </w:t>
      </w:r>
    </w:p>
    <w:p w14:paraId="0BDFB9B1" w14:textId="7F40090C" w:rsidR="00783BED" w:rsidRDefault="00330D38" w:rsidP="00F3513E">
      <w:pPr>
        <w:spacing w:before="0" w:after="0"/>
        <w:jc w:val="both"/>
      </w:pPr>
      <w:r w:rsidRPr="00E372C6">
        <w:t xml:space="preserve">Starosta Pani Marzanna </w:t>
      </w:r>
      <w:proofErr w:type="spellStart"/>
      <w:r w:rsidRPr="00E372C6">
        <w:t>Wardziejewska</w:t>
      </w:r>
      <w:proofErr w:type="spellEnd"/>
      <w:r w:rsidRPr="00E372C6">
        <w:t xml:space="preserve"> poinformowała, że demokracja polega na przyjęciu większości. Do końca kaden</w:t>
      </w:r>
      <w:r w:rsidR="00DD7166" w:rsidRPr="00E372C6">
        <w:t xml:space="preserve">cji zostały jeszcze dwa lata, a </w:t>
      </w:r>
      <w:r w:rsidR="00E372C6">
        <w:t xml:space="preserve">w danym roku </w:t>
      </w:r>
      <w:r w:rsidR="00DD7166" w:rsidRPr="00E372C6">
        <w:t xml:space="preserve">planuje się ogłoszenie nawet 3-4 konkursów. </w:t>
      </w:r>
    </w:p>
    <w:p w14:paraId="22A5A857" w14:textId="77777777" w:rsidR="00E372C6" w:rsidRDefault="00E372C6" w:rsidP="00F3513E">
      <w:pPr>
        <w:spacing w:before="0" w:after="0"/>
        <w:jc w:val="both"/>
      </w:pPr>
    </w:p>
    <w:p w14:paraId="4837C3E2" w14:textId="345CF2D7" w:rsidR="00E372C6" w:rsidRDefault="00E372C6" w:rsidP="00F3513E">
      <w:pPr>
        <w:spacing w:before="0" w:after="0"/>
        <w:jc w:val="both"/>
      </w:pPr>
      <w:r>
        <w:t xml:space="preserve">Radny Pan Jarosław </w:t>
      </w:r>
      <w:proofErr w:type="spellStart"/>
      <w:r>
        <w:t>Dzienis</w:t>
      </w:r>
      <w:proofErr w:type="spellEnd"/>
      <w:r>
        <w:t xml:space="preserve"> poinformował, że Polski Ład finansuje 95% kosztów inwestycji</w:t>
      </w:r>
      <w:r w:rsidR="00536A81">
        <w:t>. Należy pamiętać, że trzeba zabezpieczyć także środki na wkład własny, a w bu</w:t>
      </w:r>
      <w:r w:rsidR="00DF6600">
        <w:t>dżecie nie zostały one ujęte.</w:t>
      </w:r>
    </w:p>
    <w:p w14:paraId="0AC4A0E4" w14:textId="77777777" w:rsidR="00DF6600" w:rsidRDefault="00DF6600" w:rsidP="00F3513E">
      <w:pPr>
        <w:spacing w:before="0" w:after="0"/>
        <w:jc w:val="both"/>
      </w:pPr>
    </w:p>
    <w:p w14:paraId="6CDCFBCB" w14:textId="4505970F" w:rsidR="00DF6600" w:rsidRPr="00E372C6" w:rsidRDefault="00DF6600" w:rsidP="00F3513E">
      <w:pPr>
        <w:spacing w:before="0" w:after="0"/>
        <w:jc w:val="both"/>
      </w:pPr>
      <w:r w:rsidRPr="00E372C6">
        <w:t>Starosta Pani Marzanna Wardziejewska poinformowała, że</w:t>
      </w:r>
      <w:r>
        <w:t xml:space="preserve"> budżet jest realny do zrealizowania. Do nowego konkursu wskazana zostanie jedna droga z jednej gminy. W gminie Gołdap najprawdopodobniej będzie to ul. Partyzantów, ale Radni mogą zaproponować inną i każda zostanie przeanalizowana i przegłosowana.</w:t>
      </w:r>
    </w:p>
    <w:p w14:paraId="7C0BE414" w14:textId="77777777" w:rsidR="00D32C82" w:rsidRPr="00D32C82" w:rsidRDefault="00D32C82" w:rsidP="00F3513E">
      <w:pPr>
        <w:pStyle w:val="Tekstpodstawowy2"/>
        <w:spacing w:after="0" w:line="360" w:lineRule="auto"/>
        <w:jc w:val="both"/>
        <w:rPr>
          <w:sz w:val="24"/>
          <w:szCs w:val="24"/>
        </w:rPr>
      </w:pPr>
    </w:p>
    <w:p w14:paraId="72D810A0" w14:textId="4FF55BC6" w:rsidR="00D32C82" w:rsidRDefault="00783BED" w:rsidP="00F3513E">
      <w:pPr>
        <w:tabs>
          <w:tab w:val="left" w:pos="1185"/>
        </w:tabs>
        <w:spacing w:before="0" w:after="0"/>
        <w:jc w:val="both"/>
        <w:rPr>
          <w:iCs/>
        </w:rPr>
      </w:pPr>
      <w:r>
        <w:rPr>
          <w:iCs/>
        </w:rPr>
        <w:t>Więcej p</w:t>
      </w:r>
      <w:r w:rsidR="00D32C82" w:rsidRPr="00B71505">
        <w:rPr>
          <w:iCs/>
        </w:rPr>
        <w:t>ytań nie zgłoszono.</w:t>
      </w:r>
    </w:p>
    <w:p w14:paraId="1F52DB16" w14:textId="77777777" w:rsidR="00D32C82" w:rsidRPr="00B71505" w:rsidRDefault="00D32C82" w:rsidP="00F3513E">
      <w:pPr>
        <w:tabs>
          <w:tab w:val="left" w:pos="1185"/>
        </w:tabs>
        <w:spacing w:before="0" w:after="0"/>
        <w:jc w:val="both"/>
        <w:rPr>
          <w:iCs/>
        </w:rPr>
      </w:pPr>
    </w:p>
    <w:p w14:paraId="15497C8F" w14:textId="77777777" w:rsidR="00D32C82" w:rsidRDefault="00D32C82" w:rsidP="00F3513E">
      <w:pPr>
        <w:tabs>
          <w:tab w:val="left" w:pos="1185"/>
        </w:tabs>
        <w:spacing w:before="0" w:after="0"/>
        <w:jc w:val="both"/>
        <w:rPr>
          <w:color w:val="000000"/>
        </w:rPr>
      </w:pPr>
      <w:r>
        <w:rPr>
          <w:iCs/>
        </w:rPr>
        <w:t xml:space="preserve">Przewodnicząca przeprowadziła głosowanie. </w:t>
      </w:r>
    </w:p>
    <w:p w14:paraId="3D39FA22" w14:textId="77777777" w:rsidR="00D32C82" w:rsidRDefault="00D32C82" w:rsidP="00F3513E">
      <w:pPr>
        <w:spacing w:before="0" w:after="0"/>
        <w:rPr>
          <w:rFonts w:eastAsia="Times New Roman"/>
        </w:rPr>
      </w:pPr>
      <w:r>
        <w:rPr>
          <w:b/>
          <w:bCs/>
          <w:u w:val="single"/>
        </w:rPr>
        <w:t>Głosowano w sprawie:</w:t>
      </w:r>
      <w:r>
        <w:br/>
      </w:r>
      <w:r w:rsidRPr="009A2CB5">
        <w:rPr>
          <w:rFonts w:eastAsia="Times New Roman"/>
        </w:rPr>
        <w:t>uchwalenia budżetu P</w:t>
      </w:r>
      <w:r>
        <w:rPr>
          <w:rFonts w:eastAsia="Times New Roman"/>
        </w:rPr>
        <w:t xml:space="preserve">owiatu Gołdapskiego na 2022 rok. </w:t>
      </w:r>
    </w:p>
    <w:p w14:paraId="01686EA1" w14:textId="32572441" w:rsidR="00D32C82" w:rsidRDefault="00D32C82" w:rsidP="00F3513E">
      <w:pPr>
        <w:spacing w:before="0" w:after="0"/>
      </w:pPr>
      <w:r>
        <w:rPr>
          <w:rStyle w:val="Pogrubienie"/>
          <w:u w:val="single"/>
        </w:rPr>
        <w:lastRenderedPageBreak/>
        <w:t>Wyniki głosowania:</w:t>
      </w:r>
      <w:r w:rsidR="00A4186B">
        <w:br/>
        <w:t>ZA: 9</w:t>
      </w:r>
      <w:r>
        <w:t>, PRZECIW: 0, WSTRZYMUJĘ SIĘ: 2, BRAK GŁOSU: 0, NIEOBECNI: 5</w:t>
      </w:r>
      <w:r>
        <w:br/>
      </w:r>
      <w:r w:rsidRPr="00784FBF">
        <w:rPr>
          <w:b/>
          <w:bCs/>
          <w:u w:val="single"/>
        </w:rPr>
        <w:t>Wyniki imienne:</w:t>
      </w:r>
      <w:r w:rsidRPr="00784FBF">
        <w:rPr>
          <w:b/>
          <w:bCs/>
        </w:rPr>
        <w:br/>
      </w:r>
      <w:r>
        <w:t>ZA (</w:t>
      </w:r>
      <w:r w:rsidR="00A4186B">
        <w:t>9</w:t>
      </w:r>
      <w:r>
        <w:t>)</w:t>
      </w:r>
      <w:r>
        <w:br/>
      </w:r>
      <w:r w:rsidR="00A4186B">
        <w:t>Andrzej Ciołek, Alicja Anna Iwaniuk, Marek Kuskowski, Grażyna Barbara Senda, Karol Szablak, Wioletta Tomaszewska-Walc, Marzanna Marianna Wardziejewska, Piotr Wasilewski, Stanisław Wójtowicz</w:t>
      </w:r>
      <w:r w:rsidR="00A4186B">
        <w:br/>
      </w:r>
      <w:r>
        <w:t>WSTRZYMUJE SIĘ (2)</w:t>
      </w:r>
    </w:p>
    <w:p w14:paraId="1E68C698" w14:textId="0596C8FD" w:rsidR="00D32C82" w:rsidRDefault="00D32C82" w:rsidP="00F3513E">
      <w:pPr>
        <w:spacing w:before="0" w:after="0"/>
      </w:pPr>
      <w:r>
        <w:t xml:space="preserve">Jarosław Wiktor </w:t>
      </w:r>
      <w:proofErr w:type="spellStart"/>
      <w:r>
        <w:t>Dz</w:t>
      </w:r>
      <w:r w:rsidR="00A4186B">
        <w:t>ienis</w:t>
      </w:r>
      <w:proofErr w:type="spellEnd"/>
      <w:r w:rsidR="00A4186B">
        <w:t xml:space="preserve">, Leszek </w:t>
      </w:r>
      <w:proofErr w:type="spellStart"/>
      <w:r w:rsidR="00A4186B">
        <w:t>Retel</w:t>
      </w:r>
      <w:proofErr w:type="spellEnd"/>
      <w:r w:rsidR="00A4186B">
        <w:br/>
        <w:t>NIEOBECNI (4</w:t>
      </w:r>
      <w:r>
        <w:t>)</w:t>
      </w:r>
      <w:r>
        <w:br/>
      </w:r>
      <w:r w:rsidR="00A4186B">
        <w:t xml:space="preserve">Józef </w:t>
      </w:r>
      <w:proofErr w:type="spellStart"/>
      <w:r w:rsidR="00A4186B">
        <w:t>Dominiuk</w:t>
      </w:r>
      <w:proofErr w:type="spellEnd"/>
      <w:r w:rsidR="00A4186B">
        <w:t>, Anna Falińska, Wacław Grenda, Małgorzata Marianna Kuliś</w:t>
      </w:r>
    </w:p>
    <w:p w14:paraId="34978039" w14:textId="77777777" w:rsidR="00D32C82" w:rsidRDefault="00D32C82" w:rsidP="00F3513E">
      <w:pPr>
        <w:spacing w:before="0" w:after="0"/>
        <w:jc w:val="both"/>
      </w:pPr>
      <w:r>
        <w:t xml:space="preserve"> </w:t>
      </w:r>
    </w:p>
    <w:p w14:paraId="331EE93B" w14:textId="572B0137" w:rsidR="00D32C82" w:rsidRDefault="00D32C82" w:rsidP="00F3513E">
      <w:pPr>
        <w:spacing w:before="0" w:after="0"/>
        <w:jc w:val="both"/>
      </w:pPr>
      <w:r>
        <w:t>P</w:t>
      </w:r>
      <w:r w:rsidRPr="005905AB">
        <w:t xml:space="preserve">rzewodnicząca przeszła </w:t>
      </w:r>
      <w:r w:rsidR="00A4186B">
        <w:t>do realizacji kolejnego punktu.</w:t>
      </w:r>
    </w:p>
    <w:p w14:paraId="43A2C9F8" w14:textId="77777777" w:rsidR="00A4186B" w:rsidRDefault="00A4186B" w:rsidP="00F3513E">
      <w:pPr>
        <w:spacing w:before="0" w:after="0"/>
        <w:jc w:val="both"/>
      </w:pPr>
    </w:p>
    <w:p w14:paraId="4B0FE9E8" w14:textId="2DA13C1B" w:rsidR="00A4186B" w:rsidRDefault="00A4186B" w:rsidP="00F3513E">
      <w:pPr>
        <w:spacing w:before="0" w:after="0"/>
        <w:jc w:val="both"/>
      </w:pPr>
      <w:r>
        <w:t>Na XLVI</w:t>
      </w:r>
      <w:r w:rsidR="00306FCC">
        <w:t xml:space="preserve"> (46)</w:t>
      </w:r>
      <w:r>
        <w:t xml:space="preserve"> Sesję Rady Powiatu przybyła Senator Pani Małgorzata Kopiczko. </w:t>
      </w:r>
    </w:p>
    <w:p w14:paraId="73896BF6" w14:textId="77777777" w:rsidR="00306FCC" w:rsidRDefault="00306FCC" w:rsidP="00F3513E">
      <w:pPr>
        <w:spacing w:before="0" w:after="0"/>
        <w:jc w:val="both"/>
      </w:pPr>
    </w:p>
    <w:p w14:paraId="24003B19" w14:textId="05F3C2EB" w:rsidR="00A4186B" w:rsidRDefault="00A4186B" w:rsidP="00F3513E">
      <w:pPr>
        <w:spacing w:before="0" w:after="0"/>
        <w:jc w:val="both"/>
      </w:pPr>
      <w:r>
        <w:t xml:space="preserve">Starosta Pani Marzanna </w:t>
      </w:r>
      <w:proofErr w:type="spellStart"/>
      <w:r>
        <w:t>Wardziejewska</w:t>
      </w:r>
      <w:proofErr w:type="spellEnd"/>
      <w:r>
        <w:t xml:space="preserve"> oraz Przewodnicząca Rady Powiatu Pani Alicja Iwaniuk przywitały Senator Panią Małgorzatę Kopiczko. </w:t>
      </w:r>
    </w:p>
    <w:p w14:paraId="3404C018" w14:textId="77777777" w:rsidR="00A4186B" w:rsidRDefault="00A4186B" w:rsidP="00F3513E">
      <w:pPr>
        <w:spacing w:before="0" w:after="0"/>
        <w:jc w:val="both"/>
      </w:pPr>
    </w:p>
    <w:p w14:paraId="2B692D50" w14:textId="1869210F" w:rsidR="002B0098" w:rsidRDefault="00A4186B" w:rsidP="00F3513E">
      <w:pPr>
        <w:spacing w:before="0" w:after="0"/>
        <w:jc w:val="both"/>
      </w:pPr>
      <w:r w:rsidRPr="005100A6">
        <w:t xml:space="preserve">Senator Pani Małgorzata Kopiczko przywitała wszystkich zebranych podczas XLVII Sesji Rady Powiatu. </w:t>
      </w:r>
      <w:r w:rsidR="00666C95">
        <w:t xml:space="preserve">Zwróciła się do Starosty Pani Marzanny </w:t>
      </w:r>
      <w:proofErr w:type="spellStart"/>
      <w:r w:rsidR="00666C95">
        <w:t>Wardziejewskiej</w:t>
      </w:r>
      <w:proofErr w:type="spellEnd"/>
      <w:r w:rsidR="00666C95">
        <w:t xml:space="preserve"> oraz Wicestarosty Pana Andrzeja Ciołka z podziękowaniem za rok pełen ciężkiej, ale owocnej pracy. To dzięki tej pracy powstają dobre projekty, które w następstwie łatwiej przedstawić i wnioskować </w:t>
      </w:r>
      <w:r w:rsidR="00936929">
        <w:br/>
      </w:r>
      <w:r w:rsidR="00666C95">
        <w:t>o pozytywne zaopiniowanie w Kancelarii Premiera. Fundusz Inwestycyjny</w:t>
      </w:r>
      <w:r w:rsidR="00F7358C">
        <w:t xml:space="preserve"> Polski Ład przyznał ok. 9 500 000 </w:t>
      </w:r>
      <w:r w:rsidR="00666C95">
        <w:t xml:space="preserve">zł powiatowi gołdapskiemu. Zostaną zmodernizowane trzy ważne drogi powiatowe. Utrzymywanie stałego kontaktu z Starostą Panią Marzanną </w:t>
      </w:r>
      <w:proofErr w:type="spellStart"/>
      <w:r w:rsidR="00666C95">
        <w:t>Wardziejewską</w:t>
      </w:r>
      <w:proofErr w:type="spellEnd"/>
      <w:r w:rsidR="00666C95">
        <w:t xml:space="preserve"> </w:t>
      </w:r>
      <w:r w:rsidR="00936929">
        <w:br/>
      </w:r>
      <w:r w:rsidR="00666C95">
        <w:t xml:space="preserve">i Wicestarostą Panem Andrzejem Ciołkiem pozwala na bieżące sygnalizowanie potrzeb powiatu gołdapskiego i jego mieszkańców. </w:t>
      </w:r>
      <w:r w:rsidR="00F7358C">
        <w:t xml:space="preserve">Pani Senator podkreśliła, że bardzo cieszy się </w:t>
      </w:r>
      <w:r w:rsidR="00936929">
        <w:br/>
      </w:r>
      <w:r w:rsidR="00F7358C">
        <w:t>z realizacji dużych projektów, dróg łączących poszczególne miasta, powiaty, regiony. Najważniejsze jednak jest codzienne żucie mieszkańców, jak np. przemieszkanie się dzieci do szkoły, zapewnienie opieki dla seniorów, należna opieka dla dzieci i młodzieży w szkołach. Jako pedagog zawsze zaznacza, że szkoły nie są obciążeniem, dzieci są jedynie dobrem, w które należy inwestować. Senator Pani Małgorzata Kopiczko poinformowała, że w dniu 28 grudnia 2021 r ogłosz</w:t>
      </w:r>
      <w:r w:rsidR="00573628">
        <w:t xml:space="preserve">ono nowy konkurs Polskiego Ład </w:t>
      </w:r>
      <w:r w:rsidR="00F7358C">
        <w:t>a także dla środowisk pegeerowskich</w:t>
      </w:r>
      <w:r w:rsidR="00944471">
        <w:t xml:space="preserve">. Pani </w:t>
      </w:r>
      <w:r w:rsidR="00944471">
        <w:lastRenderedPageBreak/>
        <w:t xml:space="preserve">Senator przybliżyła rozmowy z Panem Premierem oraz warunki ogłoszonych konkursów rządowych. Dofinansowanie dla powiatów z programu środowisk pegeerowskich to aż 98% </w:t>
      </w:r>
      <w:r w:rsidR="00936929">
        <w:br/>
      </w:r>
      <w:r w:rsidR="00944471">
        <w:t xml:space="preserve">i warto zwrócić uwagę na drogi wiejskie powiatowe. Zadeklarowała współpracę oraz pomoc merytoryczną przy złożeniu wniosków. Wszystkie projektu są tworzone z myślą o poprawieniu jakości życia mieszkańców. </w:t>
      </w:r>
      <w:r w:rsidR="00B3439A">
        <w:t xml:space="preserve">Fundusz Inwestycji Lokalnych, Fundusz Strategiczny w 2021 r to dofinansowania rzędu </w:t>
      </w:r>
      <w:r w:rsidR="00997259">
        <w:t xml:space="preserve">ok. </w:t>
      </w:r>
      <w:r w:rsidR="00B3439A">
        <w:t>500 000 000 zł tylko na Mazury</w:t>
      </w:r>
      <w:r w:rsidR="00AD665D">
        <w:t xml:space="preserve">. </w:t>
      </w:r>
      <w:r w:rsidR="002B0098">
        <w:t>Senator Pani Małgorzata Kopiczko złożyła serdeczne życzenia noworoczne oraz realizacji wszystkich zamierzeń i planów, a także podziękowała za dobrą współpracę.</w:t>
      </w:r>
    </w:p>
    <w:p w14:paraId="716D6699" w14:textId="77777777" w:rsidR="002B0098" w:rsidRDefault="002B0098" w:rsidP="00F3513E">
      <w:pPr>
        <w:spacing w:before="0" w:after="0"/>
        <w:jc w:val="both"/>
      </w:pPr>
    </w:p>
    <w:p w14:paraId="20680D94" w14:textId="232A587C" w:rsidR="00666C95" w:rsidRDefault="002B0098" w:rsidP="00F3513E">
      <w:pPr>
        <w:spacing w:before="0" w:after="0"/>
        <w:jc w:val="both"/>
      </w:pPr>
      <w:r>
        <w:t>Staro</w:t>
      </w:r>
      <w:r w:rsidR="00997259">
        <w:t xml:space="preserve">sta Pani Marzanna Wardziejewska poinformowała, że Samorząd powiatowy dzięki dobrej współpracy liczy na korzystanie z różnych środków dofinansowania przede wszystkim na modernizację dróg. Podczas nowo ogłoszonego konkursu Polski Ład zgłoszenia będą jak najbardziej sprawiedliwe aby każda gmina powiatu mogła skorzystać z remontu jednej drogi. Podziękowała za pozytywne rozpatrzenie wszystkich pięciu złożonych wniosków, dzięki czemu jednostki powiatu gołdapskiego się rozwijają. Wszyscy Radni mieli możliwość zabrania głosu i punktowania wszystkich przedsięwzięć. Kolejne rozdanie z Funduszu Strategicznego także zostanie przedyskutowane i omówione. </w:t>
      </w:r>
      <w:r w:rsidR="00EE4D5A">
        <w:t>Bardzo cieszy fakt, że Pan Premier dostrzegł omyłkę, niedopatrzenie, że nie wszystkie powiaty znalazły się na liście do programu popegeerowskiego i dofinansowanie wynosi 98%. Przy wsparciu Senator Pani Małgorzaty Kopiczko mieszkańcy będą mogli cieszyć się kolejnymi zrealizowanymi projektami.</w:t>
      </w:r>
    </w:p>
    <w:p w14:paraId="670AC4BC" w14:textId="77777777" w:rsidR="00EE4D5A" w:rsidRDefault="00EE4D5A" w:rsidP="00F3513E">
      <w:pPr>
        <w:spacing w:before="0" w:after="0"/>
        <w:jc w:val="both"/>
      </w:pPr>
    </w:p>
    <w:p w14:paraId="2A914E03" w14:textId="0296375F" w:rsidR="00EE4D5A" w:rsidRDefault="00EE4D5A" w:rsidP="00F3513E">
      <w:pPr>
        <w:spacing w:before="0" w:after="0"/>
        <w:jc w:val="both"/>
      </w:pPr>
      <w:r>
        <w:t xml:space="preserve">Radny Pan Leszek </w:t>
      </w:r>
      <w:proofErr w:type="spellStart"/>
      <w:r>
        <w:t>Retel</w:t>
      </w:r>
      <w:proofErr w:type="spellEnd"/>
      <w:r>
        <w:t xml:space="preserve"> w imieniu jednostek oświatowych podziękował za pomoc i współpracę Senator Pani Małgorzacie Kopiczko. Dzięki tej współpracy dzieci ze Szkoły Podstawowej nr 3 w Gołdapi odbyły wycieczki do Węgier, Grecji. Zostały także podpisane umowy dot. Programu Erasmus na przyszły rok na kwotę ok. 160 000 euro. Powiat Gołdapski jest terenem pegeerowskim, największy kombinat rolny w Polsce. Programy obecnego rządu udowadniają, że dostrze</w:t>
      </w:r>
      <w:r w:rsidR="00A24A58">
        <w:t>żono społeczność pegeerowską.</w:t>
      </w:r>
    </w:p>
    <w:p w14:paraId="65943A87" w14:textId="77777777" w:rsidR="00A24A58" w:rsidRDefault="00A24A58" w:rsidP="00F3513E">
      <w:pPr>
        <w:spacing w:before="0" w:after="0"/>
        <w:jc w:val="both"/>
      </w:pPr>
    </w:p>
    <w:p w14:paraId="57D6E152" w14:textId="1AD55487" w:rsidR="00A24A58" w:rsidRDefault="00A24A58" w:rsidP="00F3513E">
      <w:pPr>
        <w:spacing w:before="0" w:after="0"/>
        <w:jc w:val="both"/>
      </w:pPr>
      <w:r>
        <w:t>Starosta Pani Marzanna Wardziejewska ponownie podziękowała Senator Pani Marzannie Kopiczko za przybycie, dotychczasową pomoc i wsparcie, a także owocną współpracę; życzyła wszystkiego najlepszego w nadchodzącym 2022 roku.</w:t>
      </w:r>
    </w:p>
    <w:p w14:paraId="0255068A" w14:textId="77777777" w:rsidR="00A24A58" w:rsidRDefault="00A24A58" w:rsidP="00F3513E">
      <w:pPr>
        <w:spacing w:before="0" w:after="0"/>
        <w:jc w:val="both"/>
      </w:pPr>
    </w:p>
    <w:p w14:paraId="12E89E99" w14:textId="1425FCAA" w:rsidR="00A24A58" w:rsidRDefault="00A24A58" w:rsidP="00F3513E">
      <w:pPr>
        <w:spacing w:before="0" w:after="0"/>
        <w:jc w:val="both"/>
      </w:pPr>
      <w:r w:rsidRPr="005100A6">
        <w:t>Senator Pani Małgorzata Kopiczko</w:t>
      </w:r>
      <w:r>
        <w:t xml:space="preserve"> przyznała, że powiat gołdapski jest bardzo bliski, także ze względów rodzinnych. Podziękowała za wszystkie miłe słowa. Dzieci są bardzo ważne </w:t>
      </w:r>
      <w:r w:rsidR="00936929">
        <w:br/>
      </w:r>
      <w:r>
        <w:lastRenderedPageBreak/>
        <w:t xml:space="preserve">i sprawianie im radości przynosi największą satysfakcje. Takie spotkanie jak dzisiejsze dodają sił i upewniają, że warto wspierać samorządy. </w:t>
      </w:r>
    </w:p>
    <w:p w14:paraId="44F1F75F" w14:textId="77777777" w:rsidR="00A24A58" w:rsidRDefault="00A24A58" w:rsidP="00F3513E">
      <w:pPr>
        <w:spacing w:before="0" w:after="0"/>
        <w:jc w:val="both"/>
      </w:pPr>
    </w:p>
    <w:p w14:paraId="11ABCA29" w14:textId="0B83E931" w:rsidR="00A24A58" w:rsidRDefault="00A24A58" w:rsidP="00F3513E">
      <w:pPr>
        <w:spacing w:before="0" w:after="0"/>
        <w:jc w:val="both"/>
      </w:pPr>
      <w:r>
        <w:t>Przewodnicząca Rady Powiatu Pani Alicja Iwaniuk podziękowała za współpracę oraz każdą dobrą radę. Zaprosiła Panią Senator do gminy Dubeninki</w:t>
      </w:r>
      <w:r w:rsidR="00E65CF9">
        <w:t xml:space="preserve">, w której współpracuje z wójtem Panem </w:t>
      </w:r>
      <w:proofErr w:type="spellStart"/>
      <w:r w:rsidR="00E65CF9">
        <w:t>Ryszerdem</w:t>
      </w:r>
      <w:proofErr w:type="spellEnd"/>
      <w:r w:rsidR="00E65CF9">
        <w:t xml:space="preserve"> Zielińskim. </w:t>
      </w:r>
    </w:p>
    <w:p w14:paraId="6C35A6B1" w14:textId="77777777" w:rsidR="005100A6" w:rsidRDefault="005100A6" w:rsidP="00F3513E">
      <w:pPr>
        <w:spacing w:before="0" w:after="0"/>
        <w:jc w:val="both"/>
      </w:pPr>
    </w:p>
    <w:p w14:paraId="5E95A137" w14:textId="7A2F2928" w:rsidR="00E65CF9" w:rsidRDefault="00E65CF9" w:rsidP="00F3513E">
      <w:pPr>
        <w:spacing w:before="0" w:after="0"/>
        <w:jc w:val="both"/>
      </w:pPr>
      <w:r>
        <w:t xml:space="preserve">Senator Pani Małgorzata Kopiczko poinformowała, że współpraca z wójtem jest bardzo dobra. </w:t>
      </w:r>
      <w:r w:rsidR="005E690D">
        <w:t>W roku 2022 na pewno będzie jeszcze jedno rozdanie z Polskiego Ładu. Osobiście postara się aby Pan Premier kontynuował programy popegeerowskie. Po wcześniejszym ustaleniu terminie z chęcią przyjedzie na otwarcie wszystkich inwestycji. Największą nagrodą za całą pracę jest radość mieszkańców.</w:t>
      </w:r>
    </w:p>
    <w:p w14:paraId="11AF900D" w14:textId="77777777" w:rsidR="00306FCC" w:rsidRPr="00306FCC" w:rsidRDefault="00306FCC" w:rsidP="00F3513E">
      <w:pPr>
        <w:spacing w:before="0" w:after="0"/>
        <w:jc w:val="both"/>
        <w:rPr>
          <w:iCs/>
        </w:rPr>
      </w:pPr>
    </w:p>
    <w:p w14:paraId="7E4AEC92" w14:textId="1D8BA7C2" w:rsidR="005E690D" w:rsidRPr="00306FCC" w:rsidRDefault="005E690D" w:rsidP="00F3513E">
      <w:pPr>
        <w:spacing w:before="0" w:after="0"/>
        <w:jc w:val="both"/>
        <w:rPr>
          <w:iCs/>
        </w:rPr>
      </w:pPr>
      <w:r w:rsidRPr="00306FCC">
        <w:rPr>
          <w:iCs/>
        </w:rPr>
        <w:t xml:space="preserve">Senator Pani Małgorzata Kopiczko opuściła Sesję Rady Powiatu. </w:t>
      </w:r>
    </w:p>
    <w:p w14:paraId="327ED687" w14:textId="77777777" w:rsidR="005E690D" w:rsidRDefault="005E690D" w:rsidP="00F3513E">
      <w:pPr>
        <w:spacing w:before="0" w:after="0"/>
        <w:jc w:val="both"/>
      </w:pPr>
    </w:p>
    <w:p w14:paraId="291097D1" w14:textId="7C9CF6E0" w:rsidR="005E690D" w:rsidRDefault="005E690D" w:rsidP="00F3513E">
      <w:pPr>
        <w:spacing w:before="0" w:after="0"/>
        <w:jc w:val="both"/>
      </w:pPr>
      <w:r>
        <w:t xml:space="preserve">Przewodnicząca ogłosiła przerwę w obradach. </w:t>
      </w:r>
    </w:p>
    <w:p w14:paraId="2909E018" w14:textId="77777777" w:rsidR="005E690D" w:rsidRDefault="005E690D" w:rsidP="00F3513E">
      <w:pPr>
        <w:spacing w:before="0" w:after="0"/>
        <w:jc w:val="both"/>
        <w:rPr>
          <w:b/>
        </w:rPr>
      </w:pPr>
    </w:p>
    <w:p w14:paraId="27DA77D2" w14:textId="6647DB62" w:rsidR="00A4186B" w:rsidRDefault="00A4186B" w:rsidP="00F3513E">
      <w:pPr>
        <w:spacing w:before="0" w:after="0"/>
        <w:jc w:val="both"/>
        <w:rPr>
          <w:b/>
        </w:rPr>
      </w:pPr>
      <w:r w:rsidRPr="00A4186B">
        <w:rPr>
          <w:b/>
        </w:rPr>
        <w:t>Ad. 8c</w:t>
      </w:r>
    </w:p>
    <w:p w14:paraId="6DB81BD0" w14:textId="2D991083" w:rsidR="00A4186B" w:rsidRPr="00580CCA" w:rsidRDefault="005E690D" w:rsidP="00F3513E">
      <w:pPr>
        <w:spacing w:before="0" w:after="0"/>
        <w:jc w:val="both"/>
        <w:rPr>
          <w:sz w:val="20"/>
          <w:szCs w:val="20"/>
        </w:rPr>
      </w:pPr>
      <w:r>
        <w:t xml:space="preserve">Skarbnik Powiatu Pani Bożena Radzewicz przedstawiła projekt uchwały Rady Powiatu </w:t>
      </w:r>
      <w:r w:rsidR="00936929">
        <w:br/>
      </w:r>
      <w:r>
        <w:t xml:space="preserve">w sprawie </w:t>
      </w:r>
      <w:r w:rsidRPr="005E690D">
        <w:t>zmian Wieloletniej Prognozy Finansowej na lata 2021 – 2037</w:t>
      </w:r>
      <w:r>
        <w:t xml:space="preserve">. </w:t>
      </w:r>
      <w:r w:rsidRPr="00580CCA">
        <w:rPr>
          <w:i/>
          <w:iCs/>
          <w:color w:val="000000"/>
          <w:sz w:val="20"/>
          <w:szCs w:val="20"/>
        </w:rPr>
        <w:t>/</w:t>
      </w:r>
      <w:r w:rsidRPr="00580CCA">
        <w:rPr>
          <w:i/>
          <w:iCs/>
          <w:sz w:val="20"/>
          <w:szCs w:val="20"/>
        </w:rPr>
        <w:t>projekt</w:t>
      </w:r>
      <w:r w:rsidRPr="00580CCA">
        <w:rPr>
          <w:i/>
          <w:iCs/>
          <w:color w:val="000000"/>
          <w:sz w:val="20"/>
          <w:szCs w:val="20"/>
        </w:rPr>
        <w:t xml:space="preserve"> uchwały Rady Powiatu  w załączeniu – </w:t>
      </w:r>
      <w:r w:rsidRPr="00580CCA">
        <w:rPr>
          <w:i/>
          <w:iCs/>
          <w:sz w:val="20"/>
          <w:szCs w:val="20"/>
        </w:rPr>
        <w:t xml:space="preserve">zał. </w:t>
      </w:r>
      <w:r w:rsidRPr="00306FCC">
        <w:rPr>
          <w:i/>
          <w:iCs/>
          <w:sz w:val="20"/>
          <w:szCs w:val="20"/>
        </w:rPr>
        <w:t xml:space="preserve">nr </w:t>
      </w:r>
      <w:r w:rsidR="00306FCC" w:rsidRPr="00306FCC">
        <w:rPr>
          <w:i/>
          <w:iCs/>
          <w:sz w:val="20"/>
          <w:szCs w:val="20"/>
        </w:rPr>
        <w:t>10</w:t>
      </w:r>
      <w:r w:rsidRPr="00306FCC">
        <w:rPr>
          <w:i/>
          <w:iCs/>
          <w:sz w:val="20"/>
          <w:szCs w:val="20"/>
        </w:rPr>
        <w:t xml:space="preserve"> do </w:t>
      </w:r>
      <w:r w:rsidRPr="00580CCA">
        <w:rPr>
          <w:i/>
          <w:iCs/>
          <w:color w:val="000000"/>
          <w:sz w:val="20"/>
          <w:szCs w:val="20"/>
        </w:rPr>
        <w:t>protokołu/.</w:t>
      </w:r>
    </w:p>
    <w:p w14:paraId="0C2970EF" w14:textId="641B33F9" w:rsidR="00DA7863" w:rsidRDefault="00DA7863" w:rsidP="00F3513E">
      <w:pPr>
        <w:tabs>
          <w:tab w:val="left" w:pos="567"/>
          <w:tab w:val="left" w:pos="9638"/>
        </w:tabs>
        <w:spacing w:before="0" w:after="0"/>
        <w:jc w:val="both"/>
        <w:rPr>
          <w:i/>
        </w:rPr>
      </w:pPr>
      <w:r w:rsidRPr="00CE39D8">
        <w:t>Skarbnik Powiatu Pani Bożena Radzewicz</w:t>
      </w:r>
      <w:r>
        <w:t xml:space="preserve"> poinformowała, że w wieloletniej prognozie finansowej urealnia się poszczególne wartości zgodnie z uchwałą w sprawie zmian budżetu </w:t>
      </w:r>
      <w:r w:rsidR="00306FCC">
        <w:br/>
      </w:r>
      <w:r>
        <w:t xml:space="preserve">w 2021 r. W wykazie przedsięwzięć usunięto w związku z odstąpieniem od realizacji zadanie inwestycyjne pn. „Przebudowa przejść dla pieszych w rejonie skrzyżowania ulicy Wolności (droga powiatowa nr 4851N) z ulicą Krzywą (droga powiatowa nr 4814N) w Gołdapi”. W obecnym wykazie przedsięwzięć zadanie ze względów technicznych nie pozwalających na ich usunięcie wykazano w kwotach 0,00 zł. W kolejnej uchwale zmieniającej WPF zostaną one trwale usunięte. Proponuje się pokrycie deficytu budżetu powiatu w wysokości 4 022 969,98 zł przychodami pochodzącymi z wolnych środków jako nadwyżki środków pieniężnych na rachunku bieżącym budżetu jednostki samorządu terytorialnego, wynikających z rozliczeń wyemitowanych papierów wartościowych, kredytów i pożyczek z lat ubiegłych w kwocie 692 448,63 zł oraz niewykorzystanych środków pieniężnych na rachunku bieżącym budżetu, wynikających z rozliczeń dochodów i wydatków nimi finansowanych związanych </w:t>
      </w:r>
      <w:r>
        <w:lastRenderedPageBreak/>
        <w:t xml:space="preserve">ze szczególnymi zasadami wykonywania budżetu określonymi w odrębnych ustawach oraz wynikających z rozliczenia środków określonych w art. 5 ust. 1 pkt 2 i dotacji na realizację programu, projektu lub zadania finansowanego z udziałem tych środków w wysokości 3 330 521,35 zł. Niewykorzystane środki pieniężne, o których mowa w art. 217 ust. 2 pkt 8 ustawy o finansach publicznych w wysokości 5 240 173,80 zł stanowią: - środki otrzymane w 2020 r. z Rządowego Funduszu Inwestycji Lokalnych w wysokości 4 232 578,42 zł z czego: 2 322 925,97 zł planuje się przeznaczyć na sfinansowanie deficytu w 2021 roku oraz 1 909 652,45 zł w 2022 roku; - środki określone w art. 5 ust. 1 pkt 2 – środki pochodzące z budżetu Unii Europejskiej otrzymane w roku 2020 zaś wydatki zostaną poniesione w 2021 r. w wysokości 1 007 595,38 zł. Plan dochodów zwiększa się o kwotę 567 050,70 zł i po zmianach wynosi 38 131 081,92 zł. Plan wydatków zmniejsza się o kwotę 619 297,42 zł i po zmianach wynosi 42 154 051,90 zł. Deficyt budżetu wynosi 4 022 969,98 zł. Przychody wynoszą 4 022 969,98 zł. Rozchody 0,00 zł. </w:t>
      </w:r>
    </w:p>
    <w:p w14:paraId="28A109B0" w14:textId="7AD9AF5D" w:rsidR="00D32C82" w:rsidRPr="00DA7863" w:rsidRDefault="00D32C82" w:rsidP="00F3513E">
      <w:pPr>
        <w:tabs>
          <w:tab w:val="left" w:pos="709"/>
          <w:tab w:val="left" w:pos="10065"/>
        </w:tabs>
        <w:spacing w:before="0" w:after="0"/>
        <w:jc w:val="both"/>
        <w:rPr>
          <w:bCs/>
        </w:rPr>
      </w:pPr>
    </w:p>
    <w:p w14:paraId="46DCD4EA" w14:textId="77777777" w:rsidR="00D0768E" w:rsidRPr="00B71505" w:rsidRDefault="00D0768E" w:rsidP="00F3513E">
      <w:pPr>
        <w:tabs>
          <w:tab w:val="left" w:pos="1185"/>
        </w:tabs>
        <w:spacing w:before="0" w:after="0"/>
        <w:jc w:val="both"/>
      </w:pPr>
      <w:r w:rsidRPr="00B71505">
        <w:rPr>
          <w:iCs/>
        </w:rPr>
        <w:t>Przewodnicząca zapytała, czy są pytania do przedstawionego projektu uchwały Rady Powiatu.</w:t>
      </w:r>
    </w:p>
    <w:p w14:paraId="72401518" w14:textId="02A5D51E" w:rsidR="00D0768E" w:rsidRDefault="00D0768E" w:rsidP="00F3513E">
      <w:pPr>
        <w:tabs>
          <w:tab w:val="left" w:pos="1185"/>
        </w:tabs>
        <w:spacing w:before="0" w:after="0"/>
        <w:jc w:val="both"/>
        <w:rPr>
          <w:iCs/>
        </w:rPr>
      </w:pPr>
      <w:r w:rsidRPr="00B71505">
        <w:rPr>
          <w:iCs/>
        </w:rPr>
        <w:t>Pytań nie zgłoszono.</w:t>
      </w:r>
    </w:p>
    <w:p w14:paraId="1F762877" w14:textId="2EED8477" w:rsidR="00D0768E" w:rsidRDefault="00D0768E" w:rsidP="00F3513E">
      <w:pPr>
        <w:tabs>
          <w:tab w:val="left" w:pos="1185"/>
        </w:tabs>
        <w:spacing w:before="0" w:after="0"/>
        <w:jc w:val="both"/>
        <w:rPr>
          <w:iCs/>
        </w:rPr>
      </w:pPr>
      <w:r>
        <w:rPr>
          <w:iCs/>
        </w:rPr>
        <w:t xml:space="preserve">Przewodnicząca przeprowadziła głosowanie. </w:t>
      </w:r>
    </w:p>
    <w:p w14:paraId="68FF9548" w14:textId="77777777" w:rsidR="00306FCC" w:rsidRDefault="00306FCC" w:rsidP="00F3513E">
      <w:pPr>
        <w:tabs>
          <w:tab w:val="left" w:pos="1185"/>
        </w:tabs>
        <w:spacing w:before="0" w:after="0"/>
        <w:jc w:val="both"/>
        <w:rPr>
          <w:color w:val="000000"/>
        </w:rPr>
      </w:pPr>
    </w:p>
    <w:p w14:paraId="32DC27CD" w14:textId="300EEA03" w:rsidR="00D0768E" w:rsidRDefault="00D0768E" w:rsidP="00F3513E">
      <w:pPr>
        <w:spacing w:before="0" w:after="0"/>
      </w:pPr>
      <w:r>
        <w:rPr>
          <w:b/>
          <w:bCs/>
          <w:u w:val="single"/>
        </w:rPr>
        <w:t>Głosowano w sprawie:</w:t>
      </w:r>
      <w:r>
        <w:br/>
      </w:r>
      <w:r w:rsidR="00580CCA">
        <w:rPr>
          <w:bCs/>
        </w:rPr>
        <w:t>zmian</w:t>
      </w:r>
      <w:r>
        <w:rPr>
          <w:bCs/>
        </w:rPr>
        <w:t xml:space="preserve"> Wieloletniej </w:t>
      </w:r>
      <w:r w:rsidR="00580CCA">
        <w:rPr>
          <w:bCs/>
        </w:rPr>
        <w:t>Prognozy Finansowej na lata 2021</w:t>
      </w:r>
      <w:r>
        <w:rPr>
          <w:bCs/>
        </w:rPr>
        <w:t>-2037</w:t>
      </w:r>
      <w:r>
        <w:br/>
      </w:r>
      <w:r w:rsidR="00580CCA">
        <w:rPr>
          <w:rStyle w:val="Pogrubienie"/>
          <w:u w:val="single"/>
        </w:rPr>
        <w:t>Wyniki głosowania</w:t>
      </w:r>
      <w:r w:rsidR="00580CCA">
        <w:br/>
        <w:t>ZA: 10, PRZECIW: 0, WSTRZYMUJĘ SIĘ: 1, BRAK GŁOSU: 0, NIEOBECNI: 4</w:t>
      </w:r>
      <w:r w:rsidR="00580CCA">
        <w:br/>
      </w:r>
      <w:r w:rsidR="00580CCA" w:rsidRPr="00306FCC">
        <w:rPr>
          <w:b/>
          <w:bCs/>
          <w:u w:val="single"/>
        </w:rPr>
        <w:t>Wyniki imienne:</w:t>
      </w:r>
      <w:r w:rsidR="00580CCA">
        <w:br/>
        <w:t>ZA (10)</w:t>
      </w:r>
      <w:r w:rsidR="00580CCA">
        <w:br/>
        <w:t xml:space="preserve">Andrzej Ciołek, Alicja Anna Iwaniuk, Marek Kuskowski, Leszek </w:t>
      </w:r>
      <w:proofErr w:type="spellStart"/>
      <w:r w:rsidR="00580CCA">
        <w:t>Retel</w:t>
      </w:r>
      <w:proofErr w:type="spellEnd"/>
      <w:r w:rsidR="00580CCA">
        <w:t xml:space="preserve">, Grażyna Barbara </w:t>
      </w:r>
      <w:proofErr w:type="spellStart"/>
      <w:r w:rsidR="00580CCA">
        <w:t>Senda</w:t>
      </w:r>
      <w:proofErr w:type="spellEnd"/>
      <w:r w:rsidR="00580CCA">
        <w:t>, Karol Szablak, Wioletta Tomaszewska-Walc, Marzanna Marianna Wardziejewska, Piotr Wasilewski, Stanisław Wójtowicz</w:t>
      </w:r>
      <w:r w:rsidR="00580CCA">
        <w:br/>
        <w:t>WSTRZYMUJĘ SIĘ (1)</w:t>
      </w:r>
      <w:r w:rsidR="00580CCA">
        <w:br/>
        <w:t xml:space="preserve">Jarosław Wiktor </w:t>
      </w:r>
      <w:proofErr w:type="spellStart"/>
      <w:r w:rsidR="00580CCA">
        <w:t>Dzienis</w:t>
      </w:r>
      <w:proofErr w:type="spellEnd"/>
      <w:r w:rsidR="00580CCA">
        <w:br/>
        <w:t>NIEOBECNI (4)</w:t>
      </w:r>
      <w:r w:rsidR="00580CCA">
        <w:br/>
        <w:t xml:space="preserve">Józef </w:t>
      </w:r>
      <w:proofErr w:type="spellStart"/>
      <w:r w:rsidR="00580CCA">
        <w:t>Dominiuk</w:t>
      </w:r>
      <w:proofErr w:type="spellEnd"/>
      <w:r w:rsidR="00580CCA">
        <w:t>, Anna Falińska, Wacław Grenda, Małgorzata Marianna Kuliś</w:t>
      </w:r>
      <w:r w:rsidR="00580CCA">
        <w:br/>
      </w:r>
      <w:r>
        <w:t xml:space="preserve"> </w:t>
      </w:r>
    </w:p>
    <w:p w14:paraId="42EFAE07" w14:textId="77777777" w:rsidR="00D0768E" w:rsidRPr="005905AB" w:rsidRDefault="00D0768E" w:rsidP="00F3513E">
      <w:pPr>
        <w:spacing w:before="0" w:after="0"/>
        <w:jc w:val="both"/>
      </w:pPr>
      <w:r>
        <w:t>P</w:t>
      </w:r>
      <w:r w:rsidRPr="005905AB">
        <w:t xml:space="preserve">rzewodnicząca przeszła do realizacji kolejnego punktu. </w:t>
      </w:r>
    </w:p>
    <w:p w14:paraId="4940A922" w14:textId="77777777" w:rsidR="00D32C82" w:rsidRDefault="00D32C82" w:rsidP="00F3513E">
      <w:pPr>
        <w:tabs>
          <w:tab w:val="left" w:pos="709"/>
          <w:tab w:val="left" w:pos="10065"/>
        </w:tabs>
        <w:spacing w:before="0" w:after="0"/>
        <w:jc w:val="both"/>
        <w:rPr>
          <w:b/>
          <w:bCs/>
        </w:rPr>
      </w:pPr>
    </w:p>
    <w:p w14:paraId="50A55278" w14:textId="0CC348B5" w:rsidR="00D32C82" w:rsidRDefault="00580CCA" w:rsidP="00F3513E">
      <w:pPr>
        <w:tabs>
          <w:tab w:val="left" w:pos="709"/>
          <w:tab w:val="left" w:pos="10065"/>
        </w:tabs>
        <w:spacing w:before="0" w:after="0"/>
        <w:jc w:val="both"/>
        <w:rPr>
          <w:b/>
          <w:bCs/>
        </w:rPr>
      </w:pPr>
      <w:r>
        <w:rPr>
          <w:b/>
          <w:bCs/>
        </w:rPr>
        <w:lastRenderedPageBreak/>
        <w:t>Ad. 8d</w:t>
      </w:r>
    </w:p>
    <w:p w14:paraId="669CD674" w14:textId="76F72139" w:rsidR="00580CCA" w:rsidRPr="00580CCA" w:rsidRDefault="00580CCA" w:rsidP="00F3513E">
      <w:pPr>
        <w:spacing w:before="0" w:after="0"/>
        <w:jc w:val="both"/>
        <w:rPr>
          <w:sz w:val="20"/>
          <w:szCs w:val="20"/>
        </w:rPr>
      </w:pPr>
      <w:r w:rsidRPr="00580CCA">
        <w:rPr>
          <w:bCs/>
        </w:rPr>
        <w:t xml:space="preserve">Skarbnik Powiatu Pani Bożena Radzewicz przedstawiła projekt uchwały Rady Powiatu </w:t>
      </w:r>
      <w:r w:rsidR="00936929">
        <w:rPr>
          <w:bCs/>
        </w:rPr>
        <w:br/>
      </w:r>
      <w:r w:rsidRPr="00580CCA">
        <w:rPr>
          <w:bCs/>
        </w:rPr>
        <w:t xml:space="preserve">w sprawie </w:t>
      </w:r>
      <w:r w:rsidRPr="00580CCA">
        <w:t>zmian budżetu Powiatu Gołdapskiego w roku 2021 rok</w:t>
      </w:r>
      <w:r>
        <w:t xml:space="preserve">. </w:t>
      </w:r>
      <w:r w:rsidRPr="00580CCA">
        <w:rPr>
          <w:i/>
          <w:iCs/>
          <w:color w:val="000000"/>
          <w:sz w:val="20"/>
          <w:szCs w:val="20"/>
        </w:rPr>
        <w:t>/</w:t>
      </w:r>
      <w:r w:rsidRPr="00580CCA">
        <w:rPr>
          <w:i/>
          <w:iCs/>
          <w:sz w:val="20"/>
          <w:szCs w:val="20"/>
        </w:rPr>
        <w:t>projekt</w:t>
      </w:r>
      <w:r w:rsidRPr="00580CCA">
        <w:rPr>
          <w:i/>
          <w:iCs/>
          <w:color w:val="000000"/>
          <w:sz w:val="20"/>
          <w:szCs w:val="20"/>
        </w:rPr>
        <w:t xml:space="preserve"> uchwały Rady Powiatu  w załączeniu – </w:t>
      </w:r>
      <w:r w:rsidRPr="00580CCA">
        <w:rPr>
          <w:i/>
          <w:iCs/>
          <w:sz w:val="20"/>
          <w:szCs w:val="20"/>
        </w:rPr>
        <w:t xml:space="preserve">zał. </w:t>
      </w:r>
      <w:r w:rsidRPr="00306FCC">
        <w:rPr>
          <w:i/>
          <w:iCs/>
          <w:sz w:val="20"/>
          <w:szCs w:val="20"/>
        </w:rPr>
        <w:t>nr</w:t>
      </w:r>
      <w:r w:rsidR="00306FCC" w:rsidRPr="00306FCC">
        <w:rPr>
          <w:i/>
          <w:iCs/>
          <w:sz w:val="20"/>
          <w:szCs w:val="20"/>
        </w:rPr>
        <w:t xml:space="preserve"> 11</w:t>
      </w:r>
      <w:r w:rsidR="00306FCC">
        <w:rPr>
          <w:i/>
          <w:iCs/>
          <w:sz w:val="20"/>
          <w:szCs w:val="20"/>
        </w:rPr>
        <w:t xml:space="preserve"> </w:t>
      </w:r>
      <w:r w:rsidRPr="00306FCC">
        <w:rPr>
          <w:i/>
          <w:iCs/>
          <w:sz w:val="20"/>
          <w:szCs w:val="20"/>
        </w:rPr>
        <w:t xml:space="preserve">do </w:t>
      </w:r>
      <w:r w:rsidRPr="00580CCA">
        <w:rPr>
          <w:i/>
          <w:iCs/>
          <w:color w:val="000000"/>
          <w:sz w:val="20"/>
          <w:szCs w:val="20"/>
        </w:rPr>
        <w:t>protokołu/.</w:t>
      </w:r>
    </w:p>
    <w:p w14:paraId="5DFF999F" w14:textId="6B6055B2" w:rsidR="00580CCA" w:rsidRDefault="00580CCA" w:rsidP="00F3513E">
      <w:pPr>
        <w:autoSpaceDE w:val="0"/>
        <w:spacing w:before="0" w:after="0"/>
        <w:jc w:val="both"/>
      </w:pPr>
      <w:r w:rsidRPr="00CE39D8">
        <w:t>Skarbnik Powiatu Pani Bożena Radzewicz</w:t>
      </w:r>
      <w:r>
        <w:t xml:space="preserve"> poinformowała, że </w:t>
      </w:r>
      <w:r>
        <w:rPr>
          <w:bCs/>
        </w:rPr>
        <w:t xml:space="preserve">dochody w </w:t>
      </w:r>
      <w:r w:rsidRPr="00625229">
        <w:t>Starostw</w:t>
      </w:r>
      <w:r>
        <w:t xml:space="preserve">ie Powiatowym w Gołdapi w </w:t>
      </w:r>
      <w:r w:rsidRPr="00625229">
        <w:t xml:space="preserve">rozdziale 75802 „Uzupełnienie subwencji ogólnej dla jednostek samorządu terytorialnego” dokonuje się zwiększenia planu finansowego dochodów o kwotę 487 401,00 zł, zgodnie z pismem Ministra Finansów ST8.4751.10.2021 z </w:t>
      </w:r>
      <w:r>
        <w:t xml:space="preserve">dnia 29 października 2021 roku. </w:t>
      </w:r>
      <w:r w:rsidRPr="00625229">
        <w:t xml:space="preserve">W rozdziale 80115 „Technika” dokonuje się zmniejszenia planu finansowego dochodów o kwotę 13 127,00 zł,  oraz w rozdziale 80117 „Branżowe szkoły I </w:t>
      </w:r>
      <w:proofErr w:type="spellStart"/>
      <w:r w:rsidRPr="00625229">
        <w:t>i</w:t>
      </w:r>
      <w:proofErr w:type="spellEnd"/>
      <w:r w:rsidRPr="00625229">
        <w:t xml:space="preserve"> II stopnia” dokonuje się zmniejszenia planu finansowego dochodów o kwotę 14 036,00 zł,  w związku ze zmianą klasyfikacji budżetowej. Środki zwiększają rozdział   80195 „Pozostała działalność” i</w:t>
      </w:r>
      <w:r>
        <w:t> </w:t>
      </w:r>
      <w:r w:rsidRPr="00625229">
        <w:t xml:space="preserve">dotyczą otrzymanej od Ministra Edukacji i Nauki dotacji na realizację zadania w postaci dwóch wycieczek uczniowskich o charakterze </w:t>
      </w:r>
      <w:proofErr w:type="spellStart"/>
      <w:r w:rsidRPr="00625229">
        <w:t>edukacyjno</w:t>
      </w:r>
      <w:proofErr w:type="spellEnd"/>
      <w:r w:rsidRPr="00625229">
        <w:t xml:space="preserve"> - patriotycznym z programu „Poznaj Polskę”. Ponadto w rozdziale 80195 „Pozostała działalność” dokonuje się zwiększenia planu finansowego dochodów o kwotę 30 000,00 zł w związku z pozyskanymi środkami w ramach  Programu Rządowego „Laboratoria Przyszłości” realizowanego przez Ministerstwo Edukacji i</w:t>
      </w:r>
      <w:r>
        <w:t> </w:t>
      </w:r>
      <w:r w:rsidRPr="00625229">
        <w:t xml:space="preserve">Nauki we współpracy z Centrum </w:t>
      </w:r>
      <w:proofErr w:type="spellStart"/>
      <w:r w:rsidRPr="00625229">
        <w:t>GovTech</w:t>
      </w:r>
      <w:proofErr w:type="spellEnd"/>
      <w:r w:rsidRPr="00625229">
        <w:t xml:space="preserve"> w Kancelarii Prezesa Rady Ministrów. Środki zostaną przeznaczone na zakup pomocy dydaktycznych, które są niezbędne do realizacji zajęć w ZPEW w Gołdapi.</w:t>
      </w:r>
      <w:r>
        <w:t xml:space="preserve"> W Zespole</w:t>
      </w:r>
      <w:r w:rsidRPr="00625229">
        <w:t xml:space="preserve">  Placówek Edu</w:t>
      </w:r>
      <w:r>
        <w:t>kacyjno-Wychowawczych w Gołdapi w</w:t>
      </w:r>
      <w:r w:rsidRPr="00625229">
        <w:t xml:space="preserve"> dziale 801 „Oświata i wychowanie” oraz w dziale 854 „Edukacyjna opieka wychowawcza” dokonuje się zwiększenia planu finansowego dochodów </w:t>
      </w:r>
      <w:r w:rsidRPr="00625229">
        <w:rPr>
          <w:bCs/>
        </w:rPr>
        <w:t xml:space="preserve">o kwotę per saldo 13 668,00 zł </w:t>
      </w:r>
      <w:r w:rsidRPr="00625229">
        <w:t>w związku z</w:t>
      </w:r>
      <w:r>
        <w:t> </w:t>
      </w:r>
      <w:r w:rsidRPr="00625229">
        <w:t>uzyskanymi wpłatami za żywienie, dowożenie i odwożenie uczniów oraz żywienie nauczycieli placówki. Środki zostaną przeznaczone na zakup materiałów i wyposażenia do klasopracowni.</w:t>
      </w:r>
      <w:r>
        <w:t xml:space="preserve"> W Powiatowym</w:t>
      </w:r>
      <w:r w:rsidRPr="00625229">
        <w:t xml:space="preserve"> Ce</w:t>
      </w:r>
      <w:r>
        <w:t>ntrum Pomocy Rodzinie w Gołdapi w</w:t>
      </w:r>
      <w:r w:rsidRPr="00625229">
        <w:t xml:space="preserve"> rozdziale 85218 „Powiatowe centra pomocy rodzinie” dokonuje się zwiększenia planu finansowego wydatków o kwotę </w:t>
      </w:r>
      <w:r w:rsidRPr="00625229">
        <w:rPr>
          <w:bCs/>
        </w:rPr>
        <w:t xml:space="preserve">4 661,70 zł, w związku z otrzymanym odszkodowaniem z polisy ubezpieczeniowej za zalanie pomieszczeń. </w:t>
      </w:r>
      <w:r>
        <w:t xml:space="preserve">W </w:t>
      </w:r>
      <w:r w:rsidRPr="00625229">
        <w:t>Zarząd</w:t>
      </w:r>
      <w:r>
        <w:t>zie Dróg Powiatowych w Gołdapi w</w:t>
      </w:r>
      <w:r w:rsidRPr="00625229">
        <w:t xml:space="preserve"> rozdziale 60014 „Drogi publiczne powiatowe” dokonuje się zwiększenia planu finansowego wydatków o kwotę </w:t>
      </w:r>
      <w:r w:rsidRPr="00625229">
        <w:rPr>
          <w:bCs/>
        </w:rPr>
        <w:t>31 320,00 zł, w związku z uzyskanymi dochodami z tytułu naliczenia kar za opóźnienie w</w:t>
      </w:r>
      <w:r>
        <w:rPr>
          <w:bCs/>
        </w:rPr>
        <w:t> </w:t>
      </w:r>
      <w:r w:rsidRPr="00625229">
        <w:rPr>
          <w:bCs/>
        </w:rPr>
        <w:t>realizacji inwestycji.</w:t>
      </w:r>
      <w:r>
        <w:rPr>
          <w:bCs/>
        </w:rPr>
        <w:t xml:space="preserve"> </w:t>
      </w:r>
      <w:r w:rsidRPr="00625229">
        <w:rPr>
          <w:bCs/>
        </w:rPr>
        <w:t>Pozostałe zmiany dotyczą przesunięcia środków w ramach posiadanego planu finansowych w celu prawidłowej realizacji zadań.</w:t>
      </w:r>
      <w:r>
        <w:t xml:space="preserve"> </w:t>
      </w:r>
      <w:r w:rsidRPr="00625229">
        <w:rPr>
          <w:bCs/>
        </w:rPr>
        <w:t>Plan dochodów budżetu powiatu zwiększa się o kwotę per saldo 567 050,70 zł.</w:t>
      </w:r>
      <w:r>
        <w:t xml:space="preserve"> Wydatki w </w:t>
      </w:r>
      <w:r w:rsidRPr="00625229">
        <w:t>Staros</w:t>
      </w:r>
      <w:r>
        <w:t>twie Powiatowym</w:t>
      </w:r>
      <w:r w:rsidRPr="00625229">
        <w:t xml:space="preserve"> w Gołdapi</w:t>
      </w:r>
      <w:r>
        <w:t xml:space="preserve"> w</w:t>
      </w:r>
      <w:r w:rsidRPr="00625229">
        <w:t xml:space="preserve"> rozdziale 75020 „Starostwa powiatowe” dokonuje się zmniejszenia planu finansowego </w:t>
      </w:r>
      <w:r w:rsidRPr="00625229">
        <w:lastRenderedPageBreak/>
        <w:t>wydatków o kwotę 5 430,00 zł, w związku z  koniecznością zabezpieczenia środków na wydatki oświatowe.</w:t>
      </w:r>
      <w:r w:rsidRPr="00625229">
        <w:rPr>
          <w:bCs/>
        </w:rPr>
        <w:t xml:space="preserve"> Pozostałe zmiany dotyczą przesunięcia środków w ramach posiadanego planu finansowych w celu prawidłowej realizacji zadań.</w:t>
      </w:r>
      <w:r>
        <w:t xml:space="preserve"> </w:t>
      </w:r>
      <w:r w:rsidRPr="00625229">
        <w:t>W rozdziale 75801 „Część oświatowa subwencji ogólnej dla jednostek samorządu terytorialnego ” dokonuje się zwiększenia planu finansowego wydatków o kwotę 200 933,00 zł, w związku z  koniecznością zabezpieczenia środków na zwrot subwencji ogólnej do budżetu państwa</w:t>
      </w:r>
      <w:r>
        <w:t xml:space="preserve">. </w:t>
      </w:r>
      <w:r w:rsidRPr="00625229">
        <w:t>W rozdziale 80195 „Pozostała działalność” dokonuje się zmniejszenia planu finansowego wydatków o kwotę 21 697,00 zł, w</w:t>
      </w:r>
      <w:r>
        <w:t> </w:t>
      </w:r>
      <w:r w:rsidRPr="00625229">
        <w:t>związku z  koniecznością zabezpieczeni</w:t>
      </w:r>
      <w:r>
        <w:t>a środków na wydatki oświatowe. W Zespole Szkół Zawodowych w Gołdapi w</w:t>
      </w:r>
      <w:r w:rsidRPr="00625229">
        <w:t xml:space="preserve"> dziale 801 „Oświata i wychowanie”  dokonuje się zwiększenia planu finansowego wydatków bieżących o kwotę per saldo 53 710,00 zł </w:t>
      </w:r>
      <w:r w:rsidRPr="00625229">
        <w:rPr>
          <w:bCs/>
        </w:rPr>
        <w:t xml:space="preserve">w celu zabezpieczenia </w:t>
      </w:r>
      <w:r w:rsidRPr="00625229">
        <w:t>środków na wydatki oświatowe.</w:t>
      </w:r>
      <w:r>
        <w:t xml:space="preserve"> W Zespole</w:t>
      </w:r>
      <w:r w:rsidRPr="00625229">
        <w:t xml:space="preserve">  Placówek Edukacyjno-Wychowawczych w</w:t>
      </w:r>
      <w:r>
        <w:t> </w:t>
      </w:r>
      <w:r w:rsidRPr="00625229">
        <w:t>Gołdapi</w:t>
      </w:r>
      <w:r>
        <w:t xml:space="preserve"> w</w:t>
      </w:r>
      <w:r w:rsidRPr="00625229">
        <w:t xml:space="preserve"> dziale 801 „Oświata i wychowanie” oraz w dziale 854 „Edukacyjna opieka wychowawcza” dokonuje się zwiększenia planu wydatków w kwocie 167 141,00 zł w związku z koniecznością zabezpieczenia środków na wydatki oświatowe oraz na realizację Programu Rządowego „Laboratoria Przyszłości” realizowanego przez Ministerstwo Edukacji i Nauki </w:t>
      </w:r>
      <w:r w:rsidR="00936929">
        <w:br/>
      </w:r>
      <w:r w:rsidRPr="00625229">
        <w:t xml:space="preserve">we współpracy z Centrum </w:t>
      </w:r>
      <w:proofErr w:type="spellStart"/>
      <w:r w:rsidRPr="00625229">
        <w:t>GovTech</w:t>
      </w:r>
      <w:proofErr w:type="spellEnd"/>
      <w:r w:rsidRPr="00625229">
        <w:t xml:space="preserve"> w Kan</w:t>
      </w:r>
      <w:r>
        <w:t xml:space="preserve">celarii Prezesa Rady Ministrów. </w:t>
      </w:r>
      <w:r w:rsidRPr="00625229">
        <w:t>Pozostałe zmiany dotyczą przesunięć w ramach posiadanych środków w cel</w:t>
      </w:r>
      <w:r>
        <w:t>u prawidłowej realizacji zadań. W Poradni</w:t>
      </w:r>
      <w:r w:rsidRPr="00625229">
        <w:t xml:space="preserve"> Psycholo</w:t>
      </w:r>
      <w:r>
        <w:t>giczno – Pedagogiczna w Gołdapi w</w:t>
      </w:r>
      <w:r w:rsidRPr="00625229">
        <w:t xml:space="preserve"> rozdziale 85406 „Poradnie psychologiczno-pedagogiczne, w tym poradnie specjalistyczne” zmniejsza się </w:t>
      </w:r>
      <w:r w:rsidRPr="00625229">
        <w:rPr>
          <w:bCs/>
        </w:rPr>
        <w:t xml:space="preserve"> plan wydatków o kwotę 128 858,67 zł </w:t>
      </w:r>
      <w:r w:rsidRPr="00625229">
        <w:t>w związku z koniecznością przesunięcia terminu realizacji zadania w</w:t>
      </w:r>
      <w:r>
        <w:t> </w:t>
      </w:r>
      <w:r w:rsidRPr="00625229">
        <w:t xml:space="preserve">roku 2022 pn.: " Roboty budowlano - remontowe  budynku wspólnego Powiatowej Stacji </w:t>
      </w:r>
      <w:proofErr w:type="spellStart"/>
      <w:r w:rsidRPr="00625229">
        <w:t>Sanitarno</w:t>
      </w:r>
      <w:proofErr w:type="spellEnd"/>
      <w:r w:rsidRPr="00625229">
        <w:t xml:space="preserve"> - Epidemiologicznej  i Poradni Psychologiczno - Pedagogicznej w Gołdapi prz</w:t>
      </w:r>
      <w:r>
        <w:t>y ul. Wolności 11</w:t>
      </w:r>
      <w:r w:rsidRPr="00625229">
        <w:t>"</w:t>
      </w:r>
      <w:r>
        <w:t xml:space="preserve">. W </w:t>
      </w:r>
      <w:r>
        <w:rPr>
          <w:bCs/>
        </w:rPr>
        <w:t>Liceum Ogólnokształcącym im. Jana Pawła II w Gołdapi w</w:t>
      </w:r>
      <w:r w:rsidRPr="00625229">
        <w:rPr>
          <w:bCs/>
        </w:rPr>
        <w:t xml:space="preserve"> rozdziale 80120 „Licea ogólnokształcące” dokonuje się zmniejszenia planu wydatków o kwotę per saldo 491 993,52 zł. Zmiany są konieczne w</w:t>
      </w:r>
      <w:r w:rsidRPr="00625229">
        <w:t xml:space="preserve"> związku z koniecznością zabezpieczenia środków na wydatki oświatowe oraz w związku z  koniecznością przesunięcia terminu realizacji zadania w</w:t>
      </w:r>
      <w:r>
        <w:t> </w:t>
      </w:r>
      <w:r w:rsidRPr="00625229">
        <w:t>roku 2022 pn.: „Budowa boiska wielofunkcyjnego wraz z modernizacją sali gimnastycznej” realizowanego z udziałem środków z Rządowego Programu Inwestycji Lokalnych.</w:t>
      </w:r>
      <w:r>
        <w:t xml:space="preserve"> W Powiatowym</w:t>
      </w:r>
      <w:r w:rsidRPr="00625229">
        <w:t xml:space="preserve"> Ce</w:t>
      </w:r>
      <w:r>
        <w:t xml:space="preserve">ntrum Pomocy Rodzinie w Gołdapi w </w:t>
      </w:r>
      <w:r w:rsidRPr="00625229">
        <w:t>dziale 852 „Pomoc społeczna” dokonuje się zmniejszenia planu wydatków o kwotę per saldo 14 443,30 zł w związku z</w:t>
      </w:r>
      <w:r>
        <w:t xml:space="preserve"> urealnieniem planu finansowego. W </w:t>
      </w:r>
      <w:r w:rsidRPr="00625229">
        <w:t>Powiatowy</w:t>
      </w:r>
      <w:r>
        <w:t>m Urzędzie</w:t>
      </w:r>
      <w:r w:rsidRPr="00625229">
        <w:t xml:space="preserve"> Pracy w Gołdapi</w:t>
      </w:r>
      <w:r>
        <w:t xml:space="preserve"> w</w:t>
      </w:r>
      <w:r w:rsidRPr="00625229">
        <w:rPr>
          <w:bCs/>
        </w:rPr>
        <w:t xml:space="preserve"> rozdziale 85333 </w:t>
      </w:r>
      <w:r w:rsidRPr="00625229">
        <w:rPr>
          <w:iCs/>
        </w:rPr>
        <w:t xml:space="preserve">,,Powiatowe urzędy pracy”  </w:t>
      </w:r>
      <w:r w:rsidRPr="00625229">
        <w:t>dokonuje się</w:t>
      </w:r>
      <w:r w:rsidRPr="00625229">
        <w:rPr>
          <w:bCs/>
        </w:rPr>
        <w:t xml:space="preserve"> przesunięcia środków w ramach posiadanego planu finansowych w celu prawidłowej realizacji zadań.</w:t>
      </w:r>
      <w:r>
        <w:t xml:space="preserve"> W </w:t>
      </w:r>
      <w:r w:rsidRPr="00625229">
        <w:t>Zarząd</w:t>
      </w:r>
      <w:r>
        <w:t>zie Dróg Powiatowych w Gołdapi w</w:t>
      </w:r>
      <w:r w:rsidRPr="00625229">
        <w:t xml:space="preserve"> rozdziale 60014 „Drogi publiczne powiatowe” dokonuje się zmniejszenia planu </w:t>
      </w:r>
      <w:r w:rsidRPr="00625229">
        <w:lastRenderedPageBreak/>
        <w:t xml:space="preserve">finansowego wydatków o kwotę </w:t>
      </w:r>
      <w:r w:rsidRPr="00625229">
        <w:rPr>
          <w:bCs/>
        </w:rPr>
        <w:t xml:space="preserve">378 658,93 zł, w związku z zaktualizowaniem </w:t>
      </w:r>
      <w:r w:rsidRPr="00625229">
        <w:t xml:space="preserve">zadania pn.: „Remont drogi powiatowej nr 1815N od </w:t>
      </w:r>
      <w:proofErr w:type="spellStart"/>
      <w:r w:rsidRPr="00625229">
        <w:t>msc</w:t>
      </w:r>
      <w:proofErr w:type="spellEnd"/>
      <w:r w:rsidRPr="00625229">
        <w:t xml:space="preserve">. Widgiry w kierunku </w:t>
      </w:r>
      <w:proofErr w:type="spellStart"/>
      <w:r w:rsidRPr="00625229">
        <w:t>msc</w:t>
      </w:r>
      <w:proofErr w:type="spellEnd"/>
      <w:r w:rsidRPr="00625229">
        <w:t>. Żabin o długości 3,2 km”, zrealizowanego z udziałem środków z Rządowego Programu Inwestycji Lokalnych.</w:t>
      </w:r>
      <w:r>
        <w:t xml:space="preserve"> </w:t>
      </w:r>
      <w:r w:rsidRPr="00625229">
        <w:rPr>
          <w:bCs/>
        </w:rPr>
        <w:t>Plan wydatków budżetu zmniejsza się o kwotę per saldo 619 297,42 zł</w:t>
      </w:r>
      <w:r>
        <w:rPr>
          <w:bCs/>
        </w:rPr>
        <w:t xml:space="preserve">. </w:t>
      </w:r>
      <w:r w:rsidRPr="00625229">
        <w:rPr>
          <w:bCs/>
        </w:rPr>
        <w:t>Plan dochodów zwiększa się o kwotę 567 050,70 zł  i po zmianach wynosi 38 131 081,92 zł.</w:t>
      </w:r>
      <w:r>
        <w:t xml:space="preserve"> </w:t>
      </w:r>
      <w:r w:rsidRPr="00625229">
        <w:rPr>
          <w:bCs/>
        </w:rPr>
        <w:t>Plan wydatków zmniejsza się o kwotę 619 297,42 zł i po zmianach wynosi 42 154 051,90 zł.</w:t>
      </w:r>
      <w:r>
        <w:t xml:space="preserve"> </w:t>
      </w:r>
      <w:r w:rsidRPr="00625229">
        <w:t>Deficyt budżetu wynosi 4 022 969,98 zł.</w:t>
      </w:r>
      <w:r>
        <w:t xml:space="preserve"> </w:t>
      </w:r>
      <w:r w:rsidRPr="00625229">
        <w:t>Przychody wynoszą 4 022 969,98</w:t>
      </w:r>
      <w:r>
        <w:t xml:space="preserve"> zł. </w:t>
      </w:r>
      <w:r w:rsidRPr="00625229">
        <w:t>Rozchody 0,00 zł.</w:t>
      </w:r>
    </w:p>
    <w:p w14:paraId="5E8E722F" w14:textId="77777777" w:rsidR="00580CCA" w:rsidRPr="00625229" w:rsidRDefault="00580CCA" w:rsidP="00F3513E">
      <w:pPr>
        <w:autoSpaceDE w:val="0"/>
        <w:spacing w:before="0" w:after="0"/>
        <w:jc w:val="both"/>
        <w:rPr>
          <w:i/>
        </w:rPr>
      </w:pPr>
    </w:p>
    <w:p w14:paraId="2CA0B563" w14:textId="77777777" w:rsidR="00580CCA" w:rsidRPr="00B71505" w:rsidRDefault="00580CCA" w:rsidP="00F3513E">
      <w:pPr>
        <w:tabs>
          <w:tab w:val="left" w:pos="1185"/>
        </w:tabs>
        <w:spacing w:before="0" w:after="0"/>
        <w:jc w:val="both"/>
      </w:pPr>
      <w:r w:rsidRPr="00B71505">
        <w:rPr>
          <w:iCs/>
        </w:rPr>
        <w:t>Przewodnicząca zapytała, czy są pytania do przedstawionego projektu uchwały Rady Powiatu.</w:t>
      </w:r>
    </w:p>
    <w:p w14:paraId="51704530" w14:textId="77777777" w:rsidR="00306FCC" w:rsidRDefault="00306FCC" w:rsidP="00F3513E">
      <w:pPr>
        <w:tabs>
          <w:tab w:val="left" w:pos="1185"/>
        </w:tabs>
        <w:spacing w:before="0" w:after="0"/>
        <w:jc w:val="both"/>
        <w:rPr>
          <w:iCs/>
        </w:rPr>
      </w:pPr>
    </w:p>
    <w:p w14:paraId="479C67B2" w14:textId="5B1B1D2D" w:rsidR="00580CCA" w:rsidRDefault="00580CCA" w:rsidP="00F3513E">
      <w:pPr>
        <w:tabs>
          <w:tab w:val="left" w:pos="1185"/>
        </w:tabs>
        <w:spacing w:before="0" w:after="0"/>
        <w:jc w:val="both"/>
        <w:rPr>
          <w:iCs/>
        </w:rPr>
      </w:pPr>
      <w:r w:rsidRPr="00B71505">
        <w:rPr>
          <w:iCs/>
        </w:rPr>
        <w:t>Pytań nie zgłoszono.</w:t>
      </w:r>
    </w:p>
    <w:p w14:paraId="5642DFBE" w14:textId="01C29134" w:rsidR="00580CCA" w:rsidRDefault="00580CCA" w:rsidP="00F3513E">
      <w:pPr>
        <w:tabs>
          <w:tab w:val="left" w:pos="1185"/>
        </w:tabs>
        <w:spacing w:before="0" w:after="0"/>
        <w:jc w:val="both"/>
        <w:rPr>
          <w:iCs/>
        </w:rPr>
      </w:pPr>
      <w:r>
        <w:rPr>
          <w:iCs/>
        </w:rPr>
        <w:t xml:space="preserve">Przewodnicząca przeprowadziła głosowanie. </w:t>
      </w:r>
    </w:p>
    <w:p w14:paraId="2049375B" w14:textId="77777777" w:rsidR="00306FCC" w:rsidRDefault="00306FCC" w:rsidP="00F3513E">
      <w:pPr>
        <w:tabs>
          <w:tab w:val="left" w:pos="1185"/>
        </w:tabs>
        <w:spacing w:before="0" w:after="0"/>
        <w:jc w:val="both"/>
        <w:rPr>
          <w:color w:val="000000"/>
        </w:rPr>
      </w:pPr>
    </w:p>
    <w:p w14:paraId="6C9AE154" w14:textId="3A3B1FEA" w:rsidR="00580CCA" w:rsidRDefault="00580CCA" w:rsidP="00F3513E">
      <w:pPr>
        <w:tabs>
          <w:tab w:val="left" w:pos="709"/>
          <w:tab w:val="left" w:pos="10065"/>
        </w:tabs>
        <w:spacing w:before="0" w:after="0"/>
      </w:pPr>
      <w:r>
        <w:rPr>
          <w:b/>
          <w:bCs/>
          <w:u w:val="single"/>
        </w:rPr>
        <w:t>Głosowano w sprawie:</w:t>
      </w:r>
      <w:r>
        <w:br/>
        <w:t xml:space="preserve">zmian budżetu Powiatu Gołdapskiego w roku 2021 rok,. </w:t>
      </w:r>
      <w:r>
        <w:br/>
      </w:r>
      <w:r>
        <w:rPr>
          <w:rStyle w:val="Pogrubienie"/>
          <w:u w:val="single"/>
        </w:rPr>
        <w:t>Wyniki głosowania:</w:t>
      </w:r>
      <w:r>
        <w:br/>
        <w:t>ZA: 10, PRZECIW: 0, WSTRZYMUJĘ SIĘ: 1, BRAK GŁOSU: 0, NIEOBECNI: 4</w:t>
      </w:r>
      <w:r>
        <w:br/>
      </w:r>
      <w:r w:rsidRPr="00306FCC">
        <w:rPr>
          <w:b/>
          <w:bCs/>
          <w:u w:val="single"/>
        </w:rPr>
        <w:t>Wyniki imienne:</w:t>
      </w:r>
      <w:r>
        <w:br/>
        <w:t>ZA (10)</w:t>
      </w:r>
      <w:r>
        <w:br/>
        <w:t xml:space="preserve">Andrzej Ciołek,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WSTRZYMUJĘ SIĘ (1)</w:t>
      </w:r>
      <w:r>
        <w:br/>
        <w:t xml:space="preserve">Jarosław Wiktor </w:t>
      </w:r>
      <w:proofErr w:type="spellStart"/>
      <w:r>
        <w:t>Dzienis</w:t>
      </w:r>
      <w:proofErr w:type="spellEnd"/>
      <w:r>
        <w:br/>
        <w:t>NIEOBECNI (4)</w:t>
      </w:r>
      <w:r>
        <w:br/>
        <w:t xml:space="preserve">Józef </w:t>
      </w:r>
      <w:proofErr w:type="spellStart"/>
      <w:r>
        <w:t>Dominiuk</w:t>
      </w:r>
      <w:proofErr w:type="spellEnd"/>
      <w:r>
        <w:t>, Anna Falińska, Wacław Grenda, Małgorzata Marianna Kuliś</w:t>
      </w:r>
      <w:r>
        <w:br/>
      </w:r>
    </w:p>
    <w:p w14:paraId="1A647C4C" w14:textId="77777777" w:rsidR="00580CCA" w:rsidRPr="005905AB" w:rsidRDefault="00580CCA" w:rsidP="00F3513E">
      <w:pPr>
        <w:spacing w:before="0" w:after="0"/>
        <w:jc w:val="both"/>
      </w:pPr>
      <w:r>
        <w:t>P</w:t>
      </w:r>
      <w:r w:rsidRPr="005905AB">
        <w:t xml:space="preserve">rzewodnicząca przeszła do realizacji kolejnego punktu. </w:t>
      </w:r>
    </w:p>
    <w:p w14:paraId="6D2D8B8A" w14:textId="77777777" w:rsidR="00580CCA" w:rsidRDefault="00580CCA" w:rsidP="00F3513E">
      <w:pPr>
        <w:tabs>
          <w:tab w:val="left" w:pos="709"/>
          <w:tab w:val="left" w:pos="10065"/>
        </w:tabs>
        <w:spacing w:before="0" w:after="0"/>
        <w:jc w:val="both"/>
        <w:rPr>
          <w:bCs/>
        </w:rPr>
      </w:pPr>
    </w:p>
    <w:p w14:paraId="1C012E1A" w14:textId="745261A6" w:rsidR="00580CCA" w:rsidRPr="00580CCA" w:rsidRDefault="00580CCA" w:rsidP="00F3513E">
      <w:pPr>
        <w:tabs>
          <w:tab w:val="left" w:pos="709"/>
          <w:tab w:val="left" w:pos="10065"/>
        </w:tabs>
        <w:spacing w:before="0" w:after="0"/>
        <w:jc w:val="both"/>
        <w:rPr>
          <w:b/>
          <w:bCs/>
        </w:rPr>
      </w:pPr>
      <w:r w:rsidRPr="00580CCA">
        <w:rPr>
          <w:b/>
          <w:bCs/>
        </w:rPr>
        <w:t>Ad. 8e</w:t>
      </w:r>
    </w:p>
    <w:p w14:paraId="03723268" w14:textId="2CBFE10D" w:rsidR="00580CCA" w:rsidRPr="00580CCA" w:rsidRDefault="00580CCA" w:rsidP="00F3513E">
      <w:pPr>
        <w:tabs>
          <w:tab w:val="left" w:pos="7092"/>
        </w:tabs>
        <w:spacing w:before="0" w:after="0"/>
        <w:jc w:val="both"/>
        <w:rPr>
          <w:b/>
          <w:bCs/>
          <w:i/>
          <w:sz w:val="20"/>
          <w:szCs w:val="20"/>
        </w:rPr>
      </w:pPr>
      <w:r w:rsidRPr="00580CCA">
        <w:t>Dyrektor Powiatowe Centrum Pomocy Rodzinie w Gołdapi Pani</w:t>
      </w:r>
      <w:r w:rsidRPr="00580CCA">
        <w:rPr>
          <w:color w:val="FF0000"/>
        </w:rPr>
        <w:t xml:space="preserve"> </w:t>
      </w:r>
      <w:r w:rsidRPr="00580CCA">
        <w:t xml:space="preserve">Małgorzata Gryszkowska przedstawiła projekt uchwały Rady Powiatu w sprawie zmieniająca uchwałę w sprawie określenia zadań i wysokości środków Państwowego Funduszu Rehabilitacji Osób </w:t>
      </w:r>
      <w:r w:rsidRPr="00580CCA">
        <w:lastRenderedPageBreak/>
        <w:t xml:space="preserve">Niepełnosprawnych przeznaczonych na zadania w 2021 roku </w:t>
      </w:r>
      <w:r w:rsidRPr="00F02A22">
        <w:rPr>
          <w:sz w:val="20"/>
          <w:szCs w:val="20"/>
        </w:rPr>
        <w:t>/</w:t>
      </w:r>
      <w:r w:rsidRPr="00F02A22">
        <w:rPr>
          <w:i/>
          <w:sz w:val="20"/>
          <w:szCs w:val="20"/>
        </w:rPr>
        <w:t xml:space="preserve">projekt </w:t>
      </w:r>
      <w:r w:rsidRPr="00F02A22">
        <w:rPr>
          <w:i/>
          <w:iCs/>
          <w:sz w:val="20"/>
          <w:szCs w:val="20"/>
        </w:rPr>
        <w:t xml:space="preserve">uchwały Rady Powiatu </w:t>
      </w:r>
      <w:r w:rsidRPr="00F02A22">
        <w:rPr>
          <w:bCs/>
          <w:i/>
          <w:sz w:val="20"/>
          <w:szCs w:val="20"/>
        </w:rPr>
        <w:t>w  załączeniu- zał. nr 1</w:t>
      </w:r>
      <w:r w:rsidR="004E381F">
        <w:rPr>
          <w:bCs/>
          <w:i/>
          <w:sz w:val="20"/>
          <w:szCs w:val="20"/>
        </w:rPr>
        <w:t>2</w:t>
      </w:r>
      <w:r w:rsidRPr="00F02A22">
        <w:rPr>
          <w:bCs/>
          <w:i/>
          <w:sz w:val="20"/>
          <w:szCs w:val="20"/>
        </w:rPr>
        <w:t xml:space="preserve"> do protokołu/.</w:t>
      </w:r>
    </w:p>
    <w:p w14:paraId="4F0484CA" w14:textId="77777777" w:rsidR="00580CCA" w:rsidRDefault="00580CCA" w:rsidP="00F3513E">
      <w:pPr>
        <w:spacing w:before="0" w:after="0"/>
        <w:jc w:val="both"/>
      </w:pPr>
      <w:r w:rsidRPr="00580CCA">
        <w:t>Dyrektor Powiatowe Centrum Pomocy Rodzinie w Gołdapi Pani</w:t>
      </w:r>
      <w:r w:rsidRPr="00580CCA">
        <w:rPr>
          <w:color w:val="FF0000"/>
        </w:rPr>
        <w:t xml:space="preserve"> </w:t>
      </w:r>
      <w:r w:rsidRPr="00580CCA">
        <w:t xml:space="preserve">Małgorzata Gryszkowska poinformowała, że zgodnie z art. 35a ust. 3 ustawy z dnia 27 sierpnia 1997 r. o rehabilitacji zawodowej i społecznej oraz zatrudnianiu osób niepełnosprawnych w związku z art. 12 pkt 11 ustawy z dnia 5 czerwca 1998 roku, o samorządzie powiatowym, do wyłącznej właściwości Rady Powiatu należy określanie zadań z zakresu rehabilitacji zawodowej i społecznej osób niepełnosprawnych, oraz wysokości środków, jakie przeznacza na ich realizację. Po rozliczeniu zadań dotyczących rehabilitacji społecznej osób niepełnosprawnych proponuje się środki niewykorzystane na dofinansowaniu do: uczestnictwa osób niepełnosprawnych i ich opiekunów do turnusów rehabilitacyjnych w kwocie </w:t>
      </w:r>
      <w:r w:rsidRPr="00580CCA">
        <w:rPr>
          <w:bCs/>
        </w:rPr>
        <w:t>4.517,00zł;</w:t>
      </w:r>
      <w:r w:rsidRPr="00580CCA">
        <w:t xml:space="preserve"> likwidacji barier architektonicznych </w:t>
      </w:r>
      <w:bookmarkStart w:id="4" w:name="_Hlk90541483"/>
      <w:r w:rsidRPr="00580CCA">
        <w:t xml:space="preserve">dla osób niepełnosprawnych </w:t>
      </w:r>
      <w:bookmarkEnd w:id="4"/>
      <w:r w:rsidRPr="00580CCA">
        <w:t xml:space="preserve">o kwotę </w:t>
      </w:r>
      <w:r w:rsidRPr="00580CCA">
        <w:rPr>
          <w:bCs/>
        </w:rPr>
        <w:t>13.805,44zł;</w:t>
      </w:r>
      <w:r w:rsidRPr="00580CCA">
        <w:t xml:space="preserve"> likwidacji barier w  komunikowaniu się</w:t>
      </w:r>
      <w:bookmarkStart w:id="5" w:name="_Hlk84504687"/>
      <w:r w:rsidRPr="00580CCA">
        <w:t xml:space="preserve"> </w:t>
      </w:r>
      <w:bookmarkStart w:id="6" w:name="_Hlk90541743"/>
      <w:r w:rsidRPr="00580CCA">
        <w:t xml:space="preserve">dla osób niepełnosprawnych o kwotę </w:t>
      </w:r>
      <w:r w:rsidRPr="00580CCA">
        <w:rPr>
          <w:bCs/>
        </w:rPr>
        <w:t>6.248,17zł</w:t>
      </w:r>
      <w:bookmarkEnd w:id="5"/>
      <w:bookmarkEnd w:id="6"/>
      <w:r w:rsidRPr="00580CCA">
        <w:rPr>
          <w:bCs/>
        </w:rPr>
        <w:t>;</w:t>
      </w:r>
      <w:r w:rsidRPr="00580CCA">
        <w:t xml:space="preserve"> zaopatrzenia w sprzęt rehabilitacyjny dla osób niepełnosprawnych o kwotę </w:t>
      </w:r>
      <w:r w:rsidRPr="00580CCA">
        <w:rPr>
          <w:bCs/>
        </w:rPr>
        <w:t xml:space="preserve">1.851,36zł; </w:t>
      </w:r>
      <w:r w:rsidRPr="00580CCA">
        <w:t xml:space="preserve">sportu, kultury, rekreacji i  turystyki osób niepełnosprawnych o kwotę </w:t>
      </w:r>
      <w:r w:rsidRPr="00580CCA">
        <w:rPr>
          <w:bCs/>
        </w:rPr>
        <w:t>140,00zł.</w:t>
      </w:r>
      <w:r w:rsidRPr="00580CCA">
        <w:t xml:space="preserve"> W związku z powyższym łączną kwotę w wysokości</w:t>
      </w:r>
      <w:r w:rsidRPr="00580CCA">
        <w:rPr>
          <w:bCs/>
        </w:rPr>
        <w:t xml:space="preserve"> </w:t>
      </w:r>
      <w:r w:rsidRPr="00580CCA">
        <w:rPr>
          <w:bCs/>
          <w:u w:val="single"/>
        </w:rPr>
        <w:t>26.561,97zł</w:t>
      </w:r>
      <w:r w:rsidRPr="00580CCA">
        <w:rPr>
          <w:bCs/>
        </w:rPr>
        <w:t xml:space="preserve"> </w:t>
      </w:r>
      <w:r w:rsidRPr="00580CCA">
        <w:t>proponuję się przesunąć na dofinansowanie do:</w:t>
      </w:r>
      <w:r w:rsidRPr="00580CCA">
        <w:rPr>
          <w:bCs/>
        </w:rPr>
        <w:t xml:space="preserve"> </w:t>
      </w:r>
      <w:r w:rsidRPr="00580CCA">
        <w:t xml:space="preserve">zaopatrzenia w  przedmioty ortopedyczne i środki pomocnicze przyznawane osobom niepełnosprawnym - kwotę </w:t>
      </w:r>
      <w:r w:rsidRPr="00580CCA">
        <w:rPr>
          <w:bCs/>
        </w:rPr>
        <w:t xml:space="preserve">14.738,77zł; </w:t>
      </w:r>
      <w:r w:rsidRPr="00580CCA">
        <w:t>likwidacji barier technicznych</w:t>
      </w:r>
      <w:r w:rsidRPr="00580CCA">
        <w:rPr>
          <w:bCs/>
        </w:rPr>
        <w:t xml:space="preserve"> </w:t>
      </w:r>
      <w:r w:rsidRPr="00580CCA">
        <w:t xml:space="preserve">dla osób niepełnosprawnych – kwotę </w:t>
      </w:r>
      <w:r w:rsidRPr="00580CCA">
        <w:rPr>
          <w:bCs/>
        </w:rPr>
        <w:t xml:space="preserve">11.823,20zł. </w:t>
      </w:r>
      <w:r w:rsidRPr="00580CCA">
        <w:t>Po analizie zgłaszanych potrzeb oraz pozytywnej opinii Powiatowej Społecznej Rady ds. Osób Niepełnosprawnych przesunięcie środków finansowych PFRON na powyższe zadanie jest uzasadnione oraz wynika z racjonalnego gospodarowania środkami PFRON.</w:t>
      </w:r>
    </w:p>
    <w:p w14:paraId="4950A2FB" w14:textId="77777777" w:rsidR="00B52D9E" w:rsidRDefault="00B52D9E" w:rsidP="00F3513E">
      <w:pPr>
        <w:spacing w:before="0" w:after="0"/>
        <w:jc w:val="both"/>
      </w:pPr>
    </w:p>
    <w:p w14:paraId="06CA7A14" w14:textId="77777777" w:rsidR="00F02A22" w:rsidRPr="00B71505" w:rsidRDefault="00F02A22" w:rsidP="00F3513E">
      <w:pPr>
        <w:tabs>
          <w:tab w:val="left" w:pos="1185"/>
        </w:tabs>
        <w:spacing w:before="0" w:after="0"/>
        <w:jc w:val="both"/>
      </w:pPr>
      <w:r w:rsidRPr="00B71505">
        <w:rPr>
          <w:iCs/>
        </w:rPr>
        <w:t>Przewodnicząca zapytała, czy są pytania do przedstawionego projektu uchwały Rady Powiatu.</w:t>
      </w:r>
    </w:p>
    <w:p w14:paraId="241388E6" w14:textId="77777777" w:rsidR="004E381F" w:rsidRDefault="004E381F" w:rsidP="00F3513E">
      <w:pPr>
        <w:tabs>
          <w:tab w:val="left" w:pos="1185"/>
        </w:tabs>
        <w:spacing w:before="0" w:after="0"/>
        <w:jc w:val="both"/>
        <w:rPr>
          <w:iCs/>
        </w:rPr>
      </w:pPr>
    </w:p>
    <w:p w14:paraId="18B9DCB4" w14:textId="497B8E6B" w:rsidR="00F02A22" w:rsidRDefault="00F02A22" w:rsidP="00F3513E">
      <w:pPr>
        <w:tabs>
          <w:tab w:val="left" w:pos="1185"/>
        </w:tabs>
        <w:spacing w:before="0" w:after="0"/>
        <w:jc w:val="both"/>
        <w:rPr>
          <w:iCs/>
        </w:rPr>
      </w:pPr>
      <w:r w:rsidRPr="00B71505">
        <w:rPr>
          <w:iCs/>
        </w:rPr>
        <w:t>Pytań nie zgłoszono.</w:t>
      </w:r>
    </w:p>
    <w:p w14:paraId="2D54956C" w14:textId="77777777" w:rsidR="00F02A22" w:rsidRDefault="00F02A22" w:rsidP="00F3513E">
      <w:pPr>
        <w:tabs>
          <w:tab w:val="left" w:pos="1185"/>
        </w:tabs>
        <w:spacing w:before="0" w:after="0"/>
        <w:jc w:val="both"/>
        <w:rPr>
          <w:iCs/>
        </w:rPr>
      </w:pPr>
      <w:r>
        <w:rPr>
          <w:iCs/>
        </w:rPr>
        <w:t xml:space="preserve">Przewodnicząca przeprowadziła głosowanie. </w:t>
      </w:r>
    </w:p>
    <w:p w14:paraId="7D571687" w14:textId="77777777" w:rsidR="00AF2C88" w:rsidRDefault="00AF2C88" w:rsidP="00F3513E">
      <w:pPr>
        <w:tabs>
          <w:tab w:val="left" w:pos="1185"/>
        </w:tabs>
        <w:spacing w:before="0" w:after="0"/>
        <w:jc w:val="both"/>
        <w:rPr>
          <w:color w:val="000000"/>
        </w:rPr>
      </w:pPr>
    </w:p>
    <w:p w14:paraId="69F87B2D" w14:textId="1F3D9B84" w:rsidR="00580CCA" w:rsidRDefault="00AF2C88" w:rsidP="00F3513E">
      <w:pPr>
        <w:spacing w:before="0" w:after="0"/>
      </w:pPr>
      <w:r>
        <w:rPr>
          <w:b/>
          <w:bCs/>
          <w:u w:val="single"/>
        </w:rPr>
        <w:t>Głosowano w sprawie:</w:t>
      </w:r>
      <w:r>
        <w:br/>
        <w:t>zmieniająca uchwałę w sprawie określenia zadań i wysokości środków Państwowego</w:t>
      </w:r>
      <w:r w:rsidR="004E381F">
        <w:t xml:space="preserve"> </w:t>
      </w:r>
      <w:r>
        <w:t xml:space="preserve">Funduszu Rehabilitacji Osób Niepełnosprawnych przeznaczonych na zadania w 2021 roku. </w:t>
      </w:r>
      <w:r>
        <w:br/>
      </w:r>
      <w:r>
        <w:rPr>
          <w:rStyle w:val="Pogrubienie"/>
          <w:u w:val="single"/>
        </w:rPr>
        <w:t>Wyniki głosowania</w:t>
      </w:r>
      <w:r>
        <w:br/>
        <w:t>ZA: 11, PRZECIW: 0, WSTRZYMUJĘ SIĘ: 0, BRAK GŁOSU: 0, NIEOBECNI: 4</w:t>
      </w:r>
      <w:r>
        <w:br/>
      </w:r>
      <w:r w:rsidRPr="00AF2C88">
        <w:rPr>
          <w:b/>
          <w:u w:val="single"/>
        </w:rPr>
        <w:t>Wyniki imienne:</w:t>
      </w:r>
      <w:r>
        <w:br/>
        <w:t>ZA (11)</w:t>
      </w:r>
      <w:r>
        <w:br/>
      </w:r>
      <w:r>
        <w:lastRenderedPageBreak/>
        <w:t xml:space="preserve">Andrzej Ciołek, Jarosław Wiktor </w:t>
      </w:r>
      <w:proofErr w:type="spellStart"/>
      <w:r>
        <w:t>Dzienis</w:t>
      </w:r>
      <w:proofErr w:type="spellEnd"/>
      <w:r>
        <w:t xml:space="preserve">,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(4)</w:t>
      </w:r>
      <w:r>
        <w:br/>
        <w:t xml:space="preserve">Józef </w:t>
      </w:r>
      <w:proofErr w:type="spellStart"/>
      <w:r>
        <w:t>Dominiuk</w:t>
      </w:r>
      <w:proofErr w:type="spellEnd"/>
      <w:r>
        <w:t>, Anna Falińska, Wacław Grenda, Małgorzata Marianna Kuliś</w:t>
      </w:r>
      <w:r>
        <w:br/>
      </w:r>
    </w:p>
    <w:p w14:paraId="2EC21848" w14:textId="77777777" w:rsidR="00AF2C88" w:rsidRPr="005905AB" w:rsidRDefault="00AF2C88" w:rsidP="00F3513E">
      <w:pPr>
        <w:spacing w:before="0" w:after="0"/>
        <w:jc w:val="both"/>
      </w:pPr>
      <w:r>
        <w:t>P</w:t>
      </w:r>
      <w:r w:rsidRPr="005905AB">
        <w:t xml:space="preserve">rzewodnicząca przeszła do realizacji kolejnego punktu. </w:t>
      </w:r>
    </w:p>
    <w:p w14:paraId="7C9A5D5D" w14:textId="77777777" w:rsidR="00580CCA" w:rsidRPr="00580CCA" w:rsidRDefault="00580CCA" w:rsidP="00F3513E">
      <w:pPr>
        <w:spacing w:before="0" w:after="0"/>
        <w:jc w:val="both"/>
        <w:rPr>
          <w:i/>
        </w:rPr>
      </w:pPr>
    </w:p>
    <w:p w14:paraId="2ED9738E" w14:textId="75DF283F" w:rsidR="00E04A98" w:rsidRDefault="00E04A98" w:rsidP="00F3513E">
      <w:pPr>
        <w:tabs>
          <w:tab w:val="left" w:pos="709"/>
          <w:tab w:val="left" w:pos="10065"/>
        </w:tabs>
        <w:spacing w:before="0" w:after="0"/>
        <w:jc w:val="both"/>
        <w:rPr>
          <w:b/>
          <w:bCs/>
        </w:rPr>
      </w:pPr>
      <w:r w:rsidRPr="00E04A98">
        <w:rPr>
          <w:b/>
          <w:bCs/>
        </w:rPr>
        <w:t xml:space="preserve">Ad. </w:t>
      </w:r>
      <w:r w:rsidR="00AF2C88">
        <w:rPr>
          <w:b/>
          <w:bCs/>
        </w:rPr>
        <w:t>8f</w:t>
      </w:r>
    </w:p>
    <w:p w14:paraId="2E4A04B7" w14:textId="721BD70F" w:rsidR="00AF2C88" w:rsidRDefault="00AF2C88" w:rsidP="00F3513E">
      <w:pPr>
        <w:tabs>
          <w:tab w:val="left" w:pos="7092"/>
        </w:tabs>
        <w:spacing w:before="0" w:after="0"/>
        <w:jc w:val="both"/>
        <w:rPr>
          <w:bCs/>
          <w:i/>
        </w:rPr>
      </w:pPr>
      <w:r w:rsidRPr="009E74FE">
        <w:t>Naczelnik Wydziału Budownictwa i Ochrony Środowiska</w:t>
      </w:r>
      <w:r>
        <w:t xml:space="preserve"> Pan </w:t>
      </w:r>
      <w:r w:rsidRPr="00F700E8">
        <w:t>Łukasz Kacprzyk</w:t>
      </w:r>
      <w:r>
        <w:t xml:space="preserve"> przedstawił projekt uchwały Rady Powiatu w sprawie </w:t>
      </w:r>
      <w:r w:rsidRPr="00F700E8">
        <w:rPr>
          <w:iCs/>
          <w:color w:val="000000"/>
        </w:rPr>
        <w:t>ustalenia wysokości opłat za usunięcie i</w:t>
      </w:r>
      <w:r>
        <w:rPr>
          <w:iCs/>
          <w:color w:val="000000"/>
        </w:rPr>
        <w:t> </w:t>
      </w:r>
      <w:r w:rsidRPr="00F700E8">
        <w:rPr>
          <w:iCs/>
          <w:color w:val="000000"/>
        </w:rPr>
        <w:t>przechowywania statku lub innych obiektów pływających na 2022 rok</w:t>
      </w:r>
      <w:r>
        <w:rPr>
          <w:iCs/>
          <w:color w:val="000000"/>
        </w:rPr>
        <w:t>.</w:t>
      </w:r>
      <w:r w:rsidRPr="00F700E8">
        <w:t xml:space="preserve"> </w:t>
      </w:r>
      <w:r w:rsidRPr="00AF2C88">
        <w:rPr>
          <w:i/>
          <w:sz w:val="20"/>
          <w:szCs w:val="20"/>
        </w:rPr>
        <w:t xml:space="preserve">/projekt </w:t>
      </w:r>
      <w:r w:rsidRPr="00AF2C88">
        <w:rPr>
          <w:i/>
          <w:iCs/>
          <w:sz w:val="20"/>
          <w:szCs w:val="20"/>
        </w:rPr>
        <w:t xml:space="preserve">uchwały Rady Powiatu </w:t>
      </w:r>
      <w:r w:rsidRPr="00AF2C88">
        <w:rPr>
          <w:bCs/>
          <w:i/>
          <w:sz w:val="20"/>
          <w:szCs w:val="20"/>
        </w:rPr>
        <w:t>w załączeniu- zał. nr 1</w:t>
      </w:r>
      <w:r w:rsidR="004E381F">
        <w:rPr>
          <w:bCs/>
          <w:i/>
          <w:sz w:val="20"/>
          <w:szCs w:val="20"/>
        </w:rPr>
        <w:t>3</w:t>
      </w:r>
      <w:r w:rsidRPr="00AF2C88">
        <w:rPr>
          <w:bCs/>
          <w:i/>
          <w:sz w:val="20"/>
          <w:szCs w:val="20"/>
        </w:rPr>
        <w:t xml:space="preserve"> do protokołu/.</w:t>
      </w:r>
    </w:p>
    <w:p w14:paraId="7E807C37" w14:textId="77777777" w:rsidR="00AF2C88" w:rsidRDefault="00AF2C88" w:rsidP="00F3513E">
      <w:pPr>
        <w:tabs>
          <w:tab w:val="left" w:pos="7092"/>
        </w:tabs>
        <w:spacing w:before="0" w:after="0"/>
        <w:jc w:val="both"/>
      </w:pPr>
      <w:r w:rsidRPr="009E74FE">
        <w:t>Naczelnik Wydziału Budownictwa i Ochrony Środowiska</w:t>
      </w:r>
      <w:r>
        <w:t xml:space="preserve"> Pan </w:t>
      </w:r>
      <w:r w:rsidRPr="00F700E8">
        <w:t>Łukasz Kacprzyk</w:t>
      </w:r>
      <w:r>
        <w:t xml:space="preserve"> poinformował, że zgodnie z art. 30 ust. 3 i 4 ustawy o bezpieczeństwie osób przebywających na obszarach wodnych, usuwanie statków lub innych obiektów pływających oraz prowadzenie strzeżonego portu lub przystani, należy do zadań własnych powiatu. Rada Powiatu zgodnie z art. 31 ust. 1 i 4 cytowanej ustawy, ustala corocznie w drodze uchwały, wysokość opłat za usunięcie i przechowywanie obiektów pływających. Ustalone przez Radę Powiatu stawki nie mogą być wyższe niż maksymalne, ogłaszane corocznie przez ministra właściwego do spraw finansów publicznych. Stawki maksymalne na 2022 rok zostały ustalone w obwieszczeniu Ministra Finansów, Funduszy i Polityki Regionalnej z dnia 27 lipca 2021 r. w sprawie maksymalnych opłat za usunięcie i przechowywanie statków lub innych obiektów pływających na rok 2022. </w:t>
      </w:r>
    </w:p>
    <w:p w14:paraId="3F33A659" w14:textId="77777777" w:rsidR="004E381F" w:rsidRDefault="004E381F" w:rsidP="00F3513E">
      <w:pPr>
        <w:tabs>
          <w:tab w:val="left" w:pos="7092"/>
        </w:tabs>
        <w:spacing w:before="0" w:after="0"/>
        <w:jc w:val="both"/>
        <w:rPr>
          <w:iCs/>
        </w:rPr>
      </w:pPr>
    </w:p>
    <w:p w14:paraId="1962693B" w14:textId="31164A78" w:rsidR="00E82EDA" w:rsidRPr="00AF2C88" w:rsidRDefault="00E82EDA" w:rsidP="00F3513E">
      <w:pPr>
        <w:tabs>
          <w:tab w:val="left" w:pos="7092"/>
        </w:tabs>
        <w:spacing w:before="0" w:after="0"/>
        <w:jc w:val="both"/>
      </w:pPr>
      <w:r w:rsidRPr="00E82EDA">
        <w:rPr>
          <w:iCs/>
        </w:rPr>
        <w:t>Przewodnicząca zapytała, czy są pytania do przedstawionego projektu uchwały Rady Powiatu.</w:t>
      </w:r>
    </w:p>
    <w:p w14:paraId="73F736F4" w14:textId="77777777" w:rsidR="004E381F" w:rsidRDefault="004E381F" w:rsidP="00F3513E">
      <w:pPr>
        <w:spacing w:before="0" w:after="0"/>
        <w:jc w:val="both"/>
        <w:rPr>
          <w:iCs/>
        </w:rPr>
      </w:pPr>
    </w:p>
    <w:p w14:paraId="6F6BBF91" w14:textId="3B818C7C" w:rsidR="00E82EDA" w:rsidRPr="00E82EDA" w:rsidRDefault="00E82EDA" w:rsidP="00F3513E">
      <w:pPr>
        <w:spacing w:before="0" w:after="0"/>
        <w:jc w:val="both"/>
        <w:rPr>
          <w:i/>
          <w:iCs/>
        </w:rPr>
      </w:pPr>
      <w:r w:rsidRPr="00E82EDA">
        <w:rPr>
          <w:iCs/>
        </w:rPr>
        <w:t>Pytań nie zgłoszono.</w:t>
      </w:r>
    </w:p>
    <w:p w14:paraId="13A1144A" w14:textId="04D28E2B" w:rsidR="00E82EDA" w:rsidRDefault="00E82EDA" w:rsidP="00F3513E">
      <w:pPr>
        <w:spacing w:before="0" w:after="0"/>
        <w:jc w:val="both"/>
        <w:rPr>
          <w:iCs/>
        </w:rPr>
      </w:pPr>
      <w:r w:rsidRPr="00E82EDA">
        <w:rPr>
          <w:iCs/>
        </w:rPr>
        <w:t>Przewodnicząca przeprowadziła głosowanie.</w:t>
      </w:r>
    </w:p>
    <w:p w14:paraId="1CA4A8F7" w14:textId="73F2DF0C" w:rsidR="0057098F" w:rsidRDefault="0057098F" w:rsidP="00F3513E">
      <w:pPr>
        <w:spacing w:before="0" w:after="0"/>
        <w:jc w:val="both"/>
        <w:rPr>
          <w:iCs/>
        </w:rPr>
      </w:pPr>
    </w:p>
    <w:p w14:paraId="28B6B419" w14:textId="77777777" w:rsidR="00AF2C88" w:rsidRDefault="00AF2C88" w:rsidP="00F3513E">
      <w:pPr>
        <w:spacing w:before="0" w:after="0"/>
      </w:pPr>
      <w:r>
        <w:rPr>
          <w:b/>
          <w:bCs/>
          <w:u w:val="single"/>
        </w:rPr>
        <w:t>Głosowano w sprawie:</w:t>
      </w:r>
      <w:r>
        <w:br/>
        <w:t xml:space="preserve">ustalenia wysokości opłat za usunięcie i przechowywania statku lub innych obiektów pływających na 2022 rok,. </w:t>
      </w:r>
      <w:r>
        <w:br/>
      </w:r>
      <w:r>
        <w:rPr>
          <w:rStyle w:val="Pogrubienie"/>
          <w:u w:val="single"/>
        </w:rPr>
        <w:t>Wyniki głosowania</w:t>
      </w:r>
      <w:r>
        <w:br/>
      </w:r>
      <w:r>
        <w:lastRenderedPageBreak/>
        <w:t>ZA: 11, PRZECIW: 0, WSTRZYMUJĘ SIĘ: 0, BRAK GŁOSU: 0, NIEOBECNI: 4</w:t>
      </w:r>
      <w:r w:rsidRPr="00AF2C88">
        <w:rPr>
          <w:b/>
        </w:rPr>
        <w:br/>
      </w:r>
      <w:r w:rsidRPr="00AF2C88">
        <w:rPr>
          <w:b/>
          <w:u w:val="single"/>
        </w:rPr>
        <w:t>Wyniki imienne:</w:t>
      </w:r>
      <w:r>
        <w:br/>
        <w:t>ZA (11)</w:t>
      </w:r>
      <w:r>
        <w:br/>
        <w:t xml:space="preserve">Andrzej Ciołek, Jarosław Wiktor </w:t>
      </w:r>
      <w:proofErr w:type="spellStart"/>
      <w:r>
        <w:t>Dzienis</w:t>
      </w:r>
      <w:proofErr w:type="spellEnd"/>
      <w:r>
        <w:t xml:space="preserve">,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(4)</w:t>
      </w:r>
      <w:r>
        <w:br/>
        <w:t xml:space="preserve">Józef </w:t>
      </w:r>
      <w:proofErr w:type="spellStart"/>
      <w:r>
        <w:t>Dominiuk</w:t>
      </w:r>
      <w:proofErr w:type="spellEnd"/>
      <w:r>
        <w:t>, Anna Falińska, Wacław Grenda, Małgorzata Marianna Kuliś</w:t>
      </w:r>
    </w:p>
    <w:p w14:paraId="5D4EC80F" w14:textId="77777777" w:rsidR="00AF2C88" w:rsidRDefault="00AF2C88" w:rsidP="00F3513E">
      <w:pPr>
        <w:spacing w:before="0" w:after="0"/>
      </w:pPr>
    </w:p>
    <w:p w14:paraId="0D219B48" w14:textId="4E319488" w:rsidR="00AF2C88" w:rsidRPr="005905AB" w:rsidRDefault="00AF2C88" w:rsidP="00F3513E">
      <w:pPr>
        <w:spacing w:before="0" w:after="0"/>
        <w:jc w:val="both"/>
      </w:pPr>
      <w:r>
        <w:t>P</w:t>
      </w:r>
      <w:r w:rsidRPr="005905AB">
        <w:t xml:space="preserve">rzewodnicząca przeszła </w:t>
      </w:r>
      <w:r>
        <w:t>do realizacji kolejnego punktu.</w:t>
      </w:r>
    </w:p>
    <w:p w14:paraId="33ED988D" w14:textId="325DDC6A" w:rsidR="0057098F" w:rsidRDefault="0057098F" w:rsidP="00F3513E">
      <w:pPr>
        <w:spacing w:before="0" w:after="0"/>
      </w:pPr>
    </w:p>
    <w:p w14:paraId="1E4DD76A" w14:textId="30ECAE66" w:rsidR="0057098F" w:rsidRDefault="00AF2C88" w:rsidP="00F3513E">
      <w:pPr>
        <w:spacing w:before="0" w:after="0"/>
        <w:jc w:val="both"/>
      </w:pPr>
      <w:r>
        <w:rPr>
          <w:b/>
        </w:rPr>
        <w:t>Ad. 8g</w:t>
      </w:r>
    </w:p>
    <w:p w14:paraId="6300DAA5" w14:textId="7F1CDEBD" w:rsidR="00AF2C88" w:rsidRPr="00AF2C88" w:rsidRDefault="00AF2C88" w:rsidP="00F3513E">
      <w:pPr>
        <w:tabs>
          <w:tab w:val="left" w:pos="567"/>
          <w:tab w:val="left" w:pos="9638"/>
        </w:tabs>
        <w:spacing w:before="0" w:after="0"/>
        <w:jc w:val="both"/>
        <w:rPr>
          <w:b/>
          <w:i/>
        </w:rPr>
      </w:pPr>
      <w:r w:rsidRPr="00AF2C88">
        <w:rPr>
          <w:iCs/>
        </w:rPr>
        <w:t>Główny specjalista ds. zdrowia i pomocy społecznej Pani Magdalena Mackiewicz</w:t>
      </w:r>
      <w:r w:rsidRPr="00AF2C88">
        <w:t xml:space="preserve"> przedstawiła projekt uchwały Rady Powiatu w sprawie ustalenia rozkładu godzin pracy oraz dyżurów aptek ogólnodostępnych na terenie powiatu gołdapskiego w 2022 r. </w:t>
      </w:r>
      <w:r w:rsidRPr="00AF2C88">
        <w:rPr>
          <w:i/>
          <w:sz w:val="20"/>
          <w:szCs w:val="20"/>
        </w:rPr>
        <w:t xml:space="preserve">/projekt </w:t>
      </w:r>
      <w:r w:rsidRPr="00AF2C88">
        <w:rPr>
          <w:i/>
          <w:iCs/>
          <w:sz w:val="20"/>
          <w:szCs w:val="20"/>
        </w:rPr>
        <w:t xml:space="preserve">uchwały Rady Powiatu </w:t>
      </w:r>
      <w:r w:rsidRPr="00AF2C88">
        <w:rPr>
          <w:bCs/>
          <w:i/>
          <w:sz w:val="20"/>
          <w:szCs w:val="20"/>
        </w:rPr>
        <w:t>w załączeniu- zał. nr 1</w:t>
      </w:r>
      <w:r w:rsidR="004E381F">
        <w:rPr>
          <w:bCs/>
          <w:i/>
          <w:sz w:val="20"/>
          <w:szCs w:val="20"/>
        </w:rPr>
        <w:t xml:space="preserve">4 </w:t>
      </w:r>
      <w:r w:rsidRPr="00AF2C88">
        <w:rPr>
          <w:bCs/>
          <w:i/>
          <w:sz w:val="20"/>
          <w:szCs w:val="20"/>
        </w:rPr>
        <w:t>do protokołu/.</w:t>
      </w:r>
    </w:p>
    <w:p w14:paraId="32D0D764" w14:textId="34AB8D96" w:rsidR="00AF2C88" w:rsidRPr="00E7790F" w:rsidRDefault="00AF2C88" w:rsidP="00F3513E">
      <w:pPr>
        <w:spacing w:before="0" w:after="0"/>
        <w:jc w:val="both"/>
        <w:rPr>
          <w:i/>
          <w:shd w:val="clear" w:color="auto" w:fill="FFFFFF"/>
        </w:rPr>
      </w:pPr>
      <w:r w:rsidRPr="00AF2C88">
        <w:rPr>
          <w:iCs/>
        </w:rPr>
        <w:t xml:space="preserve">Główny specjalista ds. zdrowia i pomocy społecznej Pani Magdalena Mackiewicz poinformowała, że </w:t>
      </w:r>
      <w:r w:rsidRPr="00AF2C88">
        <w:t xml:space="preserve">Art. 94 ust. 1 i 2 ustawy Prawo Farmaceutyczne nakłada na Radę Powiatu obowiązek ustalenia harmonogramu dyżurów oraz rozkładu godzin pracy aptek ogólnodostępnych na terenie powiatu w celu zapewnienia mieszkańcom dostępu do świadczeń farmaceutycznych również w porze nocnej, w niedzielę, święta i inne dni wolne od pracy. </w:t>
      </w:r>
      <w:r w:rsidRPr="00AF2C88">
        <w:rPr>
          <w:shd w:val="clear" w:color="auto" w:fill="FFFFFF"/>
        </w:rPr>
        <w:t xml:space="preserve">Pełnienie dyżurów nocnych i w dni wolne od pracy wchodzi w zakres ustawowych zadań aptek ogólnodostępnych. Zadaniem apteki jako miejsca świadczenia usług farmaceutycznych jest kompleksowa obsługa pacjentów w celu bieżącego zaspokajania ich potrzeb w zakresie dostępu do produktów leczniczych i innych preparatów sprzedawanych w aptece. Obowiązek przestrzegania rozkładu godzin pracy aptek ogólnodostępnych podyktowany jest ważnym interesem społecznym – w celu zapewnienia świadczenia usług również w sytuacjach nadzwyczajnych, których częstotliwości występowania nie sposób przewidzieć, aby umożliwić pacjentom zakup produktów leczniczych, w szczególności tych, których zażycie jest konieczne w celu zapobieżenia zagrożeniu zdrowia lub życia. </w:t>
      </w:r>
      <w:r w:rsidRPr="00AF2C88">
        <w:rPr>
          <w:color w:val="000000"/>
          <w:shd w:val="clear" w:color="auto" w:fill="FFFFFF"/>
        </w:rPr>
        <w:t xml:space="preserve">Projekt przedmiotowej uchwały harmonogramu na 2022 rok był z początkiem listopada br. gotowy do przedłożenia Radzie Powiatu, wraz z pozytywnymi opiniami Burmistrza Gołdapi, Wójta Gminy Dubeninki, Wójta Gminy Banie Mazurskie i Okręgowej Izby Aptekarskiej w Olsztynie. W związku z  zawieszeniem z początkiem listopada działalności apteki MEDICA Mejer Spółka Jawna </w:t>
      </w:r>
      <w:r w:rsidRPr="00AF2C88">
        <w:rPr>
          <w:color w:val="000000"/>
          <w:shd w:val="clear" w:color="auto" w:fill="FFFFFF"/>
        </w:rPr>
        <w:lastRenderedPageBreak/>
        <w:t xml:space="preserve">znajdującej się przy ul. Paderewskiego 9 w </w:t>
      </w:r>
      <w:r w:rsidRPr="00AF2C88">
        <w:rPr>
          <w:shd w:val="clear" w:color="auto" w:fill="FFFFFF"/>
        </w:rPr>
        <w:t>Gołdapi oraz czasowym zamknięciem z początkiem grudnia apteki Dyżurna przy Placu Zwycięstwa 17A, ustalono nowy harmonogram dyżurów, do którego włączono aptekę w Baniach Mazurskich, jako czwartą ogólnodostępną aptekę  w  powiecie. Gdy którakolwiek z zamkniętych aptek wróci do pracy, zostanie ustalony nowy harmonogram na 2022 rok, włączający do dyżurów nowo otwarte apteki. Projekt niniejszej uchwały, po wprowadzeniu omawianych zmian, został zgodnie z obowiązującą procedurą przesłany do zaopiniowania gminom powiatu oraz  Okręgowej Izbie Aptekarskiej w Olsztynie.</w:t>
      </w:r>
      <w:r w:rsidR="00936929">
        <w:t xml:space="preserve"> </w:t>
      </w:r>
      <w:r w:rsidRPr="00AF2C88">
        <w:rPr>
          <w:shd w:val="clear" w:color="auto" w:fill="FFFFFF"/>
        </w:rPr>
        <w:t>Burmistrz Gołdapi, Wójt Gminy Dubeninki, Wójt Gminy Banie Mazurskie Okręgowa Izba Aptekarska w Olsztynie pozytywnie zaopiniowali projekt</w:t>
      </w:r>
      <w:r w:rsidRPr="00E7790F">
        <w:rPr>
          <w:shd w:val="clear" w:color="auto" w:fill="FFFFFF"/>
        </w:rPr>
        <w:t xml:space="preserve"> uchwały. </w:t>
      </w:r>
    </w:p>
    <w:p w14:paraId="28E68837" w14:textId="77777777" w:rsidR="00F24800" w:rsidRDefault="00F24800" w:rsidP="00F3513E">
      <w:pPr>
        <w:spacing w:before="0" w:after="0"/>
        <w:jc w:val="both"/>
      </w:pPr>
    </w:p>
    <w:p w14:paraId="32D70336" w14:textId="1974978C" w:rsidR="0057098F" w:rsidRPr="00F24800" w:rsidRDefault="0057098F" w:rsidP="00F3513E">
      <w:pPr>
        <w:spacing w:before="0" w:after="0"/>
        <w:jc w:val="both"/>
      </w:pPr>
      <w:r w:rsidRPr="00A17BA5">
        <w:rPr>
          <w:iCs/>
        </w:rPr>
        <w:t>Przewodnicząca zapytała, czy są pytania do przedstawionego projektu uchwały</w:t>
      </w:r>
      <w:r>
        <w:rPr>
          <w:iCs/>
        </w:rPr>
        <w:t xml:space="preserve"> Rady</w:t>
      </w:r>
      <w:r w:rsidRPr="00A17BA5">
        <w:rPr>
          <w:iCs/>
        </w:rPr>
        <w:t xml:space="preserve"> Powiatu?</w:t>
      </w:r>
    </w:p>
    <w:p w14:paraId="58184C51" w14:textId="77777777" w:rsidR="00F24800" w:rsidRDefault="00F24800" w:rsidP="00F3513E">
      <w:pPr>
        <w:spacing w:before="0" w:after="0"/>
        <w:rPr>
          <w:iCs/>
        </w:rPr>
      </w:pPr>
    </w:p>
    <w:p w14:paraId="4662673D" w14:textId="6661FC48" w:rsidR="00F24800" w:rsidRDefault="0057098F" w:rsidP="00F3513E">
      <w:pPr>
        <w:spacing w:before="0" w:after="0"/>
        <w:rPr>
          <w:i/>
          <w:iCs/>
        </w:rPr>
      </w:pPr>
      <w:r w:rsidRPr="00A17BA5">
        <w:rPr>
          <w:iCs/>
        </w:rPr>
        <w:t>Pytań nie zgłoszono.</w:t>
      </w:r>
    </w:p>
    <w:p w14:paraId="74563274" w14:textId="1879DB65" w:rsidR="00F24800" w:rsidRDefault="0057098F" w:rsidP="00F3513E">
      <w:pPr>
        <w:spacing w:before="0" w:after="0"/>
        <w:rPr>
          <w:i/>
          <w:iCs/>
        </w:rPr>
      </w:pPr>
      <w:r>
        <w:rPr>
          <w:iCs/>
        </w:rPr>
        <w:t>Przewodnicząca</w:t>
      </w:r>
      <w:r w:rsidRPr="00A17BA5">
        <w:rPr>
          <w:iCs/>
        </w:rPr>
        <w:t xml:space="preserve"> przeprowadził</w:t>
      </w:r>
      <w:r>
        <w:rPr>
          <w:iCs/>
        </w:rPr>
        <w:t>a</w:t>
      </w:r>
      <w:r w:rsidRPr="00A17BA5">
        <w:rPr>
          <w:iCs/>
        </w:rPr>
        <w:t xml:space="preserve"> głosowanie.</w:t>
      </w:r>
    </w:p>
    <w:p w14:paraId="15E262EC" w14:textId="28F9B82D" w:rsidR="00F24800" w:rsidRDefault="00F24800" w:rsidP="00F3513E">
      <w:pPr>
        <w:spacing w:before="0" w:after="0"/>
        <w:rPr>
          <w:i/>
          <w:iCs/>
        </w:rPr>
      </w:pPr>
    </w:p>
    <w:p w14:paraId="51182B27" w14:textId="43FCE742" w:rsidR="00AF2C88" w:rsidRDefault="00AF2C88" w:rsidP="00F3513E">
      <w:pPr>
        <w:spacing w:before="0" w:after="0"/>
      </w:pPr>
      <w:r>
        <w:rPr>
          <w:b/>
          <w:bCs/>
          <w:u w:val="single"/>
        </w:rPr>
        <w:t>Głosowano w sprawie:</w:t>
      </w:r>
      <w:r>
        <w:br/>
        <w:t>ustalenia rozkładu godzin pracy oraz dyżurów aptek ogólnodostępnych na terenie powiatu gołdapskiego w 2022 r.,</w:t>
      </w:r>
    </w:p>
    <w:p w14:paraId="5F1BF308" w14:textId="77777777" w:rsidR="00AF2C88" w:rsidRDefault="00AF2C88" w:rsidP="00F3513E">
      <w:pPr>
        <w:spacing w:before="0" w:after="0"/>
      </w:pPr>
      <w:r>
        <w:rPr>
          <w:rStyle w:val="Pogrubienie"/>
          <w:u w:val="single"/>
        </w:rPr>
        <w:t>Wyniki głosowania</w:t>
      </w:r>
      <w:r>
        <w:br/>
        <w:t>ZA: 11, PRZECIW: 0, WSTRZYMUJĘ SIĘ: 0, BRAK GŁOSU: 0, NIEOBECNI: 4</w:t>
      </w:r>
      <w:r>
        <w:br/>
      </w:r>
      <w:r w:rsidRPr="00AF2C88">
        <w:rPr>
          <w:b/>
          <w:u w:val="single"/>
        </w:rPr>
        <w:t>Wyniki imienne:</w:t>
      </w:r>
      <w:r>
        <w:br/>
        <w:t>ZA (11)</w:t>
      </w:r>
      <w:r>
        <w:br/>
        <w:t xml:space="preserve">Andrzej Ciołek, Jarosław Wiktor </w:t>
      </w:r>
      <w:proofErr w:type="spellStart"/>
      <w:r>
        <w:t>Dzienis</w:t>
      </w:r>
      <w:proofErr w:type="spellEnd"/>
      <w:r>
        <w:t xml:space="preserve">,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(4)</w:t>
      </w:r>
      <w:r>
        <w:br/>
        <w:t xml:space="preserve">Józef </w:t>
      </w:r>
      <w:proofErr w:type="spellStart"/>
      <w:r>
        <w:t>Dominiuk</w:t>
      </w:r>
      <w:proofErr w:type="spellEnd"/>
      <w:r>
        <w:t>, Anna Falińska, Wacław Grenda, Małgorzata Marianna Kuliś</w:t>
      </w:r>
    </w:p>
    <w:p w14:paraId="226D0C2A" w14:textId="77777777" w:rsidR="00AF2C88" w:rsidRPr="005905AB" w:rsidRDefault="00AF2C88" w:rsidP="00F3513E">
      <w:pPr>
        <w:spacing w:before="0" w:after="0"/>
        <w:jc w:val="both"/>
      </w:pPr>
      <w:r>
        <w:br/>
        <w:t>P</w:t>
      </w:r>
      <w:r w:rsidRPr="005905AB">
        <w:t xml:space="preserve">rzewodnicząca przeszła do realizacji kolejnego punktu. </w:t>
      </w:r>
    </w:p>
    <w:p w14:paraId="645B7EB8" w14:textId="4E475AA3" w:rsidR="00E85A8C" w:rsidRDefault="00E85A8C" w:rsidP="00F3513E">
      <w:pPr>
        <w:spacing w:before="0" w:after="0"/>
      </w:pPr>
    </w:p>
    <w:p w14:paraId="0B0A87B7" w14:textId="2676CC39" w:rsidR="00E85A8C" w:rsidRDefault="00AF2C88" w:rsidP="00F3513E">
      <w:pPr>
        <w:spacing w:before="0" w:after="0"/>
      </w:pPr>
      <w:r>
        <w:rPr>
          <w:b/>
        </w:rPr>
        <w:t>Ad. 8h</w:t>
      </w:r>
    </w:p>
    <w:p w14:paraId="65B63B84" w14:textId="577D6F9B" w:rsidR="00E85A8C" w:rsidRDefault="00BB2260" w:rsidP="00F3513E">
      <w:pPr>
        <w:spacing w:before="0" w:after="0"/>
        <w:jc w:val="both"/>
      </w:pPr>
      <w:r>
        <w:t>Przewodnicząca Rady Powiatu Pani Alicja Iwaniuk przedstawiła projekt uchwały Rady Powiatu w sprawie</w:t>
      </w:r>
      <w:r w:rsidRPr="00BB2260">
        <w:rPr>
          <w:rFonts w:ascii="Tahoma" w:hAnsi="Tahoma" w:cs="Tahoma"/>
          <w:color w:val="535353"/>
          <w:sz w:val="21"/>
          <w:szCs w:val="21"/>
        </w:rPr>
        <w:t xml:space="preserve"> </w:t>
      </w:r>
      <w:r w:rsidRPr="00BB2260">
        <w:t>zatwierdzenia planu pracy Rady Powiatu w Gołdapi na 2022 rok</w:t>
      </w:r>
      <w:r w:rsidR="00AB19D6">
        <w:t xml:space="preserve"> </w:t>
      </w:r>
      <w:r w:rsidR="00F24800" w:rsidRPr="00E85A8C">
        <w:rPr>
          <w:i/>
          <w:iCs/>
          <w:color w:val="000000"/>
          <w:sz w:val="20"/>
          <w:szCs w:val="20"/>
        </w:rPr>
        <w:t>/</w:t>
      </w:r>
      <w:r w:rsidR="00F24800" w:rsidRPr="00E85A8C">
        <w:rPr>
          <w:i/>
          <w:iCs/>
          <w:sz w:val="20"/>
          <w:szCs w:val="20"/>
        </w:rPr>
        <w:t>projekt</w:t>
      </w:r>
      <w:r w:rsidR="00F24800" w:rsidRPr="00E85A8C">
        <w:rPr>
          <w:i/>
          <w:iCs/>
          <w:color w:val="000000"/>
          <w:sz w:val="20"/>
          <w:szCs w:val="20"/>
        </w:rPr>
        <w:t xml:space="preserve"> uchwały Rady Powiatu  w załączeniu – zał. nr </w:t>
      </w:r>
      <w:r w:rsidR="00F24800" w:rsidRPr="00E85A8C">
        <w:rPr>
          <w:i/>
          <w:iCs/>
          <w:sz w:val="20"/>
          <w:szCs w:val="20"/>
        </w:rPr>
        <w:t>1</w:t>
      </w:r>
      <w:r w:rsidR="004E381F">
        <w:rPr>
          <w:i/>
          <w:iCs/>
          <w:sz w:val="20"/>
          <w:szCs w:val="20"/>
        </w:rPr>
        <w:t>5</w:t>
      </w:r>
      <w:r w:rsidR="00F24800" w:rsidRPr="00E85A8C">
        <w:rPr>
          <w:i/>
          <w:iCs/>
          <w:sz w:val="20"/>
          <w:szCs w:val="20"/>
        </w:rPr>
        <w:t xml:space="preserve"> </w:t>
      </w:r>
      <w:r w:rsidR="00F24800" w:rsidRPr="00E85A8C">
        <w:rPr>
          <w:i/>
          <w:iCs/>
          <w:color w:val="000000"/>
          <w:sz w:val="20"/>
          <w:szCs w:val="20"/>
        </w:rPr>
        <w:t>do protokołu/.</w:t>
      </w:r>
    </w:p>
    <w:p w14:paraId="0AECC4B0" w14:textId="4E95BA00" w:rsidR="00C47578" w:rsidRDefault="00BB2260" w:rsidP="00F3513E">
      <w:pPr>
        <w:spacing w:before="0" w:after="0"/>
        <w:jc w:val="both"/>
      </w:pPr>
      <w:r>
        <w:lastRenderedPageBreak/>
        <w:t>Przewodnicząca Rady Powiatu Pani Alicja Iwaniuk poinformowała, że u</w:t>
      </w:r>
      <w:r w:rsidRPr="00904934">
        <w:t xml:space="preserve">chwała została omówiona </w:t>
      </w:r>
      <w:r>
        <w:t xml:space="preserve">szczegółowo </w:t>
      </w:r>
      <w:r w:rsidRPr="00904934">
        <w:t>na Posiedzeni</w:t>
      </w:r>
      <w:r>
        <w:t xml:space="preserve">u </w:t>
      </w:r>
      <w:r w:rsidRPr="00904934">
        <w:t>Komisji Stałej Rady Powiatu</w:t>
      </w:r>
      <w:r>
        <w:t>.</w:t>
      </w:r>
    </w:p>
    <w:p w14:paraId="46052629" w14:textId="77777777" w:rsidR="00BB2260" w:rsidRPr="00C47578" w:rsidRDefault="00BB2260" w:rsidP="00F3513E">
      <w:pPr>
        <w:spacing w:before="0" w:after="0"/>
        <w:jc w:val="both"/>
      </w:pPr>
    </w:p>
    <w:p w14:paraId="38145077" w14:textId="3EAE9777" w:rsidR="00F24800" w:rsidRDefault="00F24800" w:rsidP="00F3513E">
      <w:pPr>
        <w:spacing w:before="0" w:after="0"/>
        <w:jc w:val="both"/>
        <w:rPr>
          <w:iCs/>
        </w:rPr>
      </w:pPr>
      <w:r w:rsidRPr="00A17BA5">
        <w:rPr>
          <w:iCs/>
        </w:rPr>
        <w:t>Przewodnicząca zapytała, czy są pytania do przedstawionego projektu uchwały</w:t>
      </w:r>
      <w:r>
        <w:rPr>
          <w:iCs/>
        </w:rPr>
        <w:t xml:space="preserve"> Rady</w:t>
      </w:r>
      <w:r w:rsidR="00C47578">
        <w:rPr>
          <w:iCs/>
        </w:rPr>
        <w:t xml:space="preserve"> </w:t>
      </w:r>
      <w:r w:rsidRPr="00A17BA5">
        <w:rPr>
          <w:iCs/>
        </w:rPr>
        <w:t>Powiatu?</w:t>
      </w:r>
    </w:p>
    <w:p w14:paraId="4AF5796F" w14:textId="77777777" w:rsidR="00C47578" w:rsidRPr="00A17BA5" w:rsidRDefault="00C47578" w:rsidP="00F3513E">
      <w:pPr>
        <w:spacing w:before="0" w:after="0"/>
        <w:jc w:val="both"/>
        <w:rPr>
          <w:i/>
          <w:iCs/>
        </w:rPr>
      </w:pPr>
    </w:p>
    <w:p w14:paraId="7E5FB1F4" w14:textId="77777777" w:rsidR="00F24800" w:rsidRPr="00A17BA5" w:rsidRDefault="00F24800" w:rsidP="00F3513E">
      <w:pPr>
        <w:spacing w:before="0" w:after="0"/>
        <w:rPr>
          <w:i/>
          <w:iCs/>
        </w:rPr>
      </w:pPr>
      <w:r w:rsidRPr="00A17BA5">
        <w:rPr>
          <w:iCs/>
        </w:rPr>
        <w:t>Pytań nie zgłoszono.</w:t>
      </w:r>
    </w:p>
    <w:p w14:paraId="383ADDD8" w14:textId="77777777" w:rsidR="00F24800" w:rsidRPr="00A17BA5" w:rsidRDefault="00F24800" w:rsidP="00F3513E">
      <w:pPr>
        <w:spacing w:before="0" w:after="0"/>
        <w:rPr>
          <w:i/>
          <w:iCs/>
        </w:rPr>
      </w:pPr>
      <w:r>
        <w:rPr>
          <w:iCs/>
        </w:rPr>
        <w:t>Przewodnicząca</w:t>
      </w:r>
      <w:r w:rsidRPr="00A17BA5">
        <w:rPr>
          <w:iCs/>
        </w:rPr>
        <w:t xml:space="preserve"> przeprowadził</w:t>
      </w:r>
      <w:r>
        <w:rPr>
          <w:iCs/>
        </w:rPr>
        <w:t>a</w:t>
      </w:r>
      <w:r w:rsidRPr="00A17BA5">
        <w:rPr>
          <w:iCs/>
        </w:rPr>
        <w:t xml:space="preserve"> głosowanie.</w:t>
      </w:r>
    </w:p>
    <w:p w14:paraId="1EB641DF" w14:textId="65A2BD33" w:rsidR="00C47578" w:rsidRDefault="00F24800" w:rsidP="00F3513E">
      <w:pPr>
        <w:spacing w:before="0" w:after="0"/>
      </w:pPr>
      <w:r>
        <w:br/>
      </w:r>
      <w:r w:rsidR="00BB2260">
        <w:rPr>
          <w:b/>
          <w:bCs/>
          <w:u w:val="single"/>
        </w:rPr>
        <w:t>Głosowano w sprawie:</w:t>
      </w:r>
      <w:r w:rsidR="00BB2260">
        <w:br/>
        <w:t xml:space="preserve">zatwierdzenia planu pracy Rady Powiatu w Gołdapi na 2022 rok,. </w:t>
      </w:r>
      <w:r w:rsidR="00BB2260">
        <w:br/>
      </w:r>
      <w:r w:rsidR="00BB2260">
        <w:rPr>
          <w:rStyle w:val="Pogrubienie"/>
          <w:u w:val="single"/>
        </w:rPr>
        <w:t>Wyniki głosowania</w:t>
      </w:r>
      <w:r w:rsidR="00BB2260">
        <w:br/>
        <w:t>ZA: 11, PRZECIW: 0, WSTRZYMUJĘ SIĘ: 0, BRAK GŁOSU: 0, NIEOBECNI: 4</w:t>
      </w:r>
      <w:r w:rsidR="00BB2260">
        <w:br/>
      </w:r>
      <w:r w:rsidR="00BB2260" w:rsidRPr="00BB2260">
        <w:rPr>
          <w:b/>
          <w:u w:val="single"/>
        </w:rPr>
        <w:t>Wyniki imienne:</w:t>
      </w:r>
      <w:r w:rsidR="00BB2260">
        <w:br/>
        <w:t>ZA (11)</w:t>
      </w:r>
      <w:r w:rsidR="00BB2260">
        <w:br/>
        <w:t xml:space="preserve">Andrzej Ciołek, Jarosław Wiktor </w:t>
      </w:r>
      <w:proofErr w:type="spellStart"/>
      <w:r w:rsidR="00BB2260">
        <w:t>Dzienis</w:t>
      </w:r>
      <w:proofErr w:type="spellEnd"/>
      <w:r w:rsidR="00BB2260">
        <w:t xml:space="preserve">, Alicja Anna Iwaniuk, Marek Kuskowski, Leszek </w:t>
      </w:r>
      <w:proofErr w:type="spellStart"/>
      <w:r w:rsidR="00BB2260">
        <w:t>Retel</w:t>
      </w:r>
      <w:proofErr w:type="spellEnd"/>
      <w:r w:rsidR="00BB2260">
        <w:t xml:space="preserve">, Grażyna Barbara </w:t>
      </w:r>
      <w:proofErr w:type="spellStart"/>
      <w:r w:rsidR="00BB2260">
        <w:t>Senda</w:t>
      </w:r>
      <w:proofErr w:type="spellEnd"/>
      <w:r w:rsidR="00BB2260">
        <w:t>, Karol Szablak, Wioletta Tomaszewska-Walc, Marzanna Marianna Wardziejewska, Piotr Wasilewski, Stanisław Wójtowicz</w:t>
      </w:r>
      <w:r w:rsidR="00BB2260">
        <w:br/>
        <w:t>NIEOBECNI (4)</w:t>
      </w:r>
      <w:r w:rsidR="00BB2260">
        <w:br/>
        <w:t xml:space="preserve">Józef </w:t>
      </w:r>
      <w:proofErr w:type="spellStart"/>
      <w:r w:rsidR="00BB2260">
        <w:t>Dominiuk</w:t>
      </w:r>
      <w:proofErr w:type="spellEnd"/>
      <w:r w:rsidR="00BB2260">
        <w:t>, Anna Falińska, Wacław Grenda, Małgorzata Marianna Kuliś</w:t>
      </w:r>
      <w:r w:rsidR="00BB2260">
        <w:br/>
      </w:r>
    </w:p>
    <w:p w14:paraId="2EDFB535" w14:textId="57377CCE" w:rsidR="00BB2260" w:rsidRDefault="00BB2260" w:rsidP="00F3513E">
      <w:pPr>
        <w:spacing w:before="0" w:after="0"/>
      </w:pPr>
      <w:r>
        <w:t>P</w:t>
      </w:r>
      <w:r w:rsidRPr="005905AB">
        <w:t>rzewodnicząca przeszła do realizacji kolejnego punktu.</w:t>
      </w:r>
    </w:p>
    <w:p w14:paraId="7DD1F76C" w14:textId="77777777" w:rsidR="00C47578" w:rsidRDefault="00C47578" w:rsidP="00F3513E">
      <w:pPr>
        <w:spacing w:before="0" w:after="0"/>
      </w:pPr>
    </w:p>
    <w:p w14:paraId="55E8440E" w14:textId="70AAE205" w:rsidR="00C47578" w:rsidRPr="00AB19D6" w:rsidRDefault="00BB2260" w:rsidP="00F3513E">
      <w:pPr>
        <w:spacing w:before="0" w:after="0"/>
        <w:rPr>
          <w:b/>
          <w:bCs/>
        </w:rPr>
      </w:pPr>
      <w:r w:rsidRPr="00AB19D6">
        <w:rPr>
          <w:b/>
          <w:bCs/>
        </w:rPr>
        <w:t>Ad. 8i</w:t>
      </w:r>
    </w:p>
    <w:p w14:paraId="74B6504A" w14:textId="6FD14BC2" w:rsidR="006C7B8C" w:rsidRPr="00AB19D6" w:rsidRDefault="00BB2260" w:rsidP="00F3513E">
      <w:pPr>
        <w:spacing w:before="0" w:after="0"/>
        <w:jc w:val="both"/>
        <w:rPr>
          <w:b/>
          <w:bCs/>
        </w:rPr>
      </w:pPr>
      <w:r w:rsidRPr="00AB19D6">
        <w:rPr>
          <w:iCs/>
        </w:rPr>
        <w:t xml:space="preserve">Wiceprzewodnicząca Komisji Stałej Pani Grażyna Senda przedstawiła projekt uchwały Rady Powiatu w sprawie </w:t>
      </w:r>
      <w:r w:rsidRPr="00AB19D6">
        <w:t>zatwierdzenia planu pracy Komisji Stałej Rady Powiatu w Gołdapi na rok 2022</w:t>
      </w:r>
      <w:r w:rsidR="00C47578" w:rsidRPr="00AB19D6">
        <w:rPr>
          <w:bCs/>
          <w:iCs/>
        </w:rPr>
        <w:t xml:space="preserve"> </w:t>
      </w:r>
      <w:r w:rsidR="00C47578" w:rsidRPr="00AB19D6">
        <w:rPr>
          <w:bCs/>
          <w:i/>
          <w:sz w:val="20"/>
          <w:szCs w:val="20"/>
        </w:rPr>
        <w:t>/projekt uchwały Rady Powiatu w</w:t>
      </w:r>
      <w:r w:rsidR="006C7B8C" w:rsidRPr="00AB19D6">
        <w:rPr>
          <w:bCs/>
          <w:i/>
          <w:sz w:val="20"/>
          <w:szCs w:val="20"/>
        </w:rPr>
        <w:t xml:space="preserve"> </w:t>
      </w:r>
      <w:r w:rsidR="00C47578" w:rsidRPr="00AB19D6">
        <w:rPr>
          <w:bCs/>
          <w:i/>
          <w:sz w:val="20"/>
          <w:szCs w:val="20"/>
        </w:rPr>
        <w:t xml:space="preserve">załączeniu- zał. nr </w:t>
      </w:r>
      <w:r w:rsidR="006C7B8C" w:rsidRPr="00AB19D6">
        <w:rPr>
          <w:bCs/>
          <w:i/>
          <w:sz w:val="20"/>
          <w:szCs w:val="20"/>
        </w:rPr>
        <w:t>1</w:t>
      </w:r>
      <w:r w:rsidR="004E381F">
        <w:rPr>
          <w:bCs/>
          <w:i/>
          <w:sz w:val="20"/>
          <w:szCs w:val="20"/>
        </w:rPr>
        <w:t>6</w:t>
      </w:r>
      <w:r w:rsidR="00C47578" w:rsidRPr="00AB19D6">
        <w:rPr>
          <w:bCs/>
          <w:i/>
          <w:sz w:val="20"/>
          <w:szCs w:val="20"/>
        </w:rPr>
        <w:t xml:space="preserve"> do protokołu/.</w:t>
      </w:r>
    </w:p>
    <w:p w14:paraId="69AE2B65" w14:textId="2F7F4AD4" w:rsidR="00C47578" w:rsidRPr="00AB19D6" w:rsidRDefault="0095670E" w:rsidP="00F3513E">
      <w:pPr>
        <w:spacing w:before="0" w:after="0"/>
        <w:jc w:val="both"/>
        <w:rPr>
          <w:iCs/>
        </w:rPr>
      </w:pPr>
      <w:r w:rsidRPr="00AB19D6">
        <w:rPr>
          <w:iCs/>
        </w:rPr>
        <w:t xml:space="preserve">Wiceprzewodnicząca Komisji Stałej Pani Grażyna Senda </w:t>
      </w:r>
      <w:r w:rsidR="00C47578" w:rsidRPr="00AB19D6">
        <w:rPr>
          <w:iCs/>
        </w:rPr>
        <w:t>poinformował</w:t>
      </w:r>
      <w:r w:rsidRPr="00AB19D6">
        <w:rPr>
          <w:iCs/>
        </w:rPr>
        <w:t>a</w:t>
      </w:r>
      <w:r w:rsidR="00C47578" w:rsidRPr="00AB19D6">
        <w:rPr>
          <w:iCs/>
        </w:rPr>
        <w:t xml:space="preserve">, </w:t>
      </w:r>
      <w:r w:rsidR="00F3513E" w:rsidRPr="00AB19D6">
        <w:rPr>
          <w:iCs/>
        </w:rPr>
        <w:t xml:space="preserve">projekt uchwały jest analogiczny do planu pracy w roku bieżącym. </w:t>
      </w:r>
    </w:p>
    <w:p w14:paraId="3A65B52E" w14:textId="6AE47D3A" w:rsidR="006C7B8C" w:rsidRDefault="006C7B8C" w:rsidP="00F3513E">
      <w:pPr>
        <w:spacing w:before="0" w:after="0"/>
        <w:jc w:val="both"/>
        <w:rPr>
          <w:iCs/>
        </w:rPr>
      </w:pPr>
    </w:p>
    <w:p w14:paraId="47460AF0" w14:textId="4541EAB5" w:rsidR="006C7B8C" w:rsidRPr="00F3513E" w:rsidRDefault="006C7B8C" w:rsidP="00F3513E">
      <w:pPr>
        <w:spacing w:before="0" w:after="0"/>
        <w:jc w:val="both"/>
        <w:rPr>
          <w:iCs/>
        </w:rPr>
      </w:pPr>
      <w:r w:rsidRPr="00A17BA5">
        <w:rPr>
          <w:iCs/>
        </w:rPr>
        <w:t>Przewodnicząca zapytała, czy są pytania do przedstawionego projektu uchwały</w:t>
      </w:r>
      <w:r>
        <w:rPr>
          <w:iCs/>
        </w:rPr>
        <w:t xml:space="preserve"> Rady </w:t>
      </w:r>
      <w:r w:rsidRPr="00A17BA5">
        <w:rPr>
          <w:iCs/>
        </w:rPr>
        <w:t>Powiatu?</w:t>
      </w:r>
    </w:p>
    <w:p w14:paraId="7B449AAD" w14:textId="77777777" w:rsidR="004E381F" w:rsidRDefault="004E381F" w:rsidP="00F3513E">
      <w:pPr>
        <w:spacing w:before="0" w:after="0"/>
        <w:rPr>
          <w:iCs/>
        </w:rPr>
      </w:pPr>
    </w:p>
    <w:p w14:paraId="651E8143" w14:textId="4B54476A" w:rsidR="006C7B8C" w:rsidRPr="00A17BA5" w:rsidRDefault="006C7B8C" w:rsidP="00F3513E">
      <w:pPr>
        <w:spacing w:before="0" w:after="0"/>
        <w:rPr>
          <w:i/>
          <w:iCs/>
        </w:rPr>
      </w:pPr>
      <w:r w:rsidRPr="00A17BA5">
        <w:rPr>
          <w:iCs/>
        </w:rPr>
        <w:t>Pytań nie zgłoszono.</w:t>
      </w:r>
    </w:p>
    <w:p w14:paraId="5E51CCA4" w14:textId="03249F9A" w:rsidR="006C7B8C" w:rsidRDefault="006C7B8C" w:rsidP="00F3513E">
      <w:pPr>
        <w:spacing w:before="0" w:after="0"/>
        <w:rPr>
          <w:iCs/>
        </w:rPr>
      </w:pPr>
      <w:r>
        <w:rPr>
          <w:iCs/>
        </w:rPr>
        <w:t>Przewodnicząca</w:t>
      </w:r>
      <w:r w:rsidRPr="00A17BA5">
        <w:rPr>
          <w:iCs/>
        </w:rPr>
        <w:t xml:space="preserve"> przeprowadził</w:t>
      </w:r>
      <w:r>
        <w:rPr>
          <w:iCs/>
        </w:rPr>
        <w:t>a</w:t>
      </w:r>
      <w:r w:rsidRPr="00A17BA5">
        <w:rPr>
          <w:iCs/>
        </w:rPr>
        <w:t xml:space="preserve"> głosowanie.</w:t>
      </w:r>
    </w:p>
    <w:p w14:paraId="2F0B7944" w14:textId="6637E086" w:rsidR="006C7B8C" w:rsidRDefault="006C7B8C" w:rsidP="00F3513E">
      <w:pPr>
        <w:spacing w:before="0" w:after="0"/>
        <w:rPr>
          <w:iCs/>
        </w:rPr>
      </w:pPr>
    </w:p>
    <w:p w14:paraId="5202EBA4" w14:textId="77777777" w:rsidR="00F3513E" w:rsidRDefault="00F3513E" w:rsidP="00F3513E">
      <w:pPr>
        <w:spacing w:before="0" w:after="0"/>
      </w:pPr>
      <w:r>
        <w:rPr>
          <w:b/>
          <w:bCs/>
          <w:u w:val="single"/>
        </w:rPr>
        <w:lastRenderedPageBreak/>
        <w:t>Głosowano w sprawie:</w:t>
      </w:r>
      <w:r>
        <w:br/>
        <w:t xml:space="preserve">zatwierdzenia planów pracy Komisji Stałej Rady Powiatu w Gołdapi na rok 2022,. </w:t>
      </w:r>
      <w:r>
        <w:br/>
      </w:r>
      <w:r>
        <w:rPr>
          <w:rStyle w:val="Pogrubienie"/>
          <w:u w:val="single"/>
        </w:rPr>
        <w:t>Wyniki głosowania</w:t>
      </w:r>
      <w:r>
        <w:br/>
        <w:t>ZA: 11, PRZECIW: 0, WSTRZYMUJĘ SIĘ: 0, BRAK GŁOSU: 0, NIEOBECNI: 4</w:t>
      </w:r>
      <w:r>
        <w:br/>
      </w:r>
      <w:r w:rsidRPr="00F3513E">
        <w:rPr>
          <w:b/>
          <w:u w:val="single"/>
        </w:rPr>
        <w:t>Wyniki imienne:</w:t>
      </w:r>
      <w:r>
        <w:br/>
        <w:t>ZA (11)</w:t>
      </w:r>
      <w:r>
        <w:br/>
        <w:t xml:space="preserve">Andrzej Ciołek, Jarosław Wiktor </w:t>
      </w:r>
      <w:proofErr w:type="spellStart"/>
      <w:r>
        <w:t>Dzienis</w:t>
      </w:r>
      <w:proofErr w:type="spellEnd"/>
      <w:r>
        <w:t xml:space="preserve">,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(4)</w:t>
      </w:r>
      <w:r>
        <w:br/>
        <w:t xml:space="preserve">Józef </w:t>
      </w:r>
      <w:proofErr w:type="spellStart"/>
      <w:r>
        <w:t>Dominiuk</w:t>
      </w:r>
      <w:proofErr w:type="spellEnd"/>
      <w:r>
        <w:t>, Anna Falińska, Wacław Grenda, Małgorzata Marianna Kuliś</w:t>
      </w:r>
    </w:p>
    <w:p w14:paraId="1E026C6A" w14:textId="0CD5FE25" w:rsidR="00E04A98" w:rsidRPr="00F3513E" w:rsidRDefault="00F3513E" w:rsidP="00F3513E">
      <w:pPr>
        <w:spacing w:before="0" w:after="0"/>
      </w:pPr>
      <w:r>
        <w:br/>
        <w:t>P</w:t>
      </w:r>
      <w:r w:rsidRPr="005905AB">
        <w:t>rzewodnicząca przeszła do realizacji kolejnego punktu.</w:t>
      </w:r>
      <w:r w:rsidR="006C7B8C">
        <w:br/>
      </w:r>
    </w:p>
    <w:p w14:paraId="5C76AB01" w14:textId="31548C77" w:rsidR="00C6370F" w:rsidRDefault="00C6370F" w:rsidP="00F3513E">
      <w:pPr>
        <w:tabs>
          <w:tab w:val="left" w:pos="709"/>
          <w:tab w:val="left" w:pos="10065"/>
        </w:tabs>
        <w:spacing w:before="0" w:after="0"/>
        <w:jc w:val="both"/>
        <w:rPr>
          <w:b/>
          <w:bCs/>
        </w:rPr>
      </w:pPr>
      <w:r>
        <w:rPr>
          <w:b/>
          <w:bCs/>
        </w:rPr>
        <w:t xml:space="preserve">Ad. </w:t>
      </w:r>
      <w:r w:rsidR="00F3513E">
        <w:rPr>
          <w:b/>
          <w:bCs/>
        </w:rPr>
        <w:t>8j</w:t>
      </w:r>
    </w:p>
    <w:p w14:paraId="33C33BC8" w14:textId="77777777" w:rsidR="004E381F" w:rsidRDefault="00F3513E" w:rsidP="004E381F">
      <w:pPr>
        <w:tabs>
          <w:tab w:val="left" w:pos="709"/>
          <w:tab w:val="left" w:pos="10065"/>
        </w:tabs>
        <w:spacing w:before="0" w:after="0"/>
        <w:jc w:val="both"/>
        <w:rPr>
          <w:bCs/>
          <w:i/>
          <w:color w:val="FF0000"/>
          <w:sz w:val="20"/>
          <w:szCs w:val="20"/>
        </w:rPr>
      </w:pPr>
      <w:r w:rsidRPr="00F3513E">
        <w:rPr>
          <w:bCs/>
        </w:rPr>
        <w:t xml:space="preserve">Przewodnicząca Rady Powiatu Pani Alicja Iwaniuk przedstawiła projekt uchwały Rady Powiatu w sprawie </w:t>
      </w:r>
      <w:r w:rsidRPr="00F3513E">
        <w:t xml:space="preserve">zmieniająca uchwałę w sprawie powołania Komisji Stałej Rady Powiatu </w:t>
      </w:r>
      <w:r w:rsidR="00AB19D6">
        <w:br/>
      </w:r>
      <w:r w:rsidRPr="00F3513E">
        <w:t>w Gołdapi</w:t>
      </w:r>
      <w:r w:rsidR="004E381F">
        <w:t xml:space="preserve"> </w:t>
      </w:r>
      <w:r w:rsidR="004E381F" w:rsidRPr="004E381F">
        <w:t>/</w:t>
      </w:r>
      <w:r w:rsidRPr="004E381F">
        <w:rPr>
          <w:bCs/>
          <w:i/>
          <w:sz w:val="20"/>
          <w:szCs w:val="20"/>
        </w:rPr>
        <w:t>projekt uchwały Rady Powiatu w załączeniu- zał. nr 1</w:t>
      </w:r>
      <w:r w:rsidR="004E381F" w:rsidRPr="004E381F">
        <w:rPr>
          <w:bCs/>
          <w:i/>
          <w:sz w:val="20"/>
          <w:szCs w:val="20"/>
        </w:rPr>
        <w:t>7</w:t>
      </w:r>
      <w:r w:rsidRPr="004E381F">
        <w:rPr>
          <w:bCs/>
          <w:i/>
          <w:sz w:val="20"/>
          <w:szCs w:val="20"/>
        </w:rPr>
        <w:t xml:space="preserve"> do protokołu/.</w:t>
      </w:r>
    </w:p>
    <w:p w14:paraId="2EF92E01" w14:textId="6D4CBB88" w:rsidR="00F3513E" w:rsidRPr="004E381F" w:rsidRDefault="00F3513E" w:rsidP="004E381F">
      <w:pPr>
        <w:tabs>
          <w:tab w:val="left" w:pos="709"/>
          <w:tab w:val="left" w:pos="10065"/>
        </w:tabs>
        <w:spacing w:before="0" w:after="0"/>
        <w:jc w:val="both"/>
        <w:rPr>
          <w:bCs/>
          <w:i/>
          <w:color w:val="FF0000"/>
          <w:sz w:val="20"/>
          <w:szCs w:val="20"/>
        </w:rPr>
      </w:pPr>
      <w:r w:rsidRPr="00F3513E">
        <w:rPr>
          <w:bCs/>
        </w:rPr>
        <w:t>Przewodnicząca Rady Powiatu Pani Alicja Iwaniuk</w:t>
      </w:r>
      <w:r>
        <w:rPr>
          <w:bCs/>
        </w:rPr>
        <w:t xml:space="preserve"> poinformowała, że </w:t>
      </w:r>
      <w:r>
        <w:rPr>
          <w:rFonts w:eastAsiaTheme="minorHAnsi" w:cstheme="minorBidi"/>
          <w:lang w:eastAsia="en-US"/>
        </w:rPr>
        <w:t>w</w:t>
      </w:r>
      <w:r w:rsidRPr="00F3513E">
        <w:rPr>
          <w:rFonts w:eastAsiaTheme="minorHAnsi" w:cstheme="minorBidi"/>
          <w:lang w:eastAsia="en-US"/>
        </w:rPr>
        <w:t xml:space="preserve"> dniu 23 listopada br. do Przewodniczącego Komisji Stałej Rady Powiatu w Gołdapi wpłynęła pisemna prośba </w:t>
      </w:r>
      <w:r w:rsidR="00AB19D6">
        <w:rPr>
          <w:rFonts w:eastAsiaTheme="minorHAnsi" w:cstheme="minorBidi"/>
          <w:lang w:eastAsia="en-US"/>
        </w:rPr>
        <w:br/>
      </w:r>
      <w:r w:rsidRPr="00F3513E">
        <w:rPr>
          <w:rFonts w:eastAsiaTheme="minorHAnsi" w:cstheme="minorBidi"/>
          <w:lang w:eastAsia="en-US"/>
        </w:rPr>
        <w:t xml:space="preserve">o przyjęcie na członka Komisji Planowania, Budżetu, Finansów, Promocji Powiatu, Gospodarki, Ochrony Środowiska, Zdrowia, Oświaty i Polityki Społecznej </w:t>
      </w:r>
      <w:r>
        <w:rPr>
          <w:rFonts w:eastAsiaTheme="minorHAnsi" w:cstheme="minorBidi"/>
          <w:lang w:eastAsia="en-US"/>
        </w:rPr>
        <w:t>R</w:t>
      </w:r>
      <w:r w:rsidRPr="00F3513E">
        <w:rPr>
          <w:rFonts w:eastAsiaTheme="minorHAnsi" w:cstheme="minorBidi"/>
          <w:lang w:eastAsia="en-US"/>
        </w:rPr>
        <w:t xml:space="preserve">adnego </w:t>
      </w:r>
      <w:r>
        <w:rPr>
          <w:rFonts w:eastAsiaTheme="minorHAnsi" w:cstheme="minorBidi"/>
          <w:lang w:eastAsia="en-US"/>
        </w:rPr>
        <w:t xml:space="preserve">Pana </w:t>
      </w:r>
      <w:r w:rsidRPr="00F3513E">
        <w:rPr>
          <w:rFonts w:eastAsiaTheme="minorHAnsi" w:cstheme="minorBidi"/>
          <w:lang w:eastAsia="en-US"/>
        </w:rPr>
        <w:t xml:space="preserve">Wacława Grendy. Przewodniczący  Komisji Stałej Rady Powiatu Pan Marek Kuskowski powyższą prośbę przekierował do  </w:t>
      </w:r>
      <w:r>
        <w:rPr>
          <w:rFonts w:eastAsiaTheme="minorHAnsi" w:cstheme="minorBidi"/>
          <w:lang w:eastAsia="en-US"/>
        </w:rPr>
        <w:t>Przewodniczącej Rady Powiatu.</w:t>
      </w:r>
      <w:r w:rsidRPr="00F3513E">
        <w:rPr>
          <w:rFonts w:eastAsiaTheme="minorHAnsi" w:cstheme="minorBidi"/>
          <w:lang w:eastAsia="en-US"/>
        </w:rPr>
        <w:t xml:space="preserve"> Biorąc pod uwagę powyższe zasadne jest podjęcie niniejszej uchwały</w:t>
      </w:r>
      <w:r>
        <w:rPr>
          <w:rFonts w:eastAsiaTheme="minorHAnsi" w:cstheme="minorBidi"/>
          <w:lang w:eastAsia="en-US"/>
        </w:rPr>
        <w:t xml:space="preserve"> i przyjąć R</w:t>
      </w:r>
      <w:r w:rsidRPr="00F3513E">
        <w:rPr>
          <w:rFonts w:eastAsiaTheme="minorHAnsi" w:cstheme="minorBidi"/>
          <w:lang w:eastAsia="en-US"/>
        </w:rPr>
        <w:t>adnego</w:t>
      </w:r>
      <w:r>
        <w:rPr>
          <w:rFonts w:eastAsiaTheme="minorHAnsi" w:cstheme="minorBidi"/>
          <w:lang w:eastAsia="en-US"/>
        </w:rPr>
        <w:t xml:space="preserve"> Rana</w:t>
      </w:r>
      <w:r w:rsidRPr="00F3513E">
        <w:rPr>
          <w:rFonts w:eastAsiaTheme="minorHAnsi" w:cstheme="minorBidi"/>
          <w:lang w:eastAsia="en-US"/>
        </w:rPr>
        <w:t xml:space="preserve"> Wacława </w:t>
      </w:r>
      <w:proofErr w:type="spellStart"/>
      <w:r w:rsidRPr="00F3513E">
        <w:rPr>
          <w:rFonts w:eastAsiaTheme="minorHAnsi" w:cstheme="minorBidi"/>
          <w:lang w:eastAsia="en-US"/>
        </w:rPr>
        <w:t>Grednę</w:t>
      </w:r>
      <w:proofErr w:type="spellEnd"/>
      <w:r w:rsidRPr="00F3513E">
        <w:rPr>
          <w:rFonts w:eastAsiaTheme="minorHAnsi" w:cstheme="minorBidi"/>
          <w:lang w:eastAsia="en-US"/>
        </w:rPr>
        <w:t xml:space="preserve"> na członka Komisji Stałej Rady Powiatu w Gołdapi. </w:t>
      </w:r>
    </w:p>
    <w:p w14:paraId="666F375A" w14:textId="77777777" w:rsidR="006604C2" w:rsidRDefault="00F3513E" w:rsidP="006604C2">
      <w:pPr>
        <w:spacing w:before="0" w:after="0"/>
        <w:jc w:val="both"/>
        <w:rPr>
          <w:rFonts w:eastAsiaTheme="minorHAnsi" w:cstheme="minorBidi"/>
          <w:lang w:eastAsia="en-US"/>
        </w:rPr>
      </w:pPr>
      <w:r w:rsidRPr="00A17BA5">
        <w:rPr>
          <w:iCs/>
        </w:rPr>
        <w:t>Przewodnicząca zapytała, czy są pytania do przedstawionego projektu uchwały</w:t>
      </w:r>
      <w:r>
        <w:rPr>
          <w:iCs/>
        </w:rPr>
        <w:t xml:space="preserve"> Rady </w:t>
      </w:r>
      <w:r w:rsidRPr="00A17BA5">
        <w:rPr>
          <w:iCs/>
        </w:rPr>
        <w:t>Powiatu?</w:t>
      </w:r>
    </w:p>
    <w:p w14:paraId="75CFFCEC" w14:textId="77777777" w:rsidR="004E381F" w:rsidRDefault="004E381F" w:rsidP="006604C2">
      <w:pPr>
        <w:spacing w:before="0" w:after="0"/>
        <w:jc w:val="both"/>
        <w:rPr>
          <w:iCs/>
        </w:rPr>
      </w:pPr>
    </w:p>
    <w:p w14:paraId="5DCFC657" w14:textId="4726E212" w:rsidR="006604C2" w:rsidRPr="004E381F" w:rsidRDefault="00F3513E" w:rsidP="006604C2">
      <w:pPr>
        <w:spacing w:before="0" w:after="0"/>
        <w:jc w:val="both"/>
        <w:rPr>
          <w:iCs/>
        </w:rPr>
      </w:pPr>
      <w:r w:rsidRPr="00A17BA5">
        <w:rPr>
          <w:iCs/>
        </w:rPr>
        <w:t>Pytań nie zgłoszono.</w:t>
      </w:r>
    </w:p>
    <w:p w14:paraId="00D46E6D" w14:textId="751C9BA6" w:rsidR="00F3513E" w:rsidRDefault="00F3513E" w:rsidP="00F3513E">
      <w:pPr>
        <w:tabs>
          <w:tab w:val="left" w:pos="709"/>
          <w:tab w:val="left" w:pos="10065"/>
        </w:tabs>
        <w:spacing w:before="0" w:after="0"/>
        <w:jc w:val="both"/>
        <w:rPr>
          <w:iCs/>
        </w:rPr>
      </w:pPr>
      <w:r>
        <w:rPr>
          <w:iCs/>
        </w:rPr>
        <w:t>Przewodnicząca</w:t>
      </w:r>
      <w:r w:rsidRPr="00A17BA5">
        <w:rPr>
          <w:iCs/>
        </w:rPr>
        <w:t xml:space="preserve"> przeprowadził</w:t>
      </w:r>
      <w:r>
        <w:rPr>
          <w:iCs/>
        </w:rPr>
        <w:t>a</w:t>
      </w:r>
      <w:r w:rsidRPr="00A17BA5">
        <w:rPr>
          <w:iCs/>
        </w:rPr>
        <w:t xml:space="preserve"> głosowanie.</w:t>
      </w:r>
    </w:p>
    <w:p w14:paraId="72DBD2F8" w14:textId="77777777" w:rsidR="006604C2" w:rsidRPr="00F3513E" w:rsidRDefault="006604C2" w:rsidP="00F3513E">
      <w:pPr>
        <w:tabs>
          <w:tab w:val="left" w:pos="709"/>
          <w:tab w:val="left" w:pos="10065"/>
        </w:tabs>
        <w:spacing w:before="0" w:after="0"/>
        <w:jc w:val="both"/>
        <w:rPr>
          <w:bCs/>
        </w:rPr>
      </w:pPr>
    </w:p>
    <w:p w14:paraId="4F1C0AD5" w14:textId="77777777" w:rsidR="00F3513E" w:rsidRDefault="00F3513E" w:rsidP="00F3513E">
      <w:pPr>
        <w:tabs>
          <w:tab w:val="left" w:pos="709"/>
          <w:tab w:val="left" w:pos="10065"/>
        </w:tabs>
        <w:spacing w:before="0" w:after="0"/>
      </w:pPr>
      <w:r>
        <w:rPr>
          <w:b/>
          <w:bCs/>
          <w:u w:val="single"/>
        </w:rPr>
        <w:t>Głosowano w sprawie:</w:t>
      </w:r>
      <w:r>
        <w:br/>
        <w:t xml:space="preserve">zmieniająca uchwałę w sprawie powołania Komisji Stałej Rady Powiatu w Gołdapi,. </w:t>
      </w:r>
      <w:r>
        <w:br/>
      </w:r>
      <w:r>
        <w:rPr>
          <w:rStyle w:val="Pogrubienie"/>
          <w:u w:val="single"/>
        </w:rPr>
        <w:t>Wyniki głosowania</w:t>
      </w:r>
      <w:r>
        <w:br/>
      </w:r>
      <w:r>
        <w:lastRenderedPageBreak/>
        <w:t>ZA: 11, PRZECIW: 0, WSTRZYMUJĘ SIĘ: 0, BRAK GŁOSU: 0, NIEOBECNI: 4</w:t>
      </w:r>
      <w:r>
        <w:br/>
      </w:r>
      <w:r w:rsidRPr="00F3513E">
        <w:rPr>
          <w:b/>
          <w:u w:val="single"/>
        </w:rPr>
        <w:t>Wyniki imienne:</w:t>
      </w:r>
      <w:r>
        <w:br/>
        <w:t>ZA (11)</w:t>
      </w:r>
      <w:r>
        <w:br/>
        <w:t xml:space="preserve">Andrzej Ciołek, Jarosław Wiktor </w:t>
      </w:r>
      <w:proofErr w:type="spellStart"/>
      <w:r>
        <w:t>Dzienis</w:t>
      </w:r>
      <w:proofErr w:type="spellEnd"/>
      <w:r>
        <w:t xml:space="preserve">, Alicja Anna Iwaniuk, Marek Kuskowski,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r>
        <w:br/>
        <w:t>NIEOBECNI (4)</w:t>
      </w:r>
      <w:r>
        <w:br/>
        <w:t xml:space="preserve">Józef </w:t>
      </w:r>
      <w:proofErr w:type="spellStart"/>
      <w:r>
        <w:t>Dominiuk</w:t>
      </w:r>
      <w:proofErr w:type="spellEnd"/>
      <w:r>
        <w:t>, Anna Falińska, Wacław Grenda, Małgorzata Marianna Kuliś</w:t>
      </w:r>
    </w:p>
    <w:p w14:paraId="139D7857" w14:textId="01D8748F" w:rsidR="00F3513E" w:rsidRDefault="00F3513E" w:rsidP="00F3513E">
      <w:pPr>
        <w:tabs>
          <w:tab w:val="left" w:pos="709"/>
          <w:tab w:val="left" w:pos="10065"/>
        </w:tabs>
        <w:spacing w:before="0" w:after="0"/>
        <w:rPr>
          <w:b/>
          <w:bCs/>
        </w:rPr>
      </w:pPr>
      <w:r>
        <w:br/>
        <w:t>P</w:t>
      </w:r>
      <w:r w:rsidRPr="005905AB">
        <w:t>rzewodnicząca przeszła do realizacji kolejnego punktu.</w:t>
      </w:r>
    </w:p>
    <w:p w14:paraId="1B1E638C" w14:textId="77777777" w:rsidR="00F3513E" w:rsidRDefault="00F3513E" w:rsidP="00F3513E">
      <w:pPr>
        <w:tabs>
          <w:tab w:val="left" w:pos="709"/>
          <w:tab w:val="left" w:pos="10065"/>
        </w:tabs>
        <w:spacing w:before="0" w:after="0"/>
        <w:jc w:val="both"/>
        <w:rPr>
          <w:b/>
          <w:bCs/>
        </w:rPr>
      </w:pPr>
    </w:p>
    <w:p w14:paraId="77DD9F56" w14:textId="54AF9062" w:rsidR="00F3513E" w:rsidRDefault="00F3513E" w:rsidP="00F3513E">
      <w:pPr>
        <w:tabs>
          <w:tab w:val="left" w:pos="709"/>
          <w:tab w:val="left" w:pos="10065"/>
        </w:tabs>
        <w:spacing w:before="0" w:after="0"/>
        <w:jc w:val="both"/>
        <w:rPr>
          <w:b/>
          <w:bCs/>
        </w:rPr>
      </w:pPr>
      <w:r>
        <w:rPr>
          <w:b/>
          <w:bCs/>
        </w:rPr>
        <w:t>Ad. 8k</w:t>
      </w:r>
    </w:p>
    <w:p w14:paraId="084E37AA" w14:textId="55DB689F" w:rsidR="004E381F" w:rsidRDefault="006604C2" w:rsidP="004E381F">
      <w:pPr>
        <w:tabs>
          <w:tab w:val="left" w:pos="709"/>
          <w:tab w:val="left" w:pos="10065"/>
        </w:tabs>
        <w:spacing w:before="0" w:after="0"/>
        <w:jc w:val="both"/>
        <w:rPr>
          <w:bCs/>
          <w:i/>
          <w:color w:val="FF0000"/>
          <w:sz w:val="20"/>
          <w:szCs w:val="20"/>
        </w:rPr>
      </w:pPr>
      <w:r w:rsidRPr="006604C2">
        <w:rPr>
          <w:rFonts w:eastAsiaTheme="minorHAnsi"/>
          <w:lang w:eastAsia="en-US"/>
        </w:rPr>
        <w:t>Przewodnicząca Komisja Skarg Wniosków i Petycji Pani Wioletta Tomaszewska – Walc</w:t>
      </w:r>
      <w:r>
        <w:rPr>
          <w:rFonts w:eastAsiaTheme="minorHAnsi"/>
          <w:bCs/>
          <w:lang w:eastAsia="en-US"/>
        </w:rPr>
        <w:t xml:space="preserve"> przedstawiła projekt uchwały Rady Powiatu w sprawie </w:t>
      </w:r>
      <w:r w:rsidRPr="00836112">
        <w:t>rozpatrzenia petycji mieszkańców Gołdapi i Powiatu Gołdapskiego dotycząca utrzymania pełnej działalności Oddziału Pediatrycznego w GoldMedica Sp. Z o.o. w Gołdapi</w:t>
      </w:r>
      <w:r w:rsidR="004E381F">
        <w:t xml:space="preserve"> </w:t>
      </w:r>
      <w:r w:rsidR="004E381F" w:rsidRPr="004E381F">
        <w:t>/</w:t>
      </w:r>
      <w:r w:rsidR="004E381F" w:rsidRPr="004E381F">
        <w:rPr>
          <w:bCs/>
          <w:i/>
          <w:sz w:val="20"/>
          <w:szCs w:val="20"/>
        </w:rPr>
        <w:t>projekt uchwały Rady Powiatu w załączeniu- zał. nr 1</w:t>
      </w:r>
      <w:r w:rsidR="004E381F">
        <w:rPr>
          <w:bCs/>
          <w:i/>
          <w:sz w:val="20"/>
          <w:szCs w:val="20"/>
        </w:rPr>
        <w:t xml:space="preserve">8 </w:t>
      </w:r>
      <w:r w:rsidR="004E381F" w:rsidRPr="004E381F">
        <w:rPr>
          <w:bCs/>
          <w:i/>
          <w:sz w:val="20"/>
          <w:szCs w:val="20"/>
        </w:rPr>
        <w:t>do protokołu/.</w:t>
      </w:r>
    </w:p>
    <w:p w14:paraId="5CBFE9FE" w14:textId="50FDA518" w:rsidR="006604C2" w:rsidRPr="00C6260C" w:rsidRDefault="006604C2" w:rsidP="006604C2">
      <w:pPr>
        <w:spacing w:before="0" w:after="0"/>
        <w:jc w:val="both"/>
      </w:pPr>
      <w:r w:rsidRPr="006604C2">
        <w:rPr>
          <w:rFonts w:eastAsiaTheme="minorHAnsi"/>
          <w:lang w:eastAsia="en-US"/>
        </w:rPr>
        <w:t>Przewodnicząca Komisja Skarg Wniosków i Petycji Pani Wioletta Tomaszewska – Walc</w:t>
      </w:r>
      <w:r>
        <w:rPr>
          <w:rFonts w:eastAsiaTheme="minorHAnsi"/>
          <w:lang w:eastAsia="en-US"/>
        </w:rPr>
        <w:t xml:space="preserve"> poinformowała, że </w:t>
      </w:r>
      <w:r>
        <w:t>d</w:t>
      </w:r>
      <w:r w:rsidRPr="00C6260C">
        <w:t>nia 30 września 2021r. do Starostwa Powiatowego w Gołdapi wpłynęła petycja mieszkańców Gołdapi i Powiatu Gołdapskiego dotycząca utrzymania pełnej działalności oddziału pediatrycznego w Spółce GoldMedica.</w:t>
      </w:r>
      <w:r>
        <w:t xml:space="preserve"> </w:t>
      </w:r>
      <w:r w:rsidRPr="00C6260C">
        <w:t xml:space="preserve">W petycji Mieszkańcy powołując się na swoje konstytucyjne prawa do ochrony zdrowia oraz obiektywny nakaz podejmowania przez władze publiczne takich działań, które są konieczne dla należytej ochrony i realizacji tego prawa, żądają pełnej opieki medycznej dla dzieci z terenu powiatu gołdapskiego. Domagają się odstąpienia od pomysłu likwidacji oddziału pediatrycznego w Spółce GoldMedica </w:t>
      </w:r>
      <w:r w:rsidR="00AB19D6">
        <w:br/>
      </w:r>
      <w:r w:rsidRPr="00C6260C">
        <w:t xml:space="preserve">i pozostawienia innych niezbędnych świadczeń w celu ratowania </w:t>
      </w:r>
      <w:r>
        <w:t xml:space="preserve">zdrowia i życia chorych dzieci. </w:t>
      </w:r>
      <w:r w:rsidRPr="00C6260C">
        <w:t xml:space="preserve">Po przeanalizowaniu dokumentów dostarczonych przez zarząd spółki GoldMedica </w:t>
      </w:r>
      <w:r>
        <w:br/>
      </w:r>
      <w:r w:rsidRPr="00C6260C">
        <w:t>i zapoznaniu się z argumentami osób składających petycję należy uznać petycję jako zasadną.</w:t>
      </w:r>
    </w:p>
    <w:p w14:paraId="67ADF2C9" w14:textId="7DF61336" w:rsidR="006604C2" w:rsidRPr="00C6260C" w:rsidRDefault="006604C2" w:rsidP="006604C2">
      <w:pPr>
        <w:spacing w:before="0" w:after="0"/>
        <w:jc w:val="both"/>
      </w:pPr>
      <w:r w:rsidRPr="00C6260C">
        <w:t>Dobro powiatu i mieszkańców wymaga, że należy zobowiązać zarząd powiatu do podjęcia szybkich i realnych działań w celu ratowania szpitala.</w:t>
      </w:r>
      <w:r>
        <w:t xml:space="preserve"> </w:t>
      </w:r>
      <w:r w:rsidRPr="00C6260C">
        <w:t>W ostatnich dwóch latach sytuacja Gołdapskiego szpitala i Spółki GoldMedica uległa gwałtownemu pogorszeniu. Główną przyczyną ujemnego wyniku finansowego jest niedoszacowanie cen świadczonych usług medyc</w:t>
      </w:r>
      <w:r>
        <w:t xml:space="preserve">znych, które nie uległy zmianie </w:t>
      </w:r>
      <w:r w:rsidRPr="00C6260C">
        <w:t xml:space="preserve">już od kilku lat. Kolejną ważną przyczyną jest zmniejszenie świadczonych usług medycznych w związku z pandemią </w:t>
      </w:r>
      <w:proofErr w:type="spellStart"/>
      <w:r w:rsidRPr="00C6260C">
        <w:t>koronowirusa</w:t>
      </w:r>
      <w:proofErr w:type="spellEnd"/>
      <w:r w:rsidRPr="00C6260C">
        <w:t xml:space="preserve"> SARS-</w:t>
      </w:r>
      <w:r w:rsidRPr="00C6260C">
        <w:lastRenderedPageBreak/>
        <w:t xml:space="preserve">CoV-2 w Polsce. Koszty operacyjne natomiast uległy znacznemu podwyższeniu, w związku ze wzrostem cen materiałów, usług i płac. Jedną z przyczyn problemów zarówno kadrowych, </w:t>
      </w:r>
      <w:r w:rsidR="004E381F">
        <w:br/>
      </w:r>
      <w:r w:rsidRPr="00C6260C">
        <w:t>jak i finansowych jest brak kadry lekarskiej, co przełożyło się na zamknięcie oddziału wewnętrznego i zwiększenie kosztów funkcjonowania pozostałych komórek organizacyjnych.</w:t>
      </w:r>
    </w:p>
    <w:p w14:paraId="44CC4479" w14:textId="14DCBA88" w:rsidR="006604C2" w:rsidRDefault="006604C2" w:rsidP="006604C2">
      <w:pPr>
        <w:spacing w:before="0" w:after="0"/>
        <w:jc w:val="both"/>
      </w:pPr>
      <w:r w:rsidRPr="00C6260C">
        <w:t xml:space="preserve">Zarząd Spółki GoldMedica przedstawił komisji dokument, gdzie jednym z punktów mających na celu poprawę sytuacji finansowa spółki GoldMedica jest zamknięcie oddziału dziecięcego, który wg. Zarządu generuje największe straty. Zamknięcie tego oddziału po zamknięciu oddziału wewnętrznego doprowadzi do sytuacji, że szpital nie będzie już całkowicie spełniał swojej podstawowej funkcji do jakiej został powołany </w:t>
      </w:r>
      <w:proofErr w:type="spellStart"/>
      <w:r w:rsidRPr="00C6260C">
        <w:t>t.j</w:t>
      </w:r>
      <w:proofErr w:type="spellEnd"/>
      <w:r w:rsidRPr="00C6260C">
        <w:t>. zapewnienia podstawowej opieki szpitalnej dla mieszkańców Gołdapi. Zarząd nie myśli o podjęciu działań, które mają na celu utrzymanie oddziałów i świadczeń medycznych dla ludności, tylko kosztem likwidacji tychże chce przedłużyć funkcjonowanie firmy.</w:t>
      </w:r>
      <w:r>
        <w:t xml:space="preserve"> </w:t>
      </w:r>
      <w:r w:rsidRPr="00C6260C">
        <w:t xml:space="preserve">Zarząd spółki w tej  chwili nie potrafi i nie jest w stanie samodzielnie uratować tej firmy. Natomiast samo dokładanie pieniędzy bez radykalnych działań naprawczych doprowadzi tylko do ich marnotrawienia i przedłużania agonii o kolejne miesiące. Podczas rozpatrywania petycji zauważono, że decyzje w sprawie szpitala podejmowane są ad hoc, bez należytej i fachowej analizy. W tym celu można zasugerować, </w:t>
      </w:r>
      <w:r w:rsidR="004E381F">
        <w:br/>
      </w:r>
      <w:r w:rsidRPr="00C6260C">
        <w:t xml:space="preserve">że w tak kluczowej sprawie jaką jest instytucjonalna opieka zdrowotna, decyzje powinny </w:t>
      </w:r>
      <w:r w:rsidR="004E381F">
        <w:br/>
      </w:r>
      <w:r w:rsidRPr="00C6260C">
        <w:t xml:space="preserve">być podejmowane po konsultacji z zespołem specjalistów, który należałoby powołać, </w:t>
      </w:r>
      <w:r w:rsidR="004E381F">
        <w:br/>
      </w:r>
      <w:r w:rsidRPr="00C6260C">
        <w:t>a po dokładnym przeanalizowaniu sytuacji i ocenie czy szpital jest do uratowania, należy podjąć działania, aby GoldMedica mogła dalej funkcjonować.</w:t>
      </w:r>
      <w:r>
        <w:t xml:space="preserve"> </w:t>
      </w:r>
      <w:r w:rsidRPr="00C6260C">
        <w:t xml:space="preserve">Ze względu na trudną sytuację szpitala zobowiązuje się zarząd powiatu do zintensyfikowania działań mających na celu utrzymanie działalności oddziału pediatrycznego i poprawę funkcjonowania spółki </w:t>
      </w:r>
      <w:proofErr w:type="spellStart"/>
      <w:r w:rsidRPr="00C6260C">
        <w:t>Golmedica</w:t>
      </w:r>
      <w:proofErr w:type="spellEnd"/>
      <w:r w:rsidRPr="00C6260C">
        <w:t>, w której powiat jest jedynym właścicielem. Przez ostatnie dwa lata, w których sytuacja szpitala ulegała gwałtownemu pogorszeniu, ze strony zarządu powiatu nie podjęto skutecznych działań w celu naprawy sytuacji. W latach 2017-2021 z budżetu powiatu gołdapskiego udzielono pomocy finansowej dla szpitala w wysokości 8,6 mln złotych. Są to zarówno środki własne powiatu jak i pozyskane środki zewnętrzne. Pokazuje to mechanizm, że samo dokładanie pieniędzy nie jest podstawowym warunkiem dobrego funkcjonowania firmy.</w:t>
      </w:r>
      <w:r>
        <w:t xml:space="preserve"> </w:t>
      </w:r>
      <w:r w:rsidRPr="00C6260C">
        <w:t xml:space="preserve">Biorąc pod uwagę zaplecze lokalowe, kadry, doświadczenie i wysokość kontraktów z NFZ istnieje realna szansa, że przy odpowiednim zarządzaniu, nadzorze właścicielskim ze strony powiatu, stworzeniu </w:t>
      </w:r>
      <w:r w:rsidR="00AB19D6">
        <w:br/>
      </w:r>
      <w:r w:rsidRPr="00C6260C">
        <w:t>i wprowadzeniu dobrego i realnego planu naprawczego Spółka GoldMedica może nadal funkcjonować zapewniając opiekę zdrowotną dla mieszkańców powiatu gołdapskiego.</w:t>
      </w:r>
    </w:p>
    <w:p w14:paraId="46EA4AA8" w14:textId="77777777" w:rsidR="006604C2" w:rsidRDefault="006604C2" w:rsidP="006604C2">
      <w:pPr>
        <w:spacing w:before="0" w:after="0"/>
        <w:jc w:val="both"/>
      </w:pPr>
    </w:p>
    <w:p w14:paraId="331315FB" w14:textId="77777777" w:rsidR="004E381F" w:rsidRDefault="006604C2" w:rsidP="00DD516D">
      <w:pPr>
        <w:spacing w:before="0" w:after="0"/>
        <w:jc w:val="both"/>
        <w:rPr>
          <w:iCs/>
        </w:rPr>
      </w:pPr>
      <w:r w:rsidRPr="00A17BA5">
        <w:rPr>
          <w:iCs/>
        </w:rPr>
        <w:t>Przewodnicząca zapytała, czy są pytania do przedstawionego projektu uchwały</w:t>
      </w:r>
      <w:r>
        <w:rPr>
          <w:iCs/>
        </w:rPr>
        <w:t xml:space="preserve"> Rady </w:t>
      </w:r>
      <w:r w:rsidRPr="00A17BA5">
        <w:rPr>
          <w:iCs/>
        </w:rPr>
        <w:t>Powiatu?</w:t>
      </w:r>
    </w:p>
    <w:p w14:paraId="40029F55" w14:textId="7E4EE0CD" w:rsidR="00DD516D" w:rsidRDefault="006604C2" w:rsidP="00DD516D">
      <w:pPr>
        <w:spacing w:before="0" w:after="0"/>
        <w:jc w:val="both"/>
        <w:rPr>
          <w:iCs/>
        </w:rPr>
      </w:pPr>
      <w:r>
        <w:rPr>
          <w:iCs/>
        </w:rPr>
        <w:lastRenderedPageBreak/>
        <w:t xml:space="preserve">Radny Pan Jarosław </w:t>
      </w:r>
      <w:proofErr w:type="spellStart"/>
      <w:r>
        <w:rPr>
          <w:iCs/>
        </w:rPr>
        <w:t>Dzienis</w:t>
      </w:r>
      <w:proofErr w:type="spellEnd"/>
      <w:r>
        <w:rPr>
          <w:iCs/>
        </w:rPr>
        <w:t xml:space="preserve"> zapytał</w:t>
      </w:r>
      <w:r w:rsidR="00DD516D" w:rsidRPr="00DD516D">
        <w:rPr>
          <w:iCs/>
        </w:rPr>
        <w:t xml:space="preserve"> </w:t>
      </w:r>
      <w:r w:rsidR="00DD516D">
        <w:rPr>
          <w:iCs/>
        </w:rPr>
        <w:t>jaki jest przewidywany termin obowiązywania powyższej uchwały. Sama pomoc finansowa nie zdaje egzaminu.</w:t>
      </w:r>
    </w:p>
    <w:p w14:paraId="006001BE" w14:textId="77777777" w:rsidR="00DD516D" w:rsidRDefault="00DD516D" w:rsidP="00DD516D">
      <w:pPr>
        <w:spacing w:before="0" w:after="0"/>
        <w:jc w:val="both"/>
        <w:rPr>
          <w:iCs/>
        </w:rPr>
      </w:pPr>
    </w:p>
    <w:p w14:paraId="3402ACB9" w14:textId="54F102C7" w:rsidR="00DD516D" w:rsidRDefault="00DD516D" w:rsidP="00DD516D">
      <w:pPr>
        <w:spacing w:before="0" w:after="0"/>
        <w:jc w:val="both"/>
        <w:rPr>
          <w:iCs/>
        </w:rPr>
      </w:pPr>
      <w:r>
        <w:rPr>
          <w:iCs/>
        </w:rPr>
        <w:t xml:space="preserve">Przewodnicząca Komisji Skarg, Wniosków i Petycji Pani Wioletta Tomaszewska- Walc poinformowała, że od Zarządu oczekuje się natychmiastowego podjęcia działań. Należy natychmiast podjąć skuteczne działania aby działalność spółki GoldMedica utrzymać </w:t>
      </w:r>
      <w:r w:rsidR="00AB19D6">
        <w:rPr>
          <w:iCs/>
        </w:rPr>
        <w:br/>
      </w:r>
      <w:r>
        <w:rPr>
          <w:iCs/>
        </w:rPr>
        <w:t xml:space="preserve">i zapewnić mieszkańcom opiekę zdrowotną. </w:t>
      </w:r>
    </w:p>
    <w:p w14:paraId="3FA749FC" w14:textId="77777777" w:rsidR="00DD516D" w:rsidRDefault="00DD516D" w:rsidP="00DD516D">
      <w:pPr>
        <w:spacing w:before="0" w:after="0"/>
        <w:jc w:val="both"/>
        <w:rPr>
          <w:iCs/>
        </w:rPr>
      </w:pPr>
    </w:p>
    <w:p w14:paraId="4BEB4F3C" w14:textId="78C981EB" w:rsidR="006604C2" w:rsidRDefault="00DD516D" w:rsidP="00F10348">
      <w:pPr>
        <w:spacing w:before="0" w:after="0"/>
        <w:jc w:val="both"/>
        <w:rPr>
          <w:iCs/>
        </w:rPr>
      </w:pPr>
      <w:r>
        <w:rPr>
          <w:iCs/>
        </w:rPr>
        <w:t xml:space="preserve">Radny Pan Jarosław </w:t>
      </w:r>
      <w:proofErr w:type="spellStart"/>
      <w:r>
        <w:rPr>
          <w:iCs/>
        </w:rPr>
        <w:t>Dzienis</w:t>
      </w:r>
      <w:proofErr w:type="spellEnd"/>
      <w:r>
        <w:rPr>
          <w:iCs/>
        </w:rPr>
        <w:t xml:space="preserve"> poinformował, że nie ma żadnych wątpliwości, że działania powinny zostać podjęte natychmiast. Natomiast nie jest to dokładne określenie i istnieje obawa, że może to potrwać nawet pół roku. Nie wnosi żadnych uwagę do uchwały oraz uzasadnienia. </w:t>
      </w:r>
    </w:p>
    <w:p w14:paraId="658A1E03" w14:textId="77777777" w:rsidR="00DD516D" w:rsidRDefault="00DD516D" w:rsidP="00F10348">
      <w:pPr>
        <w:spacing w:before="0" w:after="0"/>
        <w:jc w:val="both"/>
        <w:rPr>
          <w:iCs/>
        </w:rPr>
      </w:pPr>
    </w:p>
    <w:p w14:paraId="1D4B8A30" w14:textId="3D04696E" w:rsidR="006604C2" w:rsidRDefault="00DD516D" w:rsidP="00EF4D88">
      <w:pPr>
        <w:spacing w:before="0" w:after="0"/>
        <w:jc w:val="both"/>
        <w:rPr>
          <w:iCs/>
        </w:rPr>
      </w:pPr>
      <w:r>
        <w:rPr>
          <w:iCs/>
        </w:rPr>
        <w:t xml:space="preserve">Starosta Pani Marzanna Wardziejewska poinformowała, że w dniu wczorajszym Zgromadzenie Wspólników podjęło uchwałę i od 11 stycznia </w:t>
      </w:r>
      <w:r w:rsidR="00F10348">
        <w:rPr>
          <w:iCs/>
        </w:rPr>
        <w:t xml:space="preserve">2022 r na stanowisku Prezesa Spółki GoldMedica nastąpi zmiana. Od tej chwili spółką będzie zarządzał Pan Mariusz Szubert. </w:t>
      </w:r>
      <w:r w:rsidR="00AB19D6">
        <w:rPr>
          <w:iCs/>
        </w:rPr>
        <w:br/>
      </w:r>
      <w:r w:rsidR="00F10348">
        <w:rPr>
          <w:iCs/>
        </w:rPr>
        <w:t xml:space="preserve">Jako Przewodnicząca Zarządu częściowo nie zgadza się wypracowanym stanowiskiem Komisji Skarg, Wniosków i Petycji. Zarząd systematycznie wprowadzał zmiany i starał się aby spółka funkcjonowała jak najlepiej. Większość spraw poruszonych w uzasadnieniu uchwały nie było zależne od Zarządu. Kierowanie szpitalem powiatowym jest bardzo trudna. </w:t>
      </w:r>
      <w:r w:rsidR="007C2F09">
        <w:rPr>
          <w:iCs/>
        </w:rPr>
        <w:t xml:space="preserve">W uchwale są zawarte również działania, które powinny zostać wdrążone. Podczas spotkania z grupą społeczną dot. Ratowania szpitala znalazły się osoby, które na zapytanie czy wspomogą szpital w formie doradczej wyraziły taką chęć współpracy. Wraz z nowym prezes został zaplanowany harmonogram pracy na miesiąc styczeń. Możliwe jest, że na kolejnej Sesji Rady Powiatu </w:t>
      </w:r>
      <w:r w:rsidR="00EF4D88">
        <w:rPr>
          <w:iCs/>
        </w:rPr>
        <w:t>będzie uczestniczył nowy prezes i przedstawi Państwu swoją osobę oraz plan na funkcjonowanie spółki.</w:t>
      </w:r>
    </w:p>
    <w:p w14:paraId="1D3DB80D" w14:textId="77777777" w:rsidR="00EF4D88" w:rsidRDefault="00EF4D88" w:rsidP="00EF4D88">
      <w:pPr>
        <w:spacing w:before="0" w:after="0"/>
        <w:jc w:val="both"/>
        <w:rPr>
          <w:iCs/>
        </w:rPr>
      </w:pPr>
    </w:p>
    <w:p w14:paraId="4F336263" w14:textId="5622F451" w:rsidR="003B0FD9" w:rsidRDefault="00EF4D88" w:rsidP="00EF4D88">
      <w:pPr>
        <w:spacing w:before="0" w:after="0"/>
        <w:jc w:val="both"/>
        <w:rPr>
          <w:iCs/>
        </w:rPr>
      </w:pPr>
      <w:r>
        <w:rPr>
          <w:iCs/>
        </w:rPr>
        <w:t xml:space="preserve">Wiceprezes GoldMedica Sp. z o.o. Pan Tadeusz Myśliwiec poinformował, że temat petycji pojawił się na przełomie sierpnia i września. Był to czas bardzo trudny dla spółki, niski poziom przychodów spowodował problemy z płatnościami. Przyczyną trudnej sytuacji ekonomicznej była bardzo niska liczba pacjentów oddziału pediatrycznego. Pewne problemy rozwiązały się w sposób naturalny. Jesień jest okresem, w którym następuje wzrost hospitalizacji dzieci. Przychody hospitalizacji w miesiącu wrześniu osiągnęły kwotę 116 000 zł, a w październiku 199 000 zł. </w:t>
      </w:r>
      <w:r w:rsidR="00D5350B">
        <w:rPr>
          <w:iCs/>
        </w:rPr>
        <w:t xml:space="preserve">Pomogło to zbliżyć do zbilansowania dochodów i wydatków w miesiącu październiku. W listopadzie hospitalizacji było o 10 mniej i przychód (w stosunku </w:t>
      </w:r>
      <w:r w:rsidR="004E381F">
        <w:rPr>
          <w:iCs/>
        </w:rPr>
        <w:br/>
      </w:r>
      <w:r w:rsidR="00D5350B">
        <w:rPr>
          <w:iCs/>
        </w:rPr>
        <w:lastRenderedPageBreak/>
        <w:t xml:space="preserve">do października) spadł tylko o 28 000 zł. W grudniu przewiduje się ok. 50-60 hospitalizowanych dzieci. Należy podkreślić, że zmiany po stronie przychodów nastąpiły nie tylko na oddziale pediatrycznym, ale nastąpiły rozliczenia </w:t>
      </w:r>
      <w:proofErr w:type="spellStart"/>
      <w:r w:rsidR="00D5350B">
        <w:rPr>
          <w:iCs/>
        </w:rPr>
        <w:t>nadlimitów</w:t>
      </w:r>
      <w:proofErr w:type="spellEnd"/>
      <w:r w:rsidR="00D5350B">
        <w:rPr>
          <w:iCs/>
        </w:rPr>
        <w:t xml:space="preserve"> po stronie kontraktu </w:t>
      </w:r>
      <w:r w:rsidR="004E381F">
        <w:rPr>
          <w:iCs/>
        </w:rPr>
        <w:br/>
      </w:r>
      <w:r w:rsidR="00D5350B">
        <w:rPr>
          <w:iCs/>
        </w:rPr>
        <w:t xml:space="preserve">z NFZ. W miesiącu wrześniu wpłynęło dodatkowe 130 000 zł za nadwyżkę wykonania </w:t>
      </w:r>
      <w:r w:rsidR="004E381F">
        <w:rPr>
          <w:iCs/>
        </w:rPr>
        <w:br/>
      </w:r>
      <w:r w:rsidR="00D5350B">
        <w:rPr>
          <w:iCs/>
        </w:rPr>
        <w:t xml:space="preserve">w poradniach specjalistycznych. Za III kwartał 2021 r wpłynęło także 89 000 zł także </w:t>
      </w:r>
      <w:r w:rsidR="004E381F">
        <w:rPr>
          <w:iCs/>
        </w:rPr>
        <w:br/>
      </w:r>
      <w:r w:rsidR="00D5350B">
        <w:rPr>
          <w:iCs/>
        </w:rPr>
        <w:t xml:space="preserve">za </w:t>
      </w:r>
      <w:proofErr w:type="spellStart"/>
      <w:r w:rsidR="00D5350B">
        <w:rPr>
          <w:iCs/>
        </w:rPr>
        <w:t>nadwykonania</w:t>
      </w:r>
      <w:proofErr w:type="spellEnd"/>
      <w:r w:rsidR="00D5350B">
        <w:rPr>
          <w:iCs/>
        </w:rPr>
        <w:t xml:space="preserve">. Ponadto zakończono spłatę zobowiązań w stosunku do NFZ za rozliczone faktury korygujące za przychody z I kwartału br. Na dzień dzisiejszy zostały przygotowane zestawienia spółki. Za miesiąc październik spółka osiągnęła dodatni wynik finansowy </w:t>
      </w:r>
      <w:r w:rsidR="004E381F">
        <w:rPr>
          <w:iCs/>
        </w:rPr>
        <w:br/>
      </w:r>
      <w:r w:rsidR="00D5350B">
        <w:rPr>
          <w:iCs/>
        </w:rPr>
        <w:t xml:space="preserve">w kwocie 172 000 zł, a w listopadzie 161 000 zł. </w:t>
      </w:r>
      <w:r w:rsidR="00CE437F">
        <w:rPr>
          <w:iCs/>
        </w:rPr>
        <w:t>Podsumowując działania podjęcie od września do końca listopada br. Poprawiły sytuację spółki. Na przełomie sierpnia i września sytuacja była dramatyczna, odejście z pracy lekarzy specjalistów tylko pogorszyło sprawę. Na dzień dzisiejszy udało się pozyskać lekarza do Podstawowej Opieki Zdrowotnej</w:t>
      </w:r>
      <w:r w:rsidR="006B2B7A">
        <w:rPr>
          <w:iCs/>
        </w:rPr>
        <w:t xml:space="preserve"> oraz lekarza </w:t>
      </w:r>
      <w:r w:rsidR="004E381F">
        <w:rPr>
          <w:iCs/>
        </w:rPr>
        <w:br/>
      </w:r>
      <w:r w:rsidR="006B2B7A">
        <w:rPr>
          <w:iCs/>
        </w:rPr>
        <w:t>do poradni specjalistycznej.</w:t>
      </w:r>
      <w:r w:rsidR="003B0FD9">
        <w:rPr>
          <w:iCs/>
        </w:rPr>
        <w:t xml:space="preserve"> Aby oddział pediatryczny prawidłowo funkcjonował miesięczna liczba hospitalizacji powinna być w granicach 65 – 80. Na dzień dzisiejszy nie ma żadnego wniosku o rezygnację z pracy lekarzy. </w:t>
      </w:r>
    </w:p>
    <w:p w14:paraId="6C66900A" w14:textId="59112E49" w:rsidR="00134097" w:rsidRDefault="00134097" w:rsidP="006604C2">
      <w:pPr>
        <w:spacing w:before="0" w:after="0"/>
        <w:rPr>
          <w:iCs/>
        </w:rPr>
      </w:pPr>
    </w:p>
    <w:p w14:paraId="56A8DAF6" w14:textId="5EEB4290" w:rsidR="00457717" w:rsidRDefault="00134097" w:rsidP="00134097">
      <w:pPr>
        <w:spacing w:before="0" w:after="0"/>
        <w:jc w:val="both"/>
        <w:rPr>
          <w:iCs/>
        </w:rPr>
      </w:pPr>
      <w:r>
        <w:rPr>
          <w:iCs/>
        </w:rPr>
        <w:t xml:space="preserve">Wicestarosta Pan Andrzej Ciołek poinformował, że nie zgadza się ze wszystkimi zapisami uzasadnienia powyższej uchwały. Uważa, że Zarząd dołożył należytą staranność w swoje działania z tytułu prowadzenia spółki GoldMedica. Należy pamiętać, że niektóre zapisy </w:t>
      </w:r>
      <w:r w:rsidR="00AB19D6">
        <w:rPr>
          <w:iCs/>
        </w:rPr>
        <w:br/>
      </w:r>
      <w:r>
        <w:rPr>
          <w:iCs/>
        </w:rPr>
        <w:t xml:space="preserve">są skierowane tylko do Zarządu GoldMedica, a zapisy dotyczące obowiązku właścicielskiego są również rozpisane w przepisach. Po przeanalizowaniu tych przepisów Zarząd spełnił swój obowiązek właścicielski w sposób właściwy. Zarząd dołożył wszelkich starań aby GoldMedica mogła prawidłowo funkcjonować. Odniósł się do słów Starosty Pani Marzanny </w:t>
      </w:r>
      <w:proofErr w:type="spellStart"/>
      <w:r>
        <w:rPr>
          <w:iCs/>
        </w:rPr>
        <w:t>Wardziejewskiej</w:t>
      </w:r>
      <w:proofErr w:type="spellEnd"/>
      <w:r>
        <w:rPr>
          <w:iCs/>
        </w:rPr>
        <w:t xml:space="preserve"> i przyznał, że jest to bardzo trudna i niezwykle skomplikowana materia. Największy problem stanowi nieustanna zmiana p</w:t>
      </w:r>
      <w:r w:rsidR="00E21D01">
        <w:rPr>
          <w:iCs/>
        </w:rPr>
        <w:t xml:space="preserve">rzepisów, które są niekorzystnie wpływają na funkcjonowanie szpitali powiatowych. Ochrona zdrowia, w konsultacjach społecznych powstała nowa ustawa, która będzie katalogowała szpitale. W którym przedziale znajdzie się szpital w Gołdapi nie zależy od właścicieli spółki. Oddział pediatryczny gołdapskiego szpitala będzie dobrze funkcjonował w sytuacji hospitalizacji 8-10 dzieci dziennie. Jeżeli chorych dzieci będzie mniej to ponownie wystąpi problem. Podczas </w:t>
      </w:r>
      <w:r w:rsidR="00457717">
        <w:rPr>
          <w:iCs/>
        </w:rPr>
        <w:t xml:space="preserve">Związków Powiatów Polskich pojawiła się informacja o dodatkowych środkach na oddziały pediatryczne, za tzw. gotowość. Niestety Ministerstwo wycofało się z tego pomysłu. Środki w wysokości 2 000 000 000 zł </w:t>
      </w:r>
      <w:r w:rsidR="00AB19D6">
        <w:rPr>
          <w:iCs/>
        </w:rPr>
        <w:br/>
      </w:r>
      <w:r w:rsidR="00457717">
        <w:rPr>
          <w:iCs/>
        </w:rPr>
        <w:t>są dedykowane pediatrii, ale nie na oddziały, a na szpitale pediatryczne.</w:t>
      </w:r>
    </w:p>
    <w:p w14:paraId="38577678" w14:textId="77777777" w:rsidR="00457717" w:rsidRDefault="00457717" w:rsidP="00134097">
      <w:pPr>
        <w:spacing w:before="0" w:after="0"/>
        <w:jc w:val="both"/>
        <w:rPr>
          <w:iCs/>
        </w:rPr>
      </w:pPr>
    </w:p>
    <w:p w14:paraId="4EBE9AB8" w14:textId="21D2584C" w:rsidR="00134097" w:rsidRDefault="00457717" w:rsidP="000E76EB">
      <w:pPr>
        <w:spacing w:before="0" w:after="0"/>
        <w:jc w:val="both"/>
        <w:rPr>
          <w:iCs/>
        </w:rPr>
      </w:pPr>
      <w:r>
        <w:rPr>
          <w:iCs/>
        </w:rPr>
        <w:lastRenderedPageBreak/>
        <w:t xml:space="preserve">Przewodnicząca Komisji Skarg, Wniosków i Petycji Pani Wioletta Tomaszewska-Walc poinformowała, że Komisja Skarg, Wniosków i Petycji w uzasadnieniu nie ma informacji, </w:t>
      </w:r>
      <w:r w:rsidR="00AB19D6">
        <w:rPr>
          <w:iCs/>
        </w:rPr>
        <w:br/>
      </w:r>
      <w:r>
        <w:rPr>
          <w:iCs/>
        </w:rPr>
        <w:t xml:space="preserve">że Zarząd nie podjął żadnych działań w celu naprawy funkcjonowania szpitala. Widnieje tam zapis o nie podjęciu skutecznych działań. W obecnej chwili można zauważyć, że wywarta presja spowodowała oczekiwany wynik. Odnosząc się do słów Wiceprezesa GoldMedica </w:t>
      </w:r>
      <w:r w:rsidR="004E381F">
        <w:rPr>
          <w:iCs/>
        </w:rPr>
        <w:br/>
      </w:r>
      <w:r>
        <w:rPr>
          <w:iCs/>
        </w:rPr>
        <w:t xml:space="preserve">Sp. z o.o. można wnioskować, że działania pod presją </w:t>
      </w:r>
      <w:r w:rsidR="000E76EB">
        <w:rPr>
          <w:iCs/>
        </w:rPr>
        <w:t>powodują efektywniejszą pracę spółki. Zarząd Powiatu nie powinien zrzucać z siebie odpowiedzialności za działanie spółki, ponieważ to do Zarządu Powiatu należy nadzór właścicielski.</w:t>
      </w:r>
    </w:p>
    <w:p w14:paraId="01425DB6" w14:textId="77777777" w:rsidR="00134097" w:rsidRDefault="00134097" w:rsidP="006604C2">
      <w:pPr>
        <w:spacing w:before="0" w:after="0"/>
        <w:rPr>
          <w:iCs/>
        </w:rPr>
      </w:pPr>
    </w:p>
    <w:p w14:paraId="1536D52E" w14:textId="3F38034D" w:rsidR="006604C2" w:rsidRDefault="006604C2" w:rsidP="006604C2">
      <w:pPr>
        <w:spacing w:before="0" w:after="0"/>
        <w:rPr>
          <w:iCs/>
        </w:rPr>
      </w:pPr>
      <w:r>
        <w:rPr>
          <w:iCs/>
        </w:rPr>
        <w:t>Więcej p</w:t>
      </w:r>
      <w:r w:rsidRPr="00A17BA5">
        <w:rPr>
          <w:iCs/>
        </w:rPr>
        <w:t>ytań nie zgłoszono.</w:t>
      </w:r>
    </w:p>
    <w:p w14:paraId="253EEE0B" w14:textId="77777777" w:rsidR="006604C2" w:rsidRPr="006604C2" w:rsidRDefault="006604C2" w:rsidP="006604C2">
      <w:pPr>
        <w:spacing w:before="0" w:after="0"/>
        <w:rPr>
          <w:iCs/>
        </w:rPr>
      </w:pPr>
    </w:p>
    <w:p w14:paraId="739D053F" w14:textId="16039DD2" w:rsidR="006604C2" w:rsidRDefault="006604C2" w:rsidP="006604C2">
      <w:pPr>
        <w:tabs>
          <w:tab w:val="left" w:pos="709"/>
          <w:tab w:val="left" w:pos="10065"/>
        </w:tabs>
        <w:spacing w:before="0" w:after="0"/>
        <w:jc w:val="both"/>
        <w:rPr>
          <w:iCs/>
        </w:rPr>
      </w:pPr>
      <w:r>
        <w:rPr>
          <w:iCs/>
        </w:rPr>
        <w:t>Przewodnicząca</w:t>
      </w:r>
      <w:r w:rsidRPr="00A17BA5">
        <w:rPr>
          <w:iCs/>
        </w:rPr>
        <w:t xml:space="preserve"> przeprowadził</w:t>
      </w:r>
      <w:r>
        <w:rPr>
          <w:iCs/>
        </w:rPr>
        <w:t>a</w:t>
      </w:r>
      <w:r w:rsidRPr="00A17BA5">
        <w:rPr>
          <w:iCs/>
        </w:rPr>
        <w:t xml:space="preserve"> głosowanie.</w:t>
      </w:r>
    </w:p>
    <w:p w14:paraId="23CA4553" w14:textId="77777777" w:rsidR="004E381F" w:rsidRPr="00F3513E" w:rsidRDefault="004E381F" w:rsidP="006604C2">
      <w:pPr>
        <w:tabs>
          <w:tab w:val="left" w:pos="709"/>
          <w:tab w:val="left" w:pos="10065"/>
        </w:tabs>
        <w:spacing w:before="0" w:after="0"/>
        <w:jc w:val="both"/>
        <w:rPr>
          <w:bCs/>
        </w:rPr>
      </w:pPr>
    </w:p>
    <w:p w14:paraId="42DAF305" w14:textId="678D14DC" w:rsidR="006604C2" w:rsidRDefault="006604C2" w:rsidP="006604C2">
      <w:pPr>
        <w:spacing w:before="0" w:after="0"/>
      </w:pPr>
      <w:r>
        <w:rPr>
          <w:b/>
          <w:bCs/>
          <w:u w:val="single"/>
        </w:rPr>
        <w:t>Głosowano w sprawie:</w:t>
      </w:r>
      <w:r>
        <w:br/>
        <w:t>rozpatrzenia petycji mieszkańców Gołdapi i Powiatu Gołdapskiego dotycząca utrzymania pełnej działalności Oddziału Pediatrycznego w Go</w:t>
      </w:r>
      <w:r w:rsidR="000E76EB">
        <w:t>ldMedica Sp. Z o.o. w Gołdapi.</w:t>
      </w:r>
      <w:r>
        <w:br/>
      </w:r>
      <w:r>
        <w:rPr>
          <w:rStyle w:val="Pogrubienie"/>
          <w:u w:val="single"/>
        </w:rPr>
        <w:t>Wyniki głosowania</w:t>
      </w:r>
      <w:r>
        <w:br/>
        <w:t>ZA: 6, PRZECIW: 5, WSTRZYMUJĘ SIĘ: 0, BRAK GŁOSU: 0, NIEOBECNI: 4</w:t>
      </w:r>
      <w:r>
        <w:br/>
      </w:r>
      <w:r w:rsidRPr="006604C2">
        <w:rPr>
          <w:b/>
          <w:u w:val="single"/>
        </w:rPr>
        <w:t>Wyniki imienne:</w:t>
      </w:r>
      <w:r>
        <w:br/>
        <w:t>ZA (6)</w:t>
      </w:r>
      <w:r>
        <w:br/>
        <w:t xml:space="preserve">Jarosław Wiktor </w:t>
      </w:r>
      <w:proofErr w:type="spellStart"/>
      <w:r>
        <w:t>Dzienis</w:t>
      </w:r>
      <w:proofErr w:type="spellEnd"/>
      <w:r>
        <w:t xml:space="preserve">, Marek Kuskowski, Leszek </w:t>
      </w:r>
      <w:proofErr w:type="spellStart"/>
      <w:r>
        <w:t>Retel</w:t>
      </w:r>
      <w:proofErr w:type="spellEnd"/>
      <w:r>
        <w:t xml:space="preserve">, Grażyna Barbara </w:t>
      </w:r>
      <w:proofErr w:type="spellStart"/>
      <w:r>
        <w:t>Senda</w:t>
      </w:r>
      <w:proofErr w:type="spellEnd"/>
      <w:r>
        <w:t>, Wioletta Tomaszewska-Walc, Piotr Wasilewski</w:t>
      </w:r>
      <w:r>
        <w:br/>
        <w:t>PRZECIW (5)</w:t>
      </w:r>
      <w:r>
        <w:br/>
        <w:t>Andrzej Ciołek, Alicja Anna Iwaniuk, Karol Szablak, Marzanna Marianna Wardziejewska, Stanisław Wójtowicz</w:t>
      </w:r>
      <w:r>
        <w:br/>
        <w:t>NIEOBECNI (4)</w:t>
      </w:r>
    </w:p>
    <w:p w14:paraId="3960CE24" w14:textId="64615B99" w:rsidR="006604C2" w:rsidRDefault="006604C2" w:rsidP="006604C2">
      <w:pPr>
        <w:spacing w:before="0" w:after="0"/>
      </w:pPr>
      <w:r>
        <w:t xml:space="preserve">Józef </w:t>
      </w:r>
      <w:proofErr w:type="spellStart"/>
      <w:r>
        <w:t>Dominiuk</w:t>
      </w:r>
      <w:proofErr w:type="spellEnd"/>
      <w:r>
        <w:t>, Anna Falińska, Wacław Grenda, Małgorzata Marianna Kuliś</w:t>
      </w:r>
      <w:r>
        <w:br/>
      </w:r>
    </w:p>
    <w:p w14:paraId="51D10675" w14:textId="0CC2C50F" w:rsidR="006604C2" w:rsidRDefault="006604C2" w:rsidP="006604C2">
      <w:pPr>
        <w:spacing w:before="0" w:after="0"/>
        <w:jc w:val="both"/>
      </w:pPr>
      <w:r>
        <w:t>P</w:t>
      </w:r>
      <w:r w:rsidRPr="005905AB">
        <w:t>rzewodnicząca przeszła do realizacji kolejnego punktu.</w:t>
      </w:r>
    </w:p>
    <w:p w14:paraId="5AF18600" w14:textId="77777777" w:rsidR="006604C2" w:rsidRDefault="006604C2" w:rsidP="006604C2">
      <w:pPr>
        <w:spacing w:before="0" w:after="0"/>
        <w:jc w:val="both"/>
      </w:pPr>
    </w:p>
    <w:p w14:paraId="7EAEA37C" w14:textId="0603E629" w:rsidR="006604C2" w:rsidRPr="006604C2" w:rsidRDefault="006604C2" w:rsidP="006604C2">
      <w:pPr>
        <w:spacing w:before="0" w:after="0"/>
        <w:jc w:val="both"/>
        <w:rPr>
          <w:b/>
        </w:rPr>
      </w:pPr>
      <w:r w:rsidRPr="006604C2">
        <w:rPr>
          <w:b/>
        </w:rPr>
        <w:t>Ad. 8l</w:t>
      </w:r>
    </w:p>
    <w:p w14:paraId="722728D8" w14:textId="77777777" w:rsidR="00654EFA" w:rsidRDefault="006604C2" w:rsidP="00654EFA">
      <w:pPr>
        <w:tabs>
          <w:tab w:val="left" w:pos="709"/>
          <w:tab w:val="left" w:pos="10065"/>
        </w:tabs>
        <w:spacing w:before="0" w:after="0"/>
        <w:jc w:val="both"/>
        <w:rPr>
          <w:bCs/>
          <w:i/>
          <w:color w:val="FF0000"/>
          <w:sz w:val="20"/>
          <w:szCs w:val="20"/>
        </w:rPr>
      </w:pPr>
      <w:r>
        <w:rPr>
          <w:rFonts w:eastAsiaTheme="minorHAnsi"/>
          <w:lang w:eastAsia="en-US"/>
        </w:rPr>
        <w:t xml:space="preserve">Przewodnicząca Rady Powiatu Pani Alicja Iwaniuk przedstawiła projekt uchwały Rady Powiatu w sprawie </w:t>
      </w:r>
      <w:r w:rsidRPr="006604C2">
        <w:rPr>
          <w:rFonts w:eastAsiaTheme="minorHAnsi"/>
          <w:lang w:eastAsia="en-US"/>
        </w:rPr>
        <w:t xml:space="preserve">wyboru Przewodniczącego i członka Komisji Rewizyjnej Rady Powiatu </w:t>
      </w:r>
      <w:r w:rsidR="00AB19D6">
        <w:rPr>
          <w:rFonts w:eastAsiaTheme="minorHAnsi"/>
          <w:lang w:eastAsia="en-US"/>
        </w:rPr>
        <w:br/>
      </w:r>
      <w:r w:rsidRPr="006604C2">
        <w:rPr>
          <w:rFonts w:eastAsiaTheme="minorHAnsi"/>
          <w:lang w:eastAsia="en-US"/>
        </w:rPr>
        <w:t>w Gołdapi</w:t>
      </w:r>
      <w:r w:rsidR="004E381F">
        <w:rPr>
          <w:rFonts w:eastAsiaTheme="minorHAnsi"/>
          <w:b/>
          <w:lang w:eastAsia="en-US"/>
        </w:rPr>
        <w:t xml:space="preserve"> </w:t>
      </w:r>
      <w:r w:rsidR="004E381F" w:rsidRPr="004E381F">
        <w:t>/</w:t>
      </w:r>
      <w:r w:rsidR="004E381F" w:rsidRPr="004E381F">
        <w:rPr>
          <w:bCs/>
          <w:i/>
          <w:sz w:val="20"/>
          <w:szCs w:val="20"/>
        </w:rPr>
        <w:t>projekt uchwały Rady Powiatu w załączeniu- zał. nr 1</w:t>
      </w:r>
      <w:r w:rsidR="004E381F">
        <w:rPr>
          <w:bCs/>
          <w:i/>
          <w:sz w:val="20"/>
          <w:szCs w:val="20"/>
        </w:rPr>
        <w:t>9</w:t>
      </w:r>
      <w:r w:rsidR="004E381F" w:rsidRPr="004E381F">
        <w:rPr>
          <w:bCs/>
          <w:i/>
          <w:sz w:val="20"/>
          <w:szCs w:val="20"/>
        </w:rPr>
        <w:t xml:space="preserve"> do protokołu/.</w:t>
      </w:r>
    </w:p>
    <w:p w14:paraId="582AB5BA" w14:textId="6356DB94" w:rsidR="006604C2" w:rsidRPr="00654EFA" w:rsidRDefault="006604C2" w:rsidP="00654EFA">
      <w:pPr>
        <w:tabs>
          <w:tab w:val="left" w:pos="709"/>
          <w:tab w:val="left" w:pos="10065"/>
        </w:tabs>
        <w:spacing w:before="0" w:after="0"/>
        <w:jc w:val="both"/>
        <w:rPr>
          <w:bCs/>
          <w:i/>
          <w:color w:val="FF0000"/>
          <w:sz w:val="20"/>
          <w:szCs w:val="20"/>
        </w:rPr>
      </w:pPr>
      <w:r>
        <w:rPr>
          <w:rFonts w:eastAsiaTheme="minorHAnsi"/>
          <w:lang w:eastAsia="en-US"/>
        </w:rPr>
        <w:lastRenderedPageBreak/>
        <w:t xml:space="preserve">Przewodnicząca Rady Powiatu Pani Alicja Iwaniuk poinformowała, że w </w:t>
      </w:r>
      <w:r w:rsidR="000E76EB">
        <w:rPr>
          <w:rFonts w:eastAsiaTheme="minorHAnsi"/>
          <w:lang w:eastAsia="en-US"/>
        </w:rPr>
        <w:t xml:space="preserve">dniu dzisiejszym </w:t>
      </w:r>
      <w:r w:rsidR="00654EFA">
        <w:rPr>
          <w:rFonts w:eastAsiaTheme="minorHAnsi"/>
          <w:lang w:eastAsia="en-US"/>
        </w:rPr>
        <w:br/>
      </w:r>
      <w:r>
        <w:rPr>
          <w:rFonts w:eastAsiaTheme="minorHAnsi"/>
          <w:lang w:eastAsia="en-US"/>
        </w:rPr>
        <w:t>do Przewodniczącej Rady Powiatu</w:t>
      </w:r>
      <w:r w:rsidRPr="006604C2">
        <w:rPr>
          <w:rFonts w:eastAsiaTheme="minorHAnsi"/>
          <w:lang w:eastAsia="en-US"/>
        </w:rPr>
        <w:t xml:space="preserve"> wpłynęła pisemna prośba Radnego Pana Józefa </w:t>
      </w:r>
      <w:proofErr w:type="spellStart"/>
      <w:r w:rsidRPr="006604C2">
        <w:rPr>
          <w:rFonts w:eastAsiaTheme="minorHAnsi"/>
          <w:lang w:eastAsia="en-US"/>
        </w:rPr>
        <w:t>Dominiuk</w:t>
      </w:r>
      <w:proofErr w:type="spellEnd"/>
      <w:r w:rsidRPr="006604C2">
        <w:rPr>
          <w:rFonts w:eastAsiaTheme="minorHAnsi"/>
          <w:lang w:eastAsia="en-US"/>
        </w:rPr>
        <w:t xml:space="preserve">  </w:t>
      </w:r>
      <w:r w:rsidRPr="006604C2">
        <w:rPr>
          <w:rFonts w:eastAsiaTheme="minorHAnsi"/>
          <w:lang w:eastAsia="en-US"/>
        </w:rPr>
        <w:br/>
        <w:t>o przyjęcie  na członka Komisji Rewizyjnej. Biorąc pod uwagę fakt, że w komisji rewizyjnej jest wakat na stanowisko Prz</w:t>
      </w:r>
      <w:r w:rsidR="000E76EB">
        <w:rPr>
          <w:rFonts w:eastAsiaTheme="minorHAnsi"/>
          <w:lang w:eastAsia="en-US"/>
        </w:rPr>
        <w:t>ewodniczącego komisji proponuję</w:t>
      </w:r>
      <w:r w:rsidRPr="006604C2">
        <w:rPr>
          <w:rFonts w:eastAsiaTheme="minorHAnsi"/>
          <w:lang w:eastAsia="en-US"/>
        </w:rPr>
        <w:t xml:space="preserve"> przyjęcie Radnego na członka komisji oraz powołanie Pana Józefa </w:t>
      </w:r>
      <w:proofErr w:type="spellStart"/>
      <w:r w:rsidRPr="006604C2">
        <w:rPr>
          <w:rFonts w:eastAsiaTheme="minorHAnsi"/>
          <w:lang w:eastAsia="en-US"/>
        </w:rPr>
        <w:t>Dominiuka</w:t>
      </w:r>
      <w:proofErr w:type="spellEnd"/>
      <w:r w:rsidRPr="006604C2">
        <w:rPr>
          <w:rFonts w:eastAsiaTheme="minorHAnsi"/>
          <w:lang w:eastAsia="en-US"/>
        </w:rPr>
        <w:t xml:space="preserve"> na przewodniczącego Komisji Rewizy</w:t>
      </w:r>
      <w:r w:rsidR="000E76EB">
        <w:rPr>
          <w:rFonts w:eastAsiaTheme="minorHAnsi"/>
          <w:lang w:eastAsia="en-US"/>
        </w:rPr>
        <w:t>jnej.</w:t>
      </w:r>
    </w:p>
    <w:p w14:paraId="6ACB21F1" w14:textId="77777777" w:rsidR="000E76EB" w:rsidRPr="006604C2" w:rsidRDefault="000E76EB" w:rsidP="006604C2">
      <w:pPr>
        <w:spacing w:before="0" w:after="0"/>
        <w:jc w:val="both"/>
        <w:rPr>
          <w:rFonts w:eastAsiaTheme="minorHAnsi"/>
          <w:lang w:eastAsia="en-US"/>
        </w:rPr>
      </w:pPr>
    </w:p>
    <w:p w14:paraId="1126FC6B" w14:textId="348582BE" w:rsidR="006604C2" w:rsidRDefault="000E76EB" w:rsidP="000E76EB">
      <w:pPr>
        <w:spacing w:before="0" w:after="0"/>
        <w:jc w:val="both"/>
        <w:rPr>
          <w:iCs/>
        </w:rPr>
      </w:pPr>
      <w:r w:rsidRPr="00A17BA5">
        <w:rPr>
          <w:iCs/>
        </w:rPr>
        <w:t>Przewodnicząca zapytała, czy są pytania do przedstawionego projektu uchwały</w:t>
      </w:r>
      <w:r>
        <w:rPr>
          <w:iCs/>
        </w:rPr>
        <w:t xml:space="preserve"> Rady </w:t>
      </w:r>
      <w:r w:rsidRPr="00A17BA5">
        <w:rPr>
          <w:iCs/>
        </w:rPr>
        <w:t>Powiatu?</w:t>
      </w:r>
    </w:p>
    <w:p w14:paraId="00F5873F" w14:textId="77777777" w:rsidR="000E76EB" w:rsidRDefault="000E76EB" w:rsidP="000E76EB">
      <w:pPr>
        <w:spacing w:before="0" w:after="0"/>
        <w:jc w:val="both"/>
        <w:rPr>
          <w:rFonts w:eastAsiaTheme="minorHAnsi"/>
          <w:b/>
          <w:lang w:eastAsia="en-US"/>
        </w:rPr>
      </w:pPr>
    </w:p>
    <w:p w14:paraId="217D18A2" w14:textId="5CE730A6" w:rsidR="000E76EB" w:rsidRDefault="000E76EB" w:rsidP="000E76EB">
      <w:pPr>
        <w:spacing w:before="0" w:after="0"/>
        <w:jc w:val="both"/>
        <w:rPr>
          <w:rFonts w:eastAsiaTheme="minorHAnsi"/>
          <w:lang w:eastAsia="en-US"/>
        </w:rPr>
      </w:pPr>
      <w:r w:rsidRPr="00A46655">
        <w:rPr>
          <w:rFonts w:eastAsiaTheme="minorHAnsi"/>
          <w:lang w:eastAsia="en-US"/>
        </w:rPr>
        <w:t xml:space="preserve">Radny Pan Jarosław </w:t>
      </w:r>
      <w:proofErr w:type="spellStart"/>
      <w:r w:rsidRPr="00A46655">
        <w:rPr>
          <w:rFonts w:eastAsiaTheme="minorHAnsi"/>
          <w:lang w:eastAsia="en-US"/>
        </w:rPr>
        <w:t>Dzienis</w:t>
      </w:r>
      <w:proofErr w:type="spellEnd"/>
      <w:r w:rsidRPr="00A46655">
        <w:rPr>
          <w:rFonts w:eastAsiaTheme="minorHAnsi"/>
          <w:lang w:eastAsia="en-US"/>
        </w:rPr>
        <w:t xml:space="preserve"> zapytał czy taka uchwała nie powinna być najpierw przedstawiona podczas posiedzenia Komisji Stałej Rady Powiatu. Podczas ostatniego posiedzenia Komisji Stałej Rady Powiatu Komisja pozytywnie zaopiniowała</w:t>
      </w:r>
      <w:r w:rsidR="00A46655">
        <w:rPr>
          <w:rFonts w:eastAsiaTheme="minorHAnsi"/>
          <w:lang w:eastAsia="en-US"/>
        </w:rPr>
        <w:t xml:space="preserve"> zmiany w jej składzie.</w:t>
      </w:r>
    </w:p>
    <w:p w14:paraId="2C01D222" w14:textId="77777777" w:rsidR="00A46655" w:rsidRDefault="00A46655" w:rsidP="000E76EB">
      <w:pPr>
        <w:spacing w:before="0" w:after="0"/>
        <w:jc w:val="both"/>
        <w:rPr>
          <w:rFonts w:eastAsiaTheme="minorHAnsi"/>
          <w:lang w:eastAsia="en-US"/>
        </w:rPr>
      </w:pPr>
    </w:p>
    <w:p w14:paraId="2C424964" w14:textId="06064930" w:rsidR="00A46655" w:rsidRDefault="00A46655" w:rsidP="000E76EB">
      <w:pPr>
        <w:spacing w:before="0" w:after="0"/>
        <w:jc w:val="both"/>
        <w:rPr>
          <w:rFonts w:eastAsiaTheme="minorHAnsi"/>
          <w:lang w:eastAsia="en-US"/>
        </w:rPr>
      </w:pPr>
      <w:r>
        <w:rPr>
          <w:rFonts w:eastAsiaTheme="minorHAnsi"/>
          <w:lang w:eastAsia="en-US"/>
        </w:rPr>
        <w:t xml:space="preserve">Przewodnicząca poprosiła o odpowiedź Mecenasa Pana Eugeniusza Nogi. </w:t>
      </w:r>
    </w:p>
    <w:p w14:paraId="3A327155" w14:textId="77777777" w:rsidR="00A46655" w:rsidRDefault="00A46655" w:rsidP="000E76EB">
      <w:pPr>
        <w:spacing w:before="0" w:after="0"/>
        <w:jc w:val="both"/>
        <w:rPr>
          <w:rFonts w:eastAsiaTheme="minorHAnsi"/>
          <w:lang w:eastAsia="en-US"/>
        </w:rPr>
      </w:pPr>
    </w:p>
    <w:p w14:paraId="3C329AE0" w14:textId="56AC3947" w:rsidR="00A46655" w:rsidRDefault="00A46655" w:rsidP="000E76EB">
      <w:pPr>
        <w:spacing w:before="0" w:after="0"/>
        <w:jc w:val="both"/>
        <w:rPr>
          <w:rFonts w:eastAsiaTheme="minorHAnsi"/>
          <w:lang w:eastAsia="en-US"/>
        </w:rPr>
      </w:pPr>
      <w:r>
        <w:rPr>
          <w:rFonts w:eastAsiaTheme="minorHAnsi"/>
          <w:lang w:eastAsia="en-US"/>
        </w:rPr>
        <w:t xml:space="preserve">Mecenas Pan Eugeniusz Noga poprosił o przerwę. </w:t>
      </w:r>
    </w:p>
    <w:p w14:paraId="281E4331" w14:textId="77777777" w:rsidR="00A46655" w:rsidRDefault="00A46655" w:rsidP="000E76EB">
      <w:pPr>
        <w:spacing w:before="0" w:after="0"/>
        <w:jc w:val="both"/>
        <w:rPr>
          <w:rFonts w:eastAsiaTheme="minorHAnsi"/>
          <w:lang w:eastAsia="en-US"/>
        </w:rPr>
      </w:pPr>
    </w:p>
    <w:p w14:paraId="2C0485F2" w14:textId="1632B960" w:rsidR="00A46655" w:rsidRDefault="00A46655" w:rsidP="000E76EB">
      <w:pPr>
        <w:spacing w:before="0" w:after="0"/>
        <w:jc w:val="both"/>
        <w:rPr>
          <w:rFonts w:eastAsiaTheme="minorHAnsi"/>
          <w:iCs/>
          <w:lang w:eastAsia="en-US"/>
        </w:rPr>
      </w:pPr>
      <w:r w:rsidRPr="00654EFA">
        <w:rPr>
          <w:rFonts w:eastAsiaTheme="minorHAnsi"/>
          <w:iCs/>
          <w:lang w:eastAsia="en-US"/>
        </w:rPr>
        <w:t>Przewodnicząca ogłosiła pięciominutową przerwę.</w:t>
      </w:r>
    </w:p>
    <w:p w14:paraId="32FE4DF9" w14:textId="77777777" w:rsidR="00654EFA" w:rsidRPr="00654EFA" w:rsidRDefault="00654EFA" w:rsidP="000E76EB">
      <w:pPr>
        <w:spacing w:before="0" w:after="0"/>
        <w:jc w:val="both"/>
        <w:rPr>
          <w:rFonts w:eastAsiaTheme="minorHAnsi"/>
          <w:iCs/>
          <w:lang w:eastAsia="en-US"/>
        </w:rPr>
      </w:pPr>
    </w:p>
    <w:p w14:paraId="2AE5A2B6" w14:textId="324E811C" w:rsidR="00654EFA" w:rsidRDefault="00654EFA" w:rsidP="00654EFA">
      <w:pPr>
        <w:spacing w:before="0" w:after="0"/>
        <w:jc w:val="both"/>
        <w:rPr>
          <w:rFonts w:eastAsiaTheme="minorHAnsi"/>
          <w:iCs/>
          <w:lang w:eastAsia="en-US"/>
        </w:rPr>
      </w:pPr>
      <w:r w:rsidRPr="00654EFA">
        <w:rPr>
          <w:rFonts w:eastAsiaTheme="minorHAnsi"/>
          <w:iCs/>
          <w:lang w:eastAsia="en-US"/>
        </w:rPr>
        <w:t xml:space="preserve">Przewodnicząca </w:t>
      </w:r>
      <w:r>
        <w:rPr>
          <w:rFonts w:eastAsiaTheme="minorHAnsi"/>
          <w:iCs/>
          <w:lang w:eastAsia="en-US"/>
        </w:rPr>
        <w:t xml:space="preserve">wznowiła posiedzenie po </w:t>
      </w:r>
      <w:r w:rsidRPr="00654EFA">
        <w:rPr>
          <w:rFonts w:eastAsiaTheme="minorHAnsi"/>
          <w:iCs/>
          <w:lang w:eastAsia="en-US"/>
        </w:rPr>
        <w:t>przerw</w:t>
      </w:r>
      <w:r>
        <w:rPr>
          <w:rFonts w:eastAsiaTheme="minorHAnsi"/>
          <w:iCs/>
          <w:lang w:eastAsia="en-US"/>
        </w:rPr>
        <w:t>ie</w:t>
      </w:r>
      <w:r w:rsidRPr="00654EFA">
        <w:rPr>
          <w:rFonts w:eastAsiaTheme="minorHAnsi"/>
          <w:iCs/>
          <w:lang w:eastAsia="en-US"/>
        </w:rPr>
        <w:t>.</w:t>
      </w:r>
    </w:p>
    <w:p w14:paraId="0C36B043" w14:textId="2CF51D9B" w:rsidR="00F3513E" w:rsidRDefault="00F3513E" w:rsidP="00F3513E">
      <w:pPr>
        <w:tabs>
          <w:tab w:val="left" w:pos="709"/>
          <w:tab w:val="left" w:pos="10065"/>
        </w:tabs>
        <w:spacing w:before="0" w:after="0"/>
        <w:jc w:val="both"/>
        <w:rPr>
          <w:bCs/>
          <w:i/>
        </w:rPr>
      </w:pPr>
    </w:p>
    <w:p w14:paraId="1574BF82" w14:textId="356CD3D5" w:rsidR="00A46655" w:rsidRDefault="00512F43" w:rsidP="00F3513E">
      <w:pPr>
        <w:tabs>
          <w:tab w:val="left" w:pos="709"/>
          <w:tab w:val="left" w:pos="10065"/>
        </w:tabs>
        <w:spacing w:before="0" w:after="0"/>
        <w:jc w:val="both"/>
        <w:rPr>
          <w:rFonts w:eastAsiaTheme="minorHAnsi"/>
          <w:lang w:eastAsia="en-US"/>
        </w:rPr>
      </w:pPr>
      <w:r>
        <w:rPr>
          <w:rFonts w:eastAsiaTheme="minorHAnsi"/>
          <w:lang w:eastAsia="en-US"/>
        </w:rPr>
        <w:t xml:space="preserve">Mecenas Pan Eugeniusz Noga poinformował, że statut tego nie reguluje. Można odwołać </w:t>
      </w:r>
      <w:r w:rsidR="00654EFA">
        <w:rPr>
          <w:rFonts w:eastAsiaTheme="minorHAnsi"/>
          <w:lang w:eastAsia="en-US"/>
        </w:rPr>
        <w:br/>
      </w:r>
      <w:r>
        <w:rPr>
          <w:rFonts w:eastAsiaTheme="minorHAnsi"/>
          <w:lang w:eastAsia="en-US"/>
        </w:rPr>
        <w:t xml:space="preserve">się do zapisu art. 16 ustawy o samorządzie powiatowym, który uprawnia Radę Powiatu </w:t>
      </w:r>
      <w:r w:rsidR="00654EFA">
        <w:rPr>
          <w:rFonts w:eastAsiaTheme="minorHAnsi"/>
          <w:lang w:eastAsia="en-US"/>
        </w:rPr>
        <w:br/>
      </w:r>
      <w:r>
        <w:rPr>
          <w:rFonts w:eastAsiaTheme="minorHAnsi"/>
          <w:lang w:eastAsia="en-US"/>
        </w:rPr>
        <w:t xml:space="preserve">do dokonywania zmian w składach osobowych. Radny złożył wniosek na członka komisji </w:t>
      </w:r>
      <w:r w:rsidR="00654EFA">
        <w:rPr>
          <w:rFonts w:eastAsiaTheme="minorHAnsi"/>
          <w:lang w:eastAsia="en-US"/>
        </w:rPr>
        <w:br/>
      </w:r>
      <w:r>
        <w:rPr>
          <w:rFonts w:eastAsiaTheme="minorHAnsi"/>
          <w:lang w:eastAsia="en-US"/>
        </w:rPr>
        <w:t>do Przewodniczącej Rady Powiatu. Nie ma zapisu w statucie powiatu, który nakazywałby opiniowanie procedury przez Komisję Stałą Rady Powiatu.</w:t>
      </w:r>
    </w:p>
    <w:p w14:paraId="6D906122" w14:textId="77777777" w:rsidR="00512F43" w:rsidRDefault="00512F43" w:rsidP="00F3513E">
      <w:pPr>
        <w:tabs>
          <w:tab w:val="left" w:pos="709"/>
          <w:tab w:val="left" w:pos="10065"/>
        </w:tabs>
        <w:spacing w:before="0" w:after="0"/>
        <w:jc w:val="both"/>
        <w:rPr>
          <w:rFonts w:eastAsiaTheme="minorHAnsi"/>
          <w:lang w:eastAsia="en-US"/>
        </w:rPr>
      </w:pPr>
    </w:p>
    <w:p w14:paraId="741A989A" w14:textId="77777777" w:rsidR="00512F43" w:rsidRDefault="00512F43" w:rsidP="00F3513E">
      <w:pPr>
        <w:tabs>
          <w:tab w:val="left" w:pos="709"/>
          <w:tab w:val="left" w:pos="10065"/>
        </w:tabs>
        <w:spacing w:before="0" w:after="0"/>
        <w:jc w:val="both"/>
        <w:rPr>
          <w:rFonts w:eastAsiaTheme="minorHAnsi"/>
          <w:lang w:eastAsia="en-US"/>
        </w:rPr>
      </w:pPr>
      <w:r>
        <w:rPr>
          <w:rFonts w:eastAsiaTheme="minorHAnsi"/>
          <w:lang w:eastAsia="en-US"/>
        </w:rPr>
        <w:t xml:space="preserve">Radny Pan Jarosław </w:t>
      </w:r>
      <w:proofErr w:type="spellStart"/>
      <w:r>
        <w:rPr>
          <w:rFonts w:eastAsiaTheme="minorHAnsi"/>
          <w:lang w:eastAsia="en-US"/>
        </w:rPr>
        <w:t>Dzienis</w:t>
      </w:r>
      <w:proofErr w:type="spellEnd"/>
      <w:r>
        <w:rPr>
          <w:rFonts w:eastAsiaTheme="minorHAnsi"/>
          <w:lang w:eastAsia="en-US"/>
        </w:rPr>
        <w:t xml:space="preserve"> poinformował, że powołał się na wczorajszą Komisję, podczas której komisja opiniowała zmianę składu komisji. Pytanie było skierowane do Mecenasa w celu upewnienia się, że nie ma konieczności opiniowania powyższej uchwały przez Komisję Stała.</w:t>
      </w:r>
    </w:p>
    <w:p w14:paraId="064D5366" w14:textId="77777777" w:rsidR="00512F43" w:rsidRDefault="00512F43" w:rsidP="00F3513E">
      <w:pPr>
        <w:tabs>
          <w:tab w:val="left" w:pos="709"/>
          <w:tab w:val="left" w:pos="10065"/>
        </w:tabs>
        <w:spacing w:before="0" w:after="0"/>
        <w:jc w:val="both"/>
        <w:rPr>
          <w:rFonts w:eastAsiaTheme="minorHAnsi"/>
          <w:lang w:eastAsia="en-US"/>
        </w:rPr>
      </w:pPr>
    </w:p>
    <w:p w14:paraId="5C53919A" w14:textId="4B69B4BF" w:rsidR="00512F43" w:rsidRPr="00654EFA" w:rsidRDefault="00512F43" w:rsidP="00F3513E">
      <w:pPr>
        <w:tabs>
          <w:tab w:val="left" w:pos="709"/>
          <w:tab w:val="left" w:pos="10065"/>
        </w:tabs>
        <w:spacing w:before="0" w:after="0"/>
        <w:jc w:val="both"/>
        <w:rPr>
          <w:bCs/>
        </w:rPr>
      </w:pPr>
      <w:r>
        <w:rPr>
          <w:rFonts w:eastAsiaTheme="minorHAnsi"/>
          <w:lang w:eastAsia="en-US"/>
        </w:rPr>
        <w:t xml:space="preserve">Więcej pytań nie zgłoszono.  </w:t>
      </w:r>
    </w:p>
    <w:p w14:paraId="3E99BB79" w14:textId="3147D030" w:rsidR="00512F43" w:rsidRDefault="00512F43" w:rsidP="00512F43">
      <w:pPr>
        <w:tabs>
          <w:tab w:val="left" w:pos="709"/>
          <w:tab w:val="left" w:pos="10065"/>
        </w:tabs>
        <w:spacing w:before="0" w:after="0"/>
        <w:jc w:val="both"/>
        <w:rPr>
          <w:iCs/>
        </w:rPr>
      </w:pPr>
      <w:r>
        <w:rPr>
          <w:iCs/>
        </w:rPr>
        <w:t>Przewodnicząca</w:t>
      </w:r>
      <w:r w:rsidRPr="00A17BA5">
        <w:rPr>
          <w:iCs/>
        </w:rPr>
        <w:t xml:space="preserve"> przeprowadził</w:t>
      </w:r>
      <w:r>
        <w:rPr>
          <w:iCs/>
        </w:rPr>
        <w:t>a</w:t>
      </w:r>
      <w:r w:rsidRPr="00A17BA5">
        <w:rPr>
          <w:iCs/>
        </w:rPr>
        <w:t xml:space="preserve"> głosowanie.</w:t>
      </w:r>
    </w:p>
    <w:p w14:paraId="2B0AA23F" w14:textId="77777777" w:rsidR="00654EFA" w:rsidRPr="00F3513E" w:rsidRDefault="00654EFA" w:rsidP="00512F43">
      <w:pPr>
        <w:tabs>
          <w:tab w:val="left" w:pos="709"/>
          <w:tab w:val="left" w:pos="10065"/>
        </w:tabs>
        <w:spacing w:before="0" w:after="0"/>
        <w:jc w:val="both"/>
        <w:rPr>
          <w:bCs/>
        </w:rPr>
      </w:pPr>
    </w:p>
    <w:p w14:paraId="3A997876" w14:textId="63D97731" w:rsidR="00512F43" w:rsidRDefault="00512F43" w:rsidP="00512F43">
      <w:pPr>
        <w:spacing w:before="0" w:after="0"/>
      </w:pPr>
      <w:r>
        <w:rPr>
          <w:b/>
          <w:bCs/>
          <w:u w:val="single"/>
        </w:rPr>
        <w:lastRenderedPageBreak/>
        <w:t>Głosowano w sprawie:</w:t>
      </w:r>
      <w:r>
        <w:br/>
        <w:t xml:space="preserve">wyboru Przewodniczącego i członka Komisji Rewizyjnej Rady Powiatu w Gołdapi.. </w:t>
      </w:r>
      <w:r>
        <w:br/>
      </w:r>
      <w:r>
        <w:rPr>
          <w:rStyle w:val="Pogrubienie"/>
          <w:u w:val="single"/>
        </w:rPr>
        <w:t>Wyniki głosowania</w:t>
      </w:r>
      <w:r>
        <w:br/>
        <w:t>ZA: 8, PRZECIW: 0, WSTRZYMUJĘ SIĘ: 3, BRAK GŁOSU: 0, NIEOBECNI: 4</w:t>
      </w:r>
      <w:r>
        <w:br/>
      </w:r>
      <w:r w:rsidRPr="00512F43">
        <w:rPr>
          <w:b/>
          <w:u w:val="single"/>
        </w:rPr>
        <w:t>Wyniki imienne:</w:t>
      </w:r>
      <w:r>
        <w:br/>
        <w:t>ZA (8)</w:t>
      </w:r>
      <w:r>
        <w:br/>
        <w:t>Andrzej Ciołek, Alicja Anna Iwaniuk, Marek Kuskowski, Grażyna Barbara Senda, Karol Szablak, Marzanna Marianna Wardziejewska, Piotr Wasilewski, Stanisław Wójtowicz</w:t>
      </w:r>
      <w:r>
        <w:br/>
        <w:t>WSTRZYMUJĘ SIĘ (3)</w:t>
      </w:r>
      <w:r>
        <w:br/>
        <w:t xml:space="preserve">Jarosław Wiktor </w:t>
      </w:r>
      <w:proofErr w:type="spellStart"/>
      <w:r>
        <w:t>Dzienis</w:t>
      </w:r>
      <w:proofErr w:type="spellEnd"/>
      <w:r>
        <w:t xml:space="preserve">, Leszek </w:t>
      </w:r>
      <w:proofErr w:type="spellStart"/>
      <w:r>
        <w:t>Retel</w:t>
      </w:r>
      <w:proofErr w:type="spellEnd"/>
      <w:r>
        <w:t>, Wioletta Tomaszewska-Walc</w:t>
      </w:r>
      <w:r>
        <w:br/>
        <w:t>NIEOBECNI (4)</w:t>
      </w:r>
      <w:r>
        <w:br/>
        <w:t xml:space="preserve">Józef </w:t>
      </w:r>
      <w:proofErr w:type="spellStart"/>
      <w:r>
        <w:t>Dominiuk</w:t>
      </w:r>
      <w:proofErr w:type="spellEnd"/>
      <w:r>
        <w:t>, Anna Falińska, Wacław Grenda, Małgorzata Marianna Kuliś</w:t>
      </w:r>
      <w:r>
        <w:br/>
      </w:r>
    </w:p>
    <w:p w14:paraId="2CAF1DC9" w14:textId="77777777" w:rsidR="00512F43" w:rsidRDefault="00512F43" w:rsidP="00512F43">
      <w:pPr>
        <w:spacing w:before="0" w:after="0"/>
        <w:jc w:val="both"/>
      </w:pPr>
      <w:r>
        <w:t>P</w:t>
      </w:r>
      <w:r w:rsidRPr="005905AB">
        <w:t>rzewodnicząca przeszła do realizacji kolejnego punktu.</w:t>
      </w:r>
    </w:p>
    <w:p w14:paraId="3B3E289C" w14:textId="77777777" w:rsidR="00512F43" w:rsidRDefault="00512F43" w:rsidP="00512F43">
      <w:pPr>
        <w:spacing w:before="0" w:after="0"/>
        <w:jc w:val="both"/>
      </w:pPr>
    </w:p>
    <w:p w14:paraId="18BA4FF2" w14:textId="3A7F9373" w:rsidR="00512F43" w:rsidRPr="009A453F" w:rsidRDefault="00512F43" w:rsidP="009A453F">
      <w:pPr>
        <w:spacing w:before="0" w:after="0"/>
        <w:jc w:val="both"/>
        <w:rPr>
          <w:b/>
        </w:rPr>
      </w:pPr>
      <w:r w:rsidRPr="00512F43">
        <w:rPr>
          <w:b/>
        </w:rPr>
        <w:t>Ad. 9</w:t>
      </w:r>
    </w:p>
    <w:p w14:paraId="4F8B3A2D" w14:textId="19464EB3" w:rsidR="00C6370F" w:rsidRPr="00BA6905" w:rsidRDefault="00C6370F" w:rsidP="00F3513E">
      <w:pPr>
        <w:tabs>
          <w:tab w:val="left" w:pos="709"/>
          <w:tab w:val="left" w:pos="10065"/>
        </w:tabs>
        <w:spacing w:before="0" w:after="0"/>
        <w:jc w:val="both"/>
        <w:rPr>
          <w:bCs/>
        </w:rPr>
      </w:pPr>
      <w:r w:rsidRPr="00BA6905">
        <w:rPr>
          <w:bCs/>
        </w:rPr>
        <w:t>Interpelacje Radnych</w:t>
      </w:r>
      <w:r w:rsidR="002F2852">
        <w:rPr>
          <w:bCs/>
        </w:rPr>
        <w:t xml:space="preserve"> nie zgłoszono </w:t>
      </w:r>
    </w:p>
    <w:p w14:paraId="5EEA5957" w14:textId="77777777" w:rsidR="00C6370F" w:rsidRDefault="00C6370F" w:rsidP="00F3513E">
      <w:pPr>
        <w:tabs>
          <w:tab w:val="left" w:pos="709"/>
          <w:tab w:val="left" w:pos="10065"/>
        </w:tabs>
        <w:spacing w:before="0" w:after="0"/>
        <w:jc w:val="both"/>
        <w:rPr>
          <w:b/>
          <w:bCs/>
        </w:rPr>
      </w:pPr>
    </w:p>
    <w:p w14:paraId="3D2590FD" w14:textId="2B170DB8" w:rsidR="00C6370F" w:rsidRDefault="00C6370F" w:rsidP="00F3513E">
      <w:pPr>
        <w:tabs>
          <w:tab w:val="left" w:pos="709"/>
          <w:tab w:val="left" w:pos="10065"/>
        </w:tabs>
        <w:spacing w:before="0" w:after="0"/>
        <w:jc w:val="both"/>
        <w:rPr>
          <w:b/>
          <w:bCs/>
        </w:rPr>
      </w:pPr>
      <w:r>
        <w:rPr>
          <w:b/>
          <w:bCs/>
        </w:rPr>
        <w:t>Ad.</w:t>
      </w:r>
      <w:r w:rsidR="006C7B8C">
        <w:rPr>
          <w:b/>
          <w:bCs/>
        </w:rPr>
        <w:t xml:space="preserve"> </w:t>
      </w:r>
      <w:r>
        <w:rPr>
          <w:b/>
          <w:bCs/>
        </w:rPr>
        <w:t>1</w:t>
      </w:r>
      <w:r w:rsidR="00512F43">
        <w:rPr>
          <w:b/>
          <w:bCs/>
        </w:rPr>
        <w:t>0</w:t>
      </w:r>
      <w:r>
        <w:rPr>
          <w:b/>
          <w:bCs/>
        </w:rPr>
        <w:t xml:space="preserve"> </w:t>
      </w:r>
    </w:p>
    <w:p w14:paraId="77CDD901" w14:textId="12A4D374" w:rsidR="001C10BC" w:rsidRDefault="00C6370F" w:rsidP="00F3513E">
      <w:pPr>
        <w:tabs>
          <w:tab w:val="left" w:pos="709"/>
          <w:tab w:val="left" w:pos="10065"/>
        </w:tabs>
        <w:spacing w:before="0" w:after="0"/>
        <w:jc w:val="both"/>
        <w:rPr>
          <w:bCs/>
        </w:rPr>
      </w:pPr>
      <w:r w:rsidRPr="00BA6905">
        <w:rPr>
          <w:bCs/>
        </w:rPr>
        <w:t>Zapytania Radnych</w:t>
      </w:r>
      <w:r w:rsidR="002F2852">
        <w:rPr>
          <w:bCs/>
        </w:rPr>
        <w:t xml:space="preserve"> nie zgłoszono </w:t>
      </w:r>
    </w:p>
    <w:p w14:paraId="56BBD698" w14:textId="77777777" w:rsidR="00682071" w:rsidRPr="00BA6905" w:rsidRDefault="00682071" w:rsidP="00F3513E">
      <w:pPr>
        <w:tabs>
          <w:tab w:val="left" w:pos="709"/>
          <w:tab w:val="left" w:pos="10065"/>
        </w:tabs>
        <w:spacing w:before="0" w:after="0"/>
        <w:jc w:val="both"/>
        <w:rPr>
          <w:bCs/>
        </w:rPr>
      </w:pPr>
    </w:p>
    <w:p w14:paraId="5EE6FC36" w14:textId="37DB9FD2" w:rsidR="00C6370F" w:rsidRDefault="00C6370F" w:rsidP="00F3513E">
      <w:pPr>
        <w:tabs>
          <w:tab w:val="left" w:pos="709"/>
          <w:tab w:val="left" w:pos="10065"/>
        </w:tabs>
        <w:spacing w:before="0" w:after="0"/>
        <w:jc w:val="both"/>
        <w:rPr>
          <w:b/>
          <w:bCs/>
        </w:rPr>
      </w:pPr>
      <w:r>
        <w:rPr>
          <w:b/>
          <w:bCs/>
        </w:rPr>
        <w:t>Ad. 1</w:t>
      </w:r>
      <w:r w:rsidR="009A453F">
        <w:rPr>
          <w:b/>
          <w:bCs/>
        </w:rPr>
        <w:t>1</w:t>
      </w:r>
    </w:p>
    <w:p w14:paraId="235895A1" w14:textId="54D968F8" w:rsidR="006C7B8C" w:rsidRDefault="006C7B8C" w:rsidP="00F3513E">
      <w:pPr>
        <w:tabs>
          <w:tab w:val="left" w:pos="709"/>
          <w:tab w:val="left" w:pos="10065"/>
        </w:tabs>
        <w:spacing w:before="0" w:after="0"/>
        <w:jc w:val="both"/>
      </w:pPr>
      <w:r>
        <w:t xml:space="preserve">Wniosków i oświadczeń Radnych nie zgłoszono. </w:t>
      </w:r>
    </w:p>
    <w:p w14:paraId="57413169" w14:textId="24000234" w:rsidR="00C6370F" w:rsidRDefault="00C6370F" w:rsidP="00F3513E">
      <w:pPr>
        <w:tabs>
          <w:tab w:val="left" w:pos="709"/>
          <w:tab w:val="left" w:pos="10065"/>
        </w:tabs>
        <w:spacing w:before="0" w:after="0"/>
        <w:jc w:val="both"/>
        <w:rPr>
          <w:b/>
          <w:bCs/>
        </w:rPr>
      </w:pPr>
    </w:p>
    <w:p w14:paraId="64151A78" w14:textId="2D1C5C54" w:rsidR="00C6370F" w:rsidRDefault="00C6370F" w:rsidP="00F3513E">
      <w:pPr>
        <w:tabs>
          <w:tab w:val="left" w:pos="709"/>
          <w:tab w:val="left" w:pos="10065"/>
        </w:tabs>
        <w:spacing w:before="0" w:after="0"/>
        <w:jc w:val="both"/>
        <w:rPr>
          <w:b/>
          <w:bCs/>
        </w:rPr>
      </w:pPr>
      <w:r>
        <w:rPr>
          <w:b/>
          <w:bCs/>
        </w:rPr>
        <w:t>Ad. 1</w:t>
      </w:r>
      <w:r w:rsidR="009A453F">
        <w:rPr>
          <w:b/>
          <w:bCs/>
        </w:rPr>
        <w:t>2</w:t>
      </w:r>
    </w:p>
    <w:p w14:paraId="4376BB38" w14:textId="7103D35B" w:rsidR="00C6370F" w:rsidRDefault="00486EAA" w:rsidP="00F3513E">
      <w:pPr>
        <w:tabs>
          <w:tab w:val="left" w:pos="709"/>
          <w:tab w:val="left" w:pos="10065"/>
        </w:tabs>
        <w:spacing w:before="0" w:after="0"/>
        <w:jc w:val="both"/>
        <w:rPr>
          <w:bCs/>
        </w:rPr>
      </w:pPr>
      <w:r>
        <w:rPr>
          <w:bCs/>
        </w:rPr>
        <w:t>O</w:t>
      </w:r>
      <w:r w:rsidR="00C6370F" w:rsidRPr="00BA6905">
        <w:rPr>
          <w:bCs/>
        </w:rPr>
        <w:t>dpowiedzi na zgłoszone zapytania, interpelacje i wnioski Radnych</w:t>
      </w:r>
      <w:r>
        <w:rPr>
          <w:bCs/>
        </w:rPr>
        <w:t xml:space="preserve"> nie zgłoszono. </w:t>
      </w:r>
    </w:p>
    <w:p w14:paraId="18C71FEA" w14:textId="77777777" w:rsidR="00682071" w:rsidRPr="00BA6905" w:rsidRDefault="00682071" w:rsidP="00F3513E">
      <w:pPr>
        <w:tabs>
          <w:tab w:val="left" w:pos="709"/>
          <w:tab w:val="left" w:pos="10065"/>
        </w:tabs>
        <w:spacing w:before="0" w:after="0"/>
        <w:jc w:val="both"/>
        <w:rPr>
          <w:bCs/>
        </w:rPr>
      </w:pPr>
    </w:p>
    <w:p w14:paraId="4071FCC9" w14:textId="3722F803" w:rsidR="00C6370F" w:rsidRDefault="00C6370F" w:rsidP="00F3513E">
      <w:pPr>
        <w:tabs>
          <w:tab w:val="left" w:pos="709"/>
          <w:tab w:val="left" w:pos="10065"/>
        </w:tabs>
        <w:spacing w:before="0" w:after="0"/>
        <w:jc w:val="both"/>
        <w:rPr>
          <w:b/>
          <w:bCs/>
        </w:rPr>
      </w:pPr>
      <w:r>
        <w:rPr>
          <w:b/>
          <w:bCs/>
        </w:rPr>
        <w:t>Ad. 1</w:t>
      </w:r>
      <w:r w:rsidR="009A453F">
        <w:rPr>
          <w:b/>
          <w:bCs/>
        </w:rPr>
        <w:t>3</w:t>
      </w:r>
    </w:p>
    <w:p w14:paraId="4D92795C" w14:textId="0282DA78" w:rsidR="00C6370F" w:rsidRDefault="00486EAA" w:rsidP="00F3513E">
      <w:pPr>
        <w:tabs>
          <w:tab w:val="left" w:pos="709"/>
          <w:tab w:val="left" w:pos="10065"/>
        </w:tabs>
        <w:spacing w:before="0" w:after="0"/>
        <w:jc w:val="both"/>
        <w:rPr>
          <w:bCs/>
        </w:rPr>
      </w:pPr>
      <w:r>
        <w:rPr>
          <w:bCs/>
        </w:rPr>
        <w:t>O</w:t>
      </w:r>
      <w:r w:rsidR="00C6370F" w:rsidRPr="00BA6905">
        <w:rPr>
          <w:bCs/>
        </w:rPr>
        <w:t>dpowiedzi na zgłoszone wnioski Komisji Stałych Rady</w:t>
      </w:r>
      <w:r>
        <w:rPr>
          <w:bCs/>
        </w:rPr>
        <w:t xml:space="preserve"> nie zgłoszono. </w:t>
      </w:r>
    </w:p>
    <w:p w14:paraId="2A200D1B" w14:textId="77777777" w:rsidR="00682071" w:rsidRPr="00BA6905" w:rsidRDefault="00682071" w:rsidP="00F3513E">
      <w:pPr>
        <w:tabs>
          <w:tab w:val="left" w:pos="709"/>
          <w:tab w:val="left" w:pos="10065"/>
        </w:tabs>
        <w:spacing w:before="0" w:after="0"/>
        <w:jc w:val="both"/>
        <w:rPr>
          <w:bCs/>
        </w:rPr>
      </w:pPr>
    </w:p>
    <w:p w14:paraId="3B34E989" w14:textId="07F73CE2" w:rsidR="00C6370F" w:rsidRDefault="00C6370F" w:rsidP="00F3513E">
      <w:pPr>
        <w:tabs>
          <w:tab w:val="left" w:pos="709"/>
          <w:tab w:val="left" w:pos="10065"/>
        </w:tabs>
        <w:spacing w:before="0" w:after="0"/>
        <w:jc w:val="both"/>
        <w:rPr>
          <w:b/>
          <w:bCs/>
        </w:rPr>
      </w:pPr>
      <w:r>
        <w:rPr>
          <w:b/>
          <w:bCs/>
        </w:rPr>
        <w:t>Ad. 1</w:t>
      </w:r>
      <w:r w:rsidR="009A453F">
        <w:rPr>
          <w:b/>
          <w:bCs/>
        </w:rPr>
        <w:t>4</w:t>
      </w:r>
      <w:r>
        <w:rPr>
          <w:b/>
          <w:bCs/>
        </w:rPr>
        <w:t xml:space="preserve"> </w:t>
      </w:r>
    </w:p>
    <w:p w14:paraId="5715D542" w14:textId="77777777" w:rsidR="009A453F" w:rsidRPr="004A6F43" w:rsidRDefault="009A453F" w:rsidP="00F3513E">
      <w:pPr>
        <w:tabs>
          <w:tab w:val="left" w:pos="709"/>
          <w:tab w:val="left" w:pos="10065"/>
        </w:tabs>
        <w:spacing w:before="0" w:after="0"/>
        <w:jc w:val="both"/>
        <w:rPr>
          <w:bCs/>
        </w:rPr>
      </w:pPr>
      <w:r w:rsidRPr="004A6F43">
        <w:rPr>
          <w:bCs/>
        </w:rPr>
        <w:t xml:space="preserve">Radny Pan Jarosław </w:t>
      </w:r>
      <w:proofErr w:type="spellStart"/>
      <w:r w:rsidRPr="004A6F43">
        <w:rPr>
          <w:bCs/>
        </w:rPr>
        <w:t>Dzienis</w:t>
      </w:r>
      <w:proofErr w:type="spellEnd"/>
      <w:r w:rsidRPr="004A6F43">
        <w:rPr>
          <w:bCs/>
        </w:rPr>
        <w:t xml:space="preserve"> zwrócił się z pytaniem do Starosty Pani Marzanny </w:t>
      </w:r>
      <w:proofErr w:type="spellStart"/>
      <w:r w:rsidRPr="004A6F43">
        <w:rPr>
          <w:bCs/>
        </w:rPr>
        <w:t>Wardziejewskiej</w:t>
      </w:r>
      <w:proofErr w:type="spellEnd"/>
      <w:r w:rsidRPr="004A6F43">
        <w:rPr>
          <w:bCs/>
        </w:rPr>
        <w:t xml:space="preserve"> o wspomniane przez Senator Panią Małgorzatę Kopiczko środki na środowisko popegeerowskie oraz środki inwestycyjne. Zasugerował aby wszyscy Radni </w:t>
      </w:r>
      <w:r w:rsidRPr="004A6F43">
        <w:rPr>
          <w:bCs/>
        </w:rPr>
        <w:lastRenderedPageBreak/>
        <w:t>Powiatu mieli możliwość wzięcia udziału w przygotowaniach, rozmowach i wyborze zgłoszonych dróg i nie tylko.</w:t>
      </w:r>
    </w:p>
    <w:p w14:paraId="3B245222" w14:textId="77777777" w:rsidR="009A453F" w:rsidRPr="004A6F43" w:rsidRDefault="009A453F" w:rsidP="00F3513E">
      <w:pPr>
        <w:tabs>
          <w:tab w:val="left" w:pos="709"/>
          <w:tab w:val="left" w:pos="10065"/>
        </w:tabs>
        <w:spacing w:before="0" w:after="0"/>
        <w:jc w:val="both"/>
        <w:rPr>
          <w:bCs/>
        </w:rPr>
      </w:pPr>
    </w:p>
    <w:p w14:paraId="626CDAAB" w14:textId="1C2B88D0" w:rsidR="009A453F" w:rsidRPr="004A6F43" w:rsidRDefault="009A453F" w:rsidP="00F3513E">
      <w:pPr>
        <w:tabs>
          <w:tab w:val="left" w:pos="709"/>
          <w:tab w:val="left" w:pos="10065"/>
        </w:tabs>
        <w:spacing w:before="0" w:after="0"/>
        <w:jc w:val="both"/>
        <w:rPr>
          <w:bCs/>
        </w:rPr>
      </w:pPr>
      <w:r w:rsidRPr="004A6F43">
        <w:rPr>
          <w:bCs/>
        </w:rPr>
        <w:t xml:space="preserve">Starosta Pani Marzanna Wardziejewska poinformowała, że wszystko odbywać się będzie </w:t>
      </w:r>
      <w:r w:rsidR="00AB19D6">
        <w:rPr>
          <w:bCs/>
        </w:rPr>
        <w:br/>
      </w:r>
      <w:r w:rsidRPr="004A6F43">
        <w:rPr>
          <w:bCs/>
        </w:rPr>
        <w:t xml:space="preserve">w sposób podobny jak podczas pierwszego naboru do Programu Polski Ład. Odbywały się spotkania robocze, podczas których Radni mogli zgłaszać swoje propozycje i wziąć udział </w:t>
      </w:r>
      <w:r w:rsidR="00AB19D6">
        <w:rPr>
          <w:bCs/>
        </w:rPr>
        <w:br/>
      </w:r>
      <w:r w:rsidRPr="004A6F43">
        <w:rPr>
          <w:bCs/>
        </w:rPr>
        <w:t xml:space="preserve">w wyborze. </w:t>
      </w:r>
    </w:p>
    <w:p w14:paraId="7C987F59" w14:textId="77777777" w:rsidR="009A453F" w:rsidRPr="004A6F43" w:rsidRDefault="009A453F" w:rsidP="00F3513E">
      <w:pPr>
        <w:tabs>
          <w:tab w:val="left" w:pos="709"/>
          <w:tab w:val="left" w:pos="10065"/>
        </w:tabs>
        <w:spacing w:before="0" w:after="0"/>
        <w:jc w:val="both"/>
        <w:rPr>
          <w:bCs/>
        </w:rPr>
      </w:pPr>
    </w:p>
    <w:p w14:paraId="77F0119F" w14:textId="52AD06C9" w:rsidR="00C6370F" w:rsidRPr="004A6F43" w:rsidRDefault="009A453F" w:rsidP="00F3513E">
      <w:pPr>
        <w:tabs>
          <w:tab w:val="left" w:pos="709"/>
          <w:tab w:val="left" w:pos="10065"/>
        </w:tabs>
        <w:spacing w:before="0" w:after="0"/>
        <w:jc w:val="both"/>
        <w:rPr>
          <w:bCs/>
        </w:rPr>
      </w:pPr>
      <w:r w:rsidRPr="004A6F43">
        <w:rPr>
          <w:bCs/>
        </w:rPr>
        <w:t>Radny Pan Piotr Wasilewski zapytał czy w okresie 31.12-2.</w:t>
      </w:r>
      <w:r w:rsidR="00A57FA2" w:rsidRPr="004A6F43">
        <w:rPr>
          <w:bCs/>
        </w:rPr>
        <w:t xml:space="preserve">01 będzie zapewnione zabezpieczenie </w:t>
      </w:r>
      <w:r w:rsidRPr="004A6F43">
        <w:rPr>
          <w:bCs/>
        </w:rPr>
        <w:t xml:space="preserve">w Nocnej i Świątecznej Opiece Zdrowotnej. Zapytał </w:t>
      </w:r>
      <w:r w:rsidR="00A57FA2" w:rsidRPr="004A6F43">
        <w:rPr>
          <w:bCs/>
        </w:rPr>
        <w:t xml:space="preserve">także </w:t>
      </w:r>
      <w:r w:rsidRPr="004A6F43">
        <w:rPr>
          <w:bCs/>
        </w:rPr>
        <w:t xml:space="preserve">o szczepienia powszechne, o których podczas Sesji Rady Miejskiej wspomniała Pani Zofia </w:t>
      </w:r>
      <w:proofErr w:type="spellStart"/>
      <w:r w:rsidRPr="004A6F43">
        <w:rPr>
          <w:bCs/>
        </w:rPr>
        <w:t>Syperek</w:t>
      </w:r>
      <w:proofErr w:type="spellEnd"/>
      <w:r w:rsidRPr="004A6F43">
        <w:rPr>
          <w:bCs/>
        </w:rPr>
        <w:t>.</w:t>
      </w:r>
    </w:p>
    <w:p w14:paraId="52EA21FD" w14:textId="77777777" w:rsidR="00A57FA2" w:rsidRPr="004A6F43" w:rsidRDefault="00A57FA2" w:rsidP="00F3513E">
      <w:pPr>
        <w:tabs>
          <w:tab w:val="left" w:pos="709"/>
          <w:tab w:val="left" w:pos="10065"/>
        </w:tabs>
        <w:spacing w:before="0" w:after="0"/>
        <w:jc w:val="both"/>
        <w:rPr>
          <w:bCs/>
        </w:rPr>
      </w:pPr>
    </w:p>
    <w:p w14:paraId="7B26BFFF" w14:textId="3B1EF928" w:rsidR="00A57FA2" w:rsidRDefault="00A57FA2" w:rsidP="00F3513E">
      <w:pPr>
        <w:tabs>
          <w:tab w:val="left" w:pos="709"/>
          <w:tab w:val="left" w:pos="10065"/>
        </w:tabs>
        <w:spacing w:before="0" w:after="0"/>
        <w:jc w:val="both"/>
        <w:rPr>
          <w:bCs/>
        </w:rPr>
      </w:pPr>
      <w:r w:rsidRPr="004A6F43">
        <w:rPr>
          <w:bCs/>
        </w:rPr>
        <w:t xml:space="preserve">Wiceprezes </w:t>
      </w:r>
      <w:proofErr w:type="spellStart"/>
      <w:r w:rsidRPr="004A6F43">
        <w:rPr>
          <w:bCs/>
        </w:rPr>
        <w:t>GoldMedcia</w:t>
      </w:r>
      <w:proofErr w:type="spellEnd"/>
      <w:r w:rsidRPr="004A6F43">
        <w:rPr>
          <w:bCs/>
        </w:rPr>
        <w:t xml:space="preserve"> Sp. z o.o. Pan Tadeusz Myśliwiec poinformował, że na dzień dzisiejszy do dnia 20 stycznia 2022 r jest stuprocentowe zabezpieczenie kadrowe w </w:t>
      </w:r>
      <w:r w:rsidR="00A95282" w:rsidRPr="004A6F43">
        <w:rPr>
          <w:bCs/>
        </w:rPr>
        <w:t>N</w:t>
      </w:r>
      <w:r w:rsidRPr="004A6F43">
        <w:rPr>
          <w:bCs/>
        </w:rPr>
        <w:t xml:space="preserve">ocnej </w:t>
      </w:r>
      <w:r w:rsidR="00AB19D6">
        <w:rPr>
          <w:bCs/>
        </w:rPr>
        <w:br/>
      </w:r>
      <w:r w:rsidRPr="004A6F43">
        <w:rPr>
          <w:bCs/>
        </w:rPr>
        <w:t xml:space="preserve">i Świątecznej Opiece Zdrowotnej. Wczorajsza informacja podczas Sesji Rady Miejskiej nie do końca jest zgodna z prawdą. GoldMedica posiada zarejestrowany punkt szczepień przede wszystkim przeciw </w:t>
      </w:r>
      <w:proofErr w:type="spellStart"/>
      <w:r w:rsidRPr="004A6F43">
        <w:rPr>
          <w:bCs/>
        </w:rPr>
        <w:t>Covid</w:t>
      </w:r>
      <w:proofErr w:type="spellEnd"/>
      <w:r w:rsidRPr="004A6F43">
        <w:rPr>
          <w:bCs/>
        </w:rPr>
        <w:t xml:space="preserve"> 19. Dyrektor NFZ w Olsztynie nakazał priorytetowo </w:t>
      </w:r>
      <w:r w:rsidR="000B28C0" w:rsidRPr="004A6F43">
        <w:rPr>
          <w:bCs/>
        </w:rPr>
        <w:t xml:space="preserve">szczepić wszystkie osoby chętne przeciw </w:t>
      </w:r>
      <w:proofErr w:type="spellStart"/>
      <w:r w:rsidR="000B28C0" w:rsidRPr="004A6F43">
        <w:rPr>
          <w:bCs/>
        </w:rPr>
        <w:t>Covid</w:t>
      </w:r>
      <w:proofErr w:type="spellEnd"/>
      <w:r w:rsidR="000B28C0" w:rsidRPr="004A6F43">
        <w:rPr>
          <w:bCs/>
        </w:rPr>
        <w:t xml:space="preserve"> 19. GoldMedica jako podmiot z zarejestrowanym punktem szczepień przeciw </w:t>
      </w:r>
      <w:proofErr w:type="spellStart"/>
      <w:r w:rsidR="000B28C0" w:rsidRPr="004A6F43">
        <w:rPr>
          <w:bCs/>
        </w:rPr>
        <w:t>Covid</w:t>
      </w:r>
      <w:proofErr w:type="spellEnd"/>
      <w:r w:rsidR="000B28C0" w:rsidRPr="004A6F43">
        <w:rPr>
          <w:bCs/>
        </w:rPr>
        <w:t xml:space="preserve"> 19 musiała zarejestrować punkt szczepień przeciw grypie. </w:t>
      </w:r>
      <w:r w:rsidR="00A95282" w:rsidRPr="004A6F43">
        <w:rPr>
          <w:bCs/>
        </w:rPr>
        <w:t xml:space="preserve">Nie są to szczepienia populacyjne, a jedynie te nakazane personelowi służby zdrowia, funkcjonariuszom policji itp. Początkowo był brak szczepionek w aptekach, sytuacja jednak się zmieniła i okazało się, że w magazynach są szczepionki z datą ważności do marca 2022r. </w:t>
      </w:r>
      <w:r w:rsidR="00AB19D6">
        <w:rPr>
          <w:bCs/>
        </w:rPr>
        <w:br/>
      </w:r>
      <w:r w:rsidR="00A95282" w:rsidRPr="004A6F43">
        <w:rPr>
          <w:bCs/>
        </w:rPr>
        <w:t>Na przełomie listopada i grudnia pojawiły się informację o możliwości szczepień populacyjnych przeciw grypie bezpłatnie. Jednak GoldMedica nie przy</w:t>
      </w:r>
      <w:r w:rsidR="004A6F43" w:rsidRPr="004A6F43">
        <w:rPr>
          <w:bCs/>
        </w:rPr>
        <w:t>stąpiła do tego przedsięwzięcia. Wprowadzono regulacje dot. szczepień populacyjnych. Powstała lista osób chętnych i ustanowiono kolejkę</w:t>
      </w:r>
      <w:r w:rsidR="004A6F43">
        <w:rPr>
          <w:bCs/>
        </w:rPr>
        <w:t>.</w:t>
      </w:r>
    </w:p>
    <w:p w14:paraId="671CECBB" w14:textId="77777777" w:rsidR="004A6F43" w:rsidRDefault="004A6F43" w:rsidP="00F3513E">
      <w:pPr>
        <w:tabs>
          <w:tab w:val="left" w:pos="709"/>
          <w:tab w:val="left" w:pos="10065"/>
        </w:tabs>
        <w:spacing w:before="0" w:after="0"/>
        <w:jc w:val="both"/>
        <w:rPr>
          <w:bCs/>
        </w:rPr>
      </w:pPr>
    </w:p>
    <w:p w14:paraId="72617ACF" w14:textId="784DD75F" w:rsidR="004A6F43" w:rsidRDefault="004A6F43" w:rsidP="00F3513E">
      <w:pPr>
        <w:tabs>
          <w:tab w:val="left" w:pos="709"/>
          <w:tab w:val="left" w:pos="10065"/>
        </w:tabs>
        <w:spacing w:before="0" w:after="0"/>
        <w:jc w:val="both"/>
        <w:rPr>
          <w:bCs/>
        </w:rPr>
      </w:pPr>
      <w:r>
        <w:rPr>
          <w:bCs/>
        </w:rPr>
        <w:t>Starosta Pani Marzanna Wardziejewska w imieniu Zarządu Powiatu złożyła wszystkim Radnym Powiatu życzenia noworoczne.</w:t>
      </w:r>
    </w:p>
    <w:p w14:paraId="5D4C4F65" w14:textId="77777777" w:rsidR="004A6F43" w:rsidRDefault="004A6F43" w:rsidP="00F3513E">
      <w:pPr>
        <w:tabs>
          <w:tab w:val="left" w:pos="709"/>
          <w:tab w:val="left" w:pos="10065"/>
        </w:tabs>
        <w:spacing w:before="0" w:after="0"/>
        <w:jc w:val="both"/>
        <w:rPr>
          <w:bCs/>
        </w:rPr>
      </w:pPr>
    </w:p>
    <w:p w14:paraId="538EC782" w14:textId="6BF33188" w:rsidR="004A6F43" w:rsidRDefault="004A6F43" w:rsidP="00F3513E">
      <w:pPr>
        <w:tabs>
          <w:tab w:val="left" w:pos="709"/>
          <w:tab w:val="left" w:pos="10065"/>
        </w:tabs>
        <w:spacing w:before="0" w:after="0"/>
        <w:jc w:val="both"/>
        <w:rPr>
          <w:bCs/>
        </w:rPr>
      </w:pPr>
      <w:r>
        <w:rPr>
          <w:bCs/>
        </w:rPr>
        <w:t xml:space="preserve">Przewodnicząca Pani Alicja Iwaniuk w imieniu Starosty Pani Marzanny </w:t>
      </w:r>
      <w:proofErr w:type="spellStart"/>
      <w:r>
        <w:rPr>
          <w:bCs/>
        </w:rPr>
        <w:t>Wardziejewskiej</w:t>
      </w:r>
      <w:proofErr w:type="spellEnd"/>
      <w:r>
        <w:rPr>
          <w:bCs/>
        </w:rPr>
        <w:t xml:space="preserve"> przeczytała prośbę, która wpłynęła do Biura Rady Powiatu: Proszę o delegowanie dwóch Radnych Rady Powiatu na członków Komisji Bezpieczeństwa i Porządku przy Staroście </w:t>
      </w:r>
      <w:r>
        <w:rPr>
          <w:bCs/>
        </w:rPr>
        <w:lastRenderedPageBreak/>
        <w:t>Gołdapskim w latach 2022-2024. Informację o delegowanych przedstawicielach uprzejmie proszę przesłać do 14 stycznia 2022 r.</w:t>
      </w:r>
    </w:p>
    <w:p w14:paraId="5462C382" w14:textId="77777777" w:rsidR="004A6F43" w:rsidRDefault="004A6F43" w:rsidP="00F3513E">
      <w:pPr>
        <w:tabs>
          <w:tab w:val="left" w:pos="709"/>
          <w:tab w:val="left" w:pos="10065"/>
        </w:tabs>
        <w:spacing w:before="0" w:after="0"/>
        <w:jc w:val="both"/>
        <w:rPr>
          <w:bCs/>
        </w:rPr>
      </w:pPr>
    </w:p>
    <w:p w14:paraId="6BC03068" w14:textId="7FD2B088" w:rsidR="004A6F43" w:rsidRPr="004A6F43" w:rsidRDefault="004A6F43" w:rsidP="00F3513E">
      <w:pPr>
        <w:tabs>
          <w:tab w:val="left" w:pos="709"/>
          <w:tab w:val="left" w:pos="10065"/>
        </w:tabs>
        <w:spacing w:before="0" w:after="0"/>
        <w:jc w:val="both"/>
        <w:rPr>
          <w:bCs/>
        </w:rPr>
      </w:pPr>
      <w:r>
        <w:rPr>
          <w:bCs/>
        </w:rPr>
        <w:t>Dyrektor Zarządu Dróg Powiatowych Pani Sylwia Wrzesień-Kisielewska szczegółowo przedstawiła informacje dotyczące akcji zima. Poinformowała o szczegółach systemu dyżurowego,</w:t>
      </w:r>
      <w:r w:rsidR="00936929">
        <w:rPr>
          <w:bCs/>
        </w:rPr>
        <w:t xml:space="preserve"> skarg mieszkańców, odśnieżaniu,</w:t>
      </w:r>
      <w:r>
        <w:rPr>
          <w:bCs/>
        </w:rPr>
        <w:t xml:space="preserve"> kosztach zakupu piasku</w:t>
      </w:r>
      <w:r w:rsidR="00936929">
        <w:rPr>
          <w:bCs/>
        </w:rPr>
        <w:t xml:space="preserve"> i mieszanki piaskowo-solną, zasobach kadrowych i sprzętowych Zarządu Dróg Powiatowych w Gołdapi.</w:t>
      </w:r>
    </w:p>
    <w:p w14:paraId="2AA38805" w14:textId="77777777" w:rsidR="00682071" w:rsidRPr="00BA6905" w:rsidRDefault="00682071" w:rsidP="00F3513E">
      <w:pPr>
        <w:tabs>
          <w:tab w:val="left" w:pos="709"/>
          <w:tab w:val="left" w:pos="10065"/>
        </w:tabs>
        <w:spacing w:before="0" w:after="0"/>
        <w:jc w:val="both"/>
        <w:rPr>
          <w:bCs/>
        </w:rPr>
      </w:pPr>
    </w:p>
    <w:p w14:paraId="1C148D32" w14:textId="71E3BE17" w:rsidR="00C6370F" w:rsidRDefault="00C6370F" w:rsidP="00F3513E">
      <w:pPr>
        <w:tabs>
          <w:tab w:val="left" w:pos="709"/>
          <w:tab w:val="left" w:pos="10065"/>
        </w:tabs>
        <w:spacing w:before="0" w:after="0"/>
        <w:jc w:val="both"/>
        <w:rPr>
          <w:b/>
          <w:bCs/>
        </w:rPr>
      </w:pPr>
      <w:r>
        <w:rPr>
          <w:b/>
          <w:bCs/>
        </w:rPr>
        <w:t>Ad. 1</w:t>
      </w:r>
      <w:r w:rsidR="009A453F">
        <w:rPr>
          <w:b/>
          <w:bCs/>
        </w:rPr>
        <w:t>5</w:t>
      </w:r>
    </w:p>
    <w:p w14:paraId="52444537" w14:textId="53B9C4FE" w:rsidR="00C6370F" w:rsidRDefault="00C6370F" w:rsidP="00F3513E">
      <w:pPr>
        <w:tabs>
          <w:tab w:val="left" w:pos="709"/>
          <w:tab w:val="left" w:pos="10065"/>
        </w:tabs>
        <w:spacing w:before="0" w:after="0"/>
        <w:jc w:val="both"/>
        <w:rPr>
          <w:bCs/>
        </w:rPr>
      </w:pPr>
      <w:r w:rsidRPr="00BA6905">
        <w:rPr>
          <w:bCs/>
        </w:rPr>
        <w:t xml:space="preserve">Wolnych wniosków nie zgłoszono. </w:t>
      </w:r>
    </w:p>
    <w:p w14:paraId="5EA5FF08" w14:textId="77777777" w:rsidR="00682071" w:rsidRPr="00682071" w:rsidRDefault="00682071" w:rsidP="00F3513E">
      <w:pPr>
        <w:tabs>
          <w:tab w:val="left" w:pos="709"/>
          <w:tab w:val="left" w:pos="10065"/>
        </w:tabs>
        <w:spacing w:before="0" w:after="0"/>
        <w:jc w:val="both"/>
        <w:rPr>
          <w:bCs/>
        </w:rPr>
      </w:pPr>
    </w:p>
    <w:p w14:paraId="0D324D4F" w14:textId="2EA2BFCA" w:rsidR="00C6370F" w:rsidRDefault="00C6370F" w:rsidP="00F3513E">
      <w:pPr>
        <w:tabs>
          <w:tab w:val="left" w:pos="709"/>
          <w:tab w:val="left" w:pos="10065"/>
        </w:tabs>
        <w:spacing w:before="0" w:after="0"/>
        <w:jc w:val="both"/>
        <w:rPr>
          <w:b/>
          <w:bCs/>
        </w:rPr>
      </w:pPr>
      <w:r>
        <w:rPr>
          <w:b/>
          <w:bCs/>
        </w:rPr>
        <w:t>Ad. 1</w:t>
      </w:r>
      <w:r w:rsidR="009A453F">
        <w:rPr>
          <w:b/>
          <w:bCs/>
        </w:rPr>
        <w:t>6</w:t>
      </w:r>
    </w:p>
    <w:p w14:paraId="2D57A4DF" w14:textId="69F0ABF1" w:rsidR="00C6370F" w:rsidRPr="00BA6905" w:rsidRDefault="00C6370F" w:rsidP="00F3513E">
      <w:pPr>
        <w:tabs>
          <w:tab w:val="left" w:pos="709"/>
          <w:tab w:val="left" w:pos="10065"/>
        </w:tabs>
        <w:spacing w:before="0" w:after="0"/>
        <w:jc w:val="both"/>
        <w:rPr>
          <w:bCs/>
        </w:rPr>
      </w:pPr>
      <w:r w:rsidRPr="00BA6905">
        <w:rPr>
          <w:bCs/>
        </w:rPr>
        <w:t>Głos</w:t>
      </w:r>
      <w:r w:rsidR="00BA6905">
        <w:rPr>
          <w:bCs/>
        </w:rPr>
        <w:t>u wolnego nie zabrano</w:t>
      </w:r>
      <w:r w:rsidRPr="00BA6905">
        <w:rPr>
          <w:bCs/>
        </w:rPr>
        <w:t xml:space="preserve">. </w:t>
      </w:r>
    </w:p>
    <w:p w14:paraId="4D227F9B" w14:textId="77777777" w:rsidR="00E04A98" w:rsidRPr="00E04A98" w:rsidRDefault="00E04A98" w:rsidP="00F3513E">
      <w:pPr>
        <w:tabs>
          <w:tab w:val="left" w:pos="709"/>
          <w:tab w:val="left" w:pos="10065"/>
        </w:tabs>
        <w:spacing w:before="0" w:after="0"/>
        <w:jc w:val="both"/>
        <w:rPr>
          <w:b/>
          <w:bCs/>
        </w:rPr>
      </w:pPr>
    </w:p>
    <w:p w14:paraId="5482CB2F" w14:textId="05D20DF4" w:rsidR="00C53F33" w:rsidRDefault="00E04A98" w:rsidP="00F3513E">
      <w:pPr>
        <w:tabs>
          <w:tab w:val="left" w:pos="1465"/>
        </w:tabs>
        <w:spacing w:before="0" w:after="0"/>
        <w:jc w:val="both"/>
        <w:rPr>
          <w:b/>
        </w:rPr>
      </w:pPr>
      <w:r>
        <w:rPr>
          <w:b/>
        </w:rPr>
        <w:t>Ad. 1</w:t>
      </w:r>
      <w:r w:rsidR="00936929">
        <w:rPr>
          <w:b/>
        </w:rPr>
        <w:t>7</w:t>
      </w:r>
    </w:p>
    <w:p w14:paraId="6C54A1DA" w14:textId="51FF1870" w:rsidR="00936929" w:rsidRDefault="00936929" w:rsidP="00F3513E">
      <w:pPr>
        <w:tabs>
          <w:tab w:val="left" w:pos="1465"/>
        </w:tabs>
        <w:spacing w:before="0" w:after="0"/>
        <w:jc w:val="both"/>
      </w:pPr>
      <w:r w:rsidRPr="00936929">
        <w:t>Przewodnicząca Rady Powiatu Pani Alicja Iwaniuk złożyła życzenia noworoczne Mieszkańcom, Pracownikom Starostwa, Kierownikom oraz pracownikom jednostek organizacyjnych oraz Radnym Powiatu Gołdapskiego.</w:t>
      </w:r>
    </w:p>
    <w:p w14:paraId="42595A74" w14:textId="77777777" w:rsidR="00654EFA" w:rsidRPr="00936929" w:rsidRDefault="00654EFA" w:rsidP="00F3513E">
      <w:pPr>
        <w:tabs>
          <w:tab w:val="left" w:pos="1465"/>
        </w:tabs>
        <w:spacing w:before="0" w:after="0"/>
        <w:jc w:val="both"/>
      </w:pPr>
    </w:p>
    <w:p w14:paraId="07482BDB" w14:textId="6EEBA513" w:rsidR="00C513B8" w:rsidRPr="001C10BC" w:rsidRDefault="00C513B8" w:rsidP="00654EFA">
      <w:pPr>
        <w:spacing w:before="0" w:after="0"/>
        <w:jc w:val="both"/>
        <w:rPr>
          <w:b/>
        </w:rPr>
      </w:pPr>
      <w:r w:rsidRPr="005905AB">
        <w:t>Przewodnicząca Rady Pani Alicja Iwaniuk podziękowała Radnym za pracę</w:t>
      </w:r>
      <w:r w:rsidR="005905AB">
        <w:t xml:space="preserve">. Zamknęła obrady </w:t>
      </w:r>
      <w:r w:rsidR="00EE315D">
        <w:t>XL</w:t>
      </w:r>
      <w:r w:rsidR="005E5C07">
        <w:t>V</w:t>
      </w:r>
      <w:r w:rsidR="00654EFA">
        <w:t>I</w:t>
      </w:r>
      <w:r w:rsidR="004D7963">
        <w:t xml:space="preserve"> (4</w:t>
      </w:r>
      <w:r w:rsidR="00654EFA">
        <w:t>6</w:t>
      </w:r>
      <w:r w:rsidRPr="005905AB">
        <w:t>) Sesji Rady Powiatu.</w:t>
      </w:r>
    </w:p>
    <w:p w14:paraId="5338E49E" w14:textId="77777777" w:rsidR="00DF35C1" w:rsidRPr="005905AB" w:rsidRDefault="00DF35C1" w:rsidP="00654EFA">
      <w:pPr>
        <w:spacing w:before="0" w:after="0"/>
        <w:rPr>
          <w:bCs/>
          <w:i/>
          <w:iCs/>
          <w:sz w:val="16"/>
          <w:szCs w:val="16"/>
        </w:rPr>
      </w:pPr>
    </w:p>
    <w:p w14:paraId="48A76700" w14:textId="77777777" w:rsidR="00C513B8" w:rsidRPr="005905AB" w:rsidRDefault="00C513B8" w:rsidP="00654EFA">
      <w:pPr>
        <w:spacing w:before="0" w:after="0"/>
        <w:rPr>
          <w:bCs/>
          <w:i/>
          <w:iCs/>
          <w:sz w:val="16"/>
          <w:szCs w:val="16"/>
        </w:rPr>
      </w:pPr>
      <w:r w:rsidRPr="005905AB">
        <w:rPr>
          <w:bCs/>
          <w:i/>
          <w:iCs/>
          <w:sz w:val="16"/>
          <w:szCs w:val="16"/>
        </w:rPr>
        <w:t>Na tym protokół zakończono.</w:t>
      </w:r>
    </w:p>
    <w:p w14:paraId="03E64470" w14:textId="3DE96E2C" w:rsidR="00F64063" w:rsidRDefault="00936929" w:rsidP="00654EFA">
      <w:pPr>
        <w:spacing w:before="0" w:after="0"/>
        <w:rPr>
          <w:i/>
          <w:sz w:val="16"/>
          <w:szCs w:val="16"/>
        </w:rPr>
      </w:pPr>
      <w:r>
        <w:rPr>
          <w:i/>
          <w:sz w:val="16"/>
          <w:szCs w:val="16"/>
        </w:rPr>
        <w:t>Protokół składa się z 4</w:t>
      </w:r>
      <w:r w:rsidR="00654EFA">
        <w:rPr>
          <w:i/>
          <w:sz w:val="16"/>
          <w:szCs w:val="16"/>
        </w:rPr>
        <w:t>1</w:t>
      </w:r>
      <w:r>
        <w:rPr>
          <w:i/>
          <w:sz w:val="16"/>
          <w:szCs w:val="16"/>
        </w:rPr>
        <w:t xml:space="preserve"> </w:t>
      </w:r>
      <w:r w:rsidR="00C513B8" w:rsidRPr="005905AB">
        <w:rPr>
          <w:i/>
          <w:sz w:val="16"/>
          <w:szCs w:val="16"/>
        </w:rPr>
        <w:t xml:space="preserve"> stron kolejno ponumerowanych.</w:t>
      </w:r>
      <w:r w:rsidR="00C513B8" w:rsidRPr="005905AB">
        <w:rPr>
          <w:i/>
          <w:sz w:val="16"/>
          <w:szCs w:val="16"/>
        </w:rPr>
        <w:tab/>
      </w:r>
      <w:r w:rsidR="00C513B8" w:rsidRPr="005905AB">
        <w:rPr>
          <w:i/>
          <w:sz w:val="16"/>
          <w:szCs w:val="16"/>
        </w:rPr>
        <w:tab/>
      </w:r>
      <w:r w:rsidR="00C513B8" w:rsidRPr="005905AB">
        <w:rPr>
          <w:i/>
          <w:sz w:val="16"/>
          <w:szCs w:val="16"/>
        </w:rPr>
        <w:tab/>
        <w:t xml:space="preserve">               </w:t>
      </w:r>
    </w:p>
    <w:p w14:paraId="59275087" w14:textId="2964E5D8" w:rsidR="00C513B8" w:rsidRPr="00F64063" w:rsidRDefault="00F64063" w:rsidP="00F3513E">
      <w:pPr>
        <w:spacing w:before="0" w:after="0"/>
        <w:ind w:left="6372"/>
        <w:rPr>
          <w:b/>
          <w:bCs/>
          <w:i/>
          <w:iCs/>
        </w:rPr>
      </w:pPr>
      <w:r w:rsidRPr="00F64063">
        <w:rPr>
          <w:b/>
          <w:bCs/>
          <w:i/>
          <w:iCs/>
        </w:rPr>
        <w:t>P</w:t>
      </w:r>
      <w:r w:rsidR="00C513B8" w:rsidRPr="00F64063">
        <w:rPr>
          <w:b/>
          <w:bCs/>
          <w:i/>
          <w:iCs/>
        </w:rPr>
        <w:t>rzewodnicząc</w:t>
      </w:r>
      <w:r w:rsidR="00486EAA">
        <w:rPr>
          <w:b/>
          <w:bCs/>
          <w:i/>
          <w:iCs/>
        </w:rPr>
        <w:t>y</w:t>
      </w:r>
      <w:r w:rsidR="00C513B8" w:rsidRPr="00F64063">
        <w:rPr>
          <w:b/>
          <w:bCs/>
          <w:i/>
          <w:iCs/>
        </w:rPr>
        <w:t xml:space="preserve"> Rady                                                                                                                          </w:t>
      </w:r>
      <w:r>
        <w:rPr>
          <w:b/>
          <w:bCs/>
          <w:i/>
          <w:iCs/>
        </w:rPr>
        <w:t xml:space="preserve">  </w:t>
      </w:r>
      <w:r>
        <w:rPr>
          <w:b/>
          <w:bCs/>
          <w:i/>
          <w:iCs/>
        </w:rPr>
        <w:br/>
        <w:t xml:space="preserve"> </w:t>
      </w:r>
      <w:r w:rsidR="00C513B8" w:rsidRPr="00F64063">
        <w:rPr>
          <w:b/>
          <w:bCs/>
          <w:i/>
          <w:iCs/>
        </w:rPr>
        <w:t xml:space="preserve">Powiatu w Gołdapi </w:t>
      </w:r>
    </w:p>
    <w:p w14:paraId="5449299A" w14:textId="77777777" w:rsidR="00C513B8" w:rsidRPr="00F64063" w:rsidRDefault="00C513B8" w:rsidP="00F3513E">
      <w:pPr>
        <w:spacing w:before="0" w:after="0"/>
        <w:rPr>
          <w:b/>
          <w:bCs/>
          <w:i/>
          <w:iCs/>
        </w:rPr>
      </w:pPr>
    </w:p>
    <w:p w14:paraId="6E7940C9" w14:textId="53736283" w:rsidR="00006585" w:rsidRDefault="00C513B8" w:rsidP="00F3513E">
      <w:pPr>
        <w:spacing w:before="0" w:after="0"/>
        <w:ind w:left="5664" w:right="-1"/>
        <w:rPr>
          <w:b/>
          <w:i/>
        </w:rPr>
      </w:pPr>
      <w:r w:rsidRPr="00F64063">
        <w:rPr>
          <w:i/>
        </w:rPr>
        <w:t xml:space="preserve">         </w:t>
      </w:r>
      <w:r w:rsidRPr="00F64063">
        <w:rPr>
          <w:b/>
          <w:i/>
        </w:rPr>
        <w:t xml:space="preserve"> </w:t>
      </w:r>
      <w:r w:rsidR="00FE6D30">
        <w:rPr>
          <w:b/>
          <w:i/>
        </w:rPr>
        <w:t xml:space="preserve"> </w:t>
      </w:r>
      <w:r w:rsidRPr="00F64063">
        <w:rPr>
          <w:b/>
          <w:i/>
        </w:rPr>
        <w:t>Alicja Anna Iwaniuk</w:t>
      </w:r>
    </w:p>
    <w:p w14:paraId="75A77680" w14:textId="77777777" w:rsidR="00654EFA" w:rsidRDefault="00654EFA" w:rsidP="00F3513E">
      <w:pPr>
        <w:spacing w:before="0" w:after="0"/>
        <w:ind w:right="-1"/>
        <w:rPr>
          <w:bCs/>
          <w:i/>
          <w:sz w:val="20"/>
          <w:szCs w:val="20"/>
        </w:rPr>
      </w:pPr>
    </w:p>
    <w:p w14:paraId="47439E36" w14:textId="77777777" w:rsidR="00654EFA" w:rsidRDefault="00654EFA" w:rsidP="00F3513E">
      <w:pPr>
        <w:spacing w:before="0" w:after="0"/>
        <w:ind w:right="-1"/>
        <w:rPr>
          <w:bCs/>
          <w:i/>
          <w:sz w:val="20"/>
          <w:szCs w:val="20"/>
        </w:rPr>
      </w:pPr>
    </w:p>
    <w:p w14:paraId="507C06D2" w14:textId="77777777" w:rsidR="00654EFA" w:rsidRDefault="00654EFA" w:rsidP="00F3513E">
      <w:pPr>
        <w:spacing w:before="0" w:after="0"/>
        <w:ind w:right="-1"/>
        <w:rPr>
          <w:bCs/>
          <w:i/>
          <w:sz w:val="20"/>
          <w:szCs w:val="20"/>
        </w:rPr>
      </w:pPr>
    </w:p>
    <w:p w14:paraId="4A851F64" w14:textId="77777777" w:rsidR="00654EFA" w:rsidRDefault="00654EFA" w:rsidP="00F3513E">
      <w:pPr>
        <w:spacing w:before="0" w:after="0"/>
        <w:ind w:right="-1"/>
        <w:rPr>
          <w:bCs/>
          <w:i/>
          <w:sz w:val="20"/>
          <w:szCs w:val="20"/>
        </w:rPr>
      </w:pPr>
    </w:p>
    <w:p w14:paraId="03E8DAF1" w14:textId="77777777" w:rsidR="00654EFA" w:rsidRDefault="00654EFA" w:rsidP="00F3513E">
      <w:pPr>
        <w:spacing w:before="0" w:after="0"/>
        <w:ind w:right="-1"/>
        <w:rPr>
          <w:bCs/>
          <w:i/>
          <w:sz w:val="20"/>
          <w:szCs w:val="20"/>
        </w:rPr>
      </w:pPr>
    </w:p>
    <w:p w14:paraId="59504F56" w14:textId="77777777" w:rsidR="00654EFA" w:rsidRDefault="00654EFA" w:rsidP="00F3513E">
      <w:pPr>
        <w:spacing w:before="0" w:after="0"/>
        <w:ind w:right="-1"/>
        <w:rPr>
          <w:bCs/>
          <w:i/>
          <w:sz w:val="20"/>
          <w:szCs w:val="20"/>
        </w:rPr>
      </w:pPr>
    </w:p>
    <w:p w14:paraId="47108978" w14:textId="7E81DF7C" w:rsidR="005E5C07" w:rsidRPr="005E5C07" w:rsidRDefault="005E5C07" w:rsidP="00F3513E">
      <w:pPr>
        <w:spacing w:before="0" w:after="0"/>
        <w:ind w:right="-1"/>
        <w:rPr>
          <w:bCs/>
          <w:i/>
          <w:sz w:val="20"/>
          <w:szCs w:val="20"/>
        </w:rPr>
      </w:pPr>
      <w:r w:rsidRPr="005E5C07">
        <w:rPr>
          <w:bCs/>
          <w:i/>
          <w:sz w:val="20"/>
          <w:szCs w:val="20"/>
        </w:rPr>
        <w:t>Protokołowała: Monika Bruszewska, 2</w:t>
      </w:r>
      <w:r w:rsidR="00654EFA">
        <w:rPr>
          <w:bCs/>
          <w:i/>
          <w:sz w:val="20"/>
          <w:szCs w:val="20"/>
        </w:rPr>
        <w:t>9</w:t>
      </w:r>
      <w:r w:rsidRPr="005E5C07">
        <w:rPr>
          <w:bCs/>
          <w:i/>
          <w:sz w:val="20"/>
          <w:szCs w:val="20"/>
        </w:rPr>
        <w:t>.1</w:t>
      </w:r>
      <w:r w:rsidR="00654EFA">
        <w:rPr>
          <w:bCs/>
          <w:i/>
          <w:sz w:val="20"/>
          <w:szCs w:val="20"/>
        </w:rPr>
        <w:t>2</w:t>
      </w:r>
      <w:r w:rsidRPr="005E5C07">
        <w:rPr>
          <w:bCs/>
          <w:i/>
          <w:sz w:val="20"/>
          <w:szCs w:val="20"/>
        </w:rPr>
        <w:t xml:space="preserve">.2021 r. </w:t>
      </w:r>
    </w:p>
    <w:sectPr w:rsidR="005E5C07" w:rsidRPr="005E5C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A4CE" w14:textId="77777777" w:rsidR="00762371" w:rsidRDefault="00762371" w:rsidP="00C10F57">
      <w:pPr>
        <w:spacing w:before="0" w:after="0" w:line="240" w:lineRule="auto"/>
      </w:pPr>
      <w:r>
        <w:separator/>
      </w:r>
    </w:p>
  </w:endnote>
  <w:endnote w:type="continuationSeparator" w:id="0">
    <w:p w14:paraId="30353F91" w14:textId="77777777" w:rsidR="00762371" w:rsidRDefault="00762371" w:rsidP="00C10F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138588"/>
      <w:docPartObj>
        <w:docPartGallery w:val="Page Numbers (Bottom of Page)"/>
        <w:docPartUnique/>
      </w:docPartObj>
    </w:sdtPr>
    <w:sdtEndPr/>
    <w:sdtContent>
      <w:p w14:paraId="0A069368" w14:textId="0E1A4332" w:rsidR="004A6F43" w:rsidRDefault="004A6F43">
        <w:pPr>
          <w:pStyle w:val="Stopka"/>
          <w:jc w:val="right"/>
        </w:pPr>
        <w:r>
          <w:fldChar w:fldCharType="begin"/>
        </w:r>
        <w:r>
          <w:instrText>PAGE   \* MERGEFORMAT</w:instrText>
        </w:r>
        <w:r>
          <w:fldChar w:fldCharType="separate"/>
        </w:r>
        <w:r w:rsidR="000A2496">
          <w:rPr>
            <w:noProof/>
          </w:rPr>
          <w:t>1</w:t>
        </w:r>
        <w:r>
          <w:fldChar w:fldCharType="end"/>
        </w:r>
      </w:p>
    </w:sdtContent>
  </w:sdt>
  <w:p w14:paraId="54033D9C" w14:textId="77777777" w:rsidR="004A6F43" w:rsidRDefault="004A6F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F851" w14:textId="77777777" w:rsidR="00762371" w:rsidRDefault="00762371" w:rsidP="00C10F57">
      <w:pPr>
        <w:spacing w:before="0" w:after="0" w:line="240" w:lineRule="auto"/>
      </w:pPr>
      <w:r>
        <w:separator/>
      </w:r>
    </w:p>
  </w:footnote>
  <w:footnote w:type="continuationSeparator" w:id="0">
    <w:p w14:paraId="6066D111" w14:textId="77777777" w:rsidR="00762371" w:rsidRDefault="00762371" w:rsidP="00C10F5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77C2D3D6"/>
    <w:name w:val="WW8Num37"/>
    <w:lvl w:ilvl="0">
      <w:start w:val="1"/>
      <w:numFmt w:val="decimal"/>
      <w:lvlText w:val="%1."/>
      <w:lvlJc w:val="left"/>
      <w:pPr>
        <w:tabs>
          <w:tab w:val="num" w:pos="720"/>
        </w:tabs>
        <w:ind w:left="720" w:hanging="360"/>
      </w:pPr>
      <w:rPr>
        <w:b w:val="0"/>
        <w:bCs/>
        <w:sz w:val="24"/>
        <w:szCs w:val="24"/>
      </w:rPr>
    </w:lvl>
    <w:lvl w:ilvl="1">
      <w:start w:val="1"/>
      <w:numFmt w:val="decimal"/>
      <w:lvlText w:val="%2."/>
      <w:lvlJc w:val="left"/>
      <w:pPr>
        <w:tabs>
          <w:tab w:val="num" w:pos="1440"/>
        </w:tabs>
        <w:ind w:left="1440" w:hanging="360"/>
      </w:pPr>
      <w:rPr>
        <w:color w:val="auto"/>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672B33"/>
    <w:multiLevelType w:val="hybridMultilevel"/>
    <w:tmpl w:val="F20E8E80"/>
    <w:lvl w:ilvl="0" w:tplc="6B646E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E5AD0"/>
    <w:multiLevelType w:val="hybridMultilevel"/>
    <w:tmpl w:val="5DC497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80380"/>
    <w:multiLevelType w:val="hybridMultilevel"/>
    <w:tmpl w:val="613CB654"/>
    <w:lvl w:ilvl="0" w:tplc="0415000F">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4"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212F3651"/>
    <w:multiLevelType w:val="hybridMultilevel"/>
    <w:tmpl w:val="15F2512C"/>
    <w:lvl w:ilvl="0" w:tplc="C6C87696">
      <w:start w:val="1"/>
      <w:numFmt w:val="bullet"/>
      <w:lvlText w:val=""/>
      <w:lvlJc w:val="left"/>
      <w:pPr>
        <w:ind w:left="720" w:hanging="360"/>
      </w:pPr>
      <w:rPr>
        <w:rFonts w:ascii="Symbol" w:hAnsi="Symbol" w:cs="Symbol"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7410AF"/>
    <w:multiLevelType w:val="hybridMultilevel"/>
    <w:tmpl w:val="6EA4F16C"/>
    <w:lvl w:ilvl="0" w:tplc="3E582A50">
      <w:start w:val="1"/>
      <w:numFmt w:val="bullet"/>
      <w:lvlText w:val=""/>
      <w:lvlJc w:val="left"/>
      <w:pPr>
        <w:ind w:left="1440" w:hanging="360"/>
      </w:pPr>
      <w:rPr>
        <w:rFonts w:ascii="Symbol" w:hAnsi="Symbol" w:cs="Symbol" w:hint="default"/>
        <w:color w:val="auto"/>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86105E1"/>
    <w:multiLevelType w:val="hybridMultilevel"/>
    <w:tmpl w:val="83A8667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931939"/>
    <w:multiLevelType w:val="hybridMultilevel"/>
    <w:tmpl w:val="1DDE25EE"/>
    <w:lvl w:ilvl="0" w:tplc="7CCAC3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921A5B"/>
    <w:multiLevelType w:val="hybridMultilevel"/>
    <w:tmpl w:val="35B26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BE73BD"/>
    <w:multiLevelType w:val="hybridMultilevel"/>
    <w:tmpl w:val="31C4BA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0430C4"/>
    <w:multiLevelType w:val="hybridMultilevel"/>
    <w:tmpl w:val="B448D4F6"/>
    <w:lvl w:ilvl="0" w:tplc="6CC68664">
      <w:start w:val="1"/>
      <w:numFmt w:val="lowerLetter"/>
      <w:lvlText w:val="%1)"/>
      <w:lvlJc w:val="left"/>
      <w:pPr>
        <w:ind w:left="720"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4474263">
    <w:abstractNumId w:val="9"/>
  </w:num>
  <w:num w:numId="2" w16cid:durableId="284892281">
    <w:abstractNumId w:val="13"/>
  </w:num>
  <w:num w:numId="3" w16cid:durableId="329672877">
    <w:abstractNumId w:val="6"/>
  </w:num>
  <w:num w:numId="4" w16cid:durableId="435372846">
    <w:abstractNumId w:val="8"/>
  </w:num>
  <w:num w:numId="5" w16cid:durableId="22171153">
    <w:abstractNumId w:val="10"/>
  </w:num>
  <w:num w:numId="6" w16cid:durableId="1948658385">
    <w:abstractNumId w:val="4"/>
  </w:num>
  <w:num w:numId="7" w16cid:durableId="2091583912">
    <w:abstractNumId w:val="2"/>
  </w:num>
  <w:num w:numId="8" w16cid:durableId="1527060857">
    <w:abstractNumId w:val="0"/>
  </w:num>
  <w:num w:numId="9" w16cid:durableId="1239291168">
    <w:abstractNumId w:val="14"/>
  </w:num>
  <w:num w:numId="10" w16cid:durableId="1069302075">
    <w:abstractNumId w:val="11"/>
  </w:num>
  <w:num w:numId="11" w16cid:durableId="517237704">
    <w:abstractNumId w:val="7"/>
  </w:num>
  <w:num w:numId="12" w16cid:durableId="83769686">
    <w:abstractNumId w:val="3"/>
  </w:num>
  <w:num w:numId="13" w16cid:durableId="448085533">
    <w:abstractNumId w:val="5"/>
  </w:num>
  <w:num w:numId="14" w16cid:durableId="1360812263">
    <w:abstractNumId w:val="1"/>
  </w:num>
  <w:num w:numId="15" w16cid:durableId="71226770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FB"/>
    <w:rsid w:val="00000C99"/>
    <w:rsid w:val="00001AC3"/>
    <w:rsid w:val="00006585"/>
    <w:rsid w:val="00012871"/>
    <w:rsid w:val="00023CEA"/>
    <w:rsid w:val="00025C88"/>
    <w:rsid w:val="000533BF"/>
    <w:rsid w:val="00062535"/>
    <w:rsid w:val="00071E0D"/>
    <w:rsid w:val="000806D9"/>
    <w:rsid w:val="00084905"/>
    <w:rsid w:val="00094272"/>
    <w:rsid w:val="000A1EE9"/>
    <w:rsid w:val="000A2496"/>
    <w:rsid w:val="000A5E9E"/>
    <w:rsid w:val="000B28C0"/>
    <w:rsid w:val="000C0883"/>
    <w:rsid w:val="000C5A3E"/>
    <w:rsid w:val="000E76EB"/>
    <w:rsid w:val="000F062E"/>
    <w:rsid w:val="000F1C50"/>
    <w:rsid w:val="000F434F"/>
    <w:rsid w:val="000F48D7"/>
    <w:rsid w:val="00102DA6"/>
    <w:rsid w:val="00104AF5"/>
    <w:rsid w:val="001067F9"/>
    <w:rsid w:val="00107665"/>
    <w:rsid w:val="00121B29"/>
    <w:rsid w:val="00134097"/>
    <w:rsid w:val="00135709"/>
    <w:rsid w:val="001504F5"/>
    <w:rsid w:val="00151DB0"/>
    <w:rsid w:val="00162821"/>
    <w:rsid w:val="00163125"/>
    <w:rsid w:val="0018283F"/>
    <w:rsid w:val="00196896"/>
    <w:rsid w:val="001A0A15"/>
    <w:rsid w:val="001A79DF"/>
    <w:rsid w:val="001B0750"/>
    <w:rsid w:val="001C10BC"/>
    <w:rsid w:val="001D01F5"/>
    <w:rsid w:val="001D138B"/>
    <w:rsid w:val="001D5E39"/>
    <w:rsid w:val="001E350F"/>
    <w:rsid w:val="001E52DA"/>
    <w:rsid w:val="001F21C7"/>
    <w:rsid w:val="00200562"/>
    <w:rsid w:val="00201A08"/>
    <w:rsid w:val="00204D58"/>
    <w:rsid w:val="002054A3"/>
    <w:rsid w:val="002075B6"/>
    <w:rsid w:val="002146C8"/>
    <w:rsid w:val="00222527"/>
    <w:rsid w:val="002227D0"/>
    <w:rsid w:val="00227A0B"/>
    <w:rsid w:val="00232A0A"/>
    <w:rsid w:val="00247026"/>
    <w:rsid w:val="00250F93"/>
    <w:rsid w:val="00252202"/>
    <w:rsid w:val="002567AE"/>
    <w:rsid w:val="00261663"/>
    <w:rsid w:val="00263E4D"/>
    <w:rsid w:val="00270108"/>
    <w:rsid w:val="0027128A"/>
    <w:rsid w:val="002818C6"/>
    <w:rsid w:val="002927BF"/>
    <w:rsid w:val="0029319E"/>
    <w:rsid w:val="00296797"/>
    <w:rsid w:val="002A2CAC"/>
    <w:rsid w:val="002A722B"/>
    <w:rsid w:val="002A7429"/>
    <w:rsid w:val="002B0098"/>
    <w:rsid w:val="002B03A4"/>
    <w:rsid w:val="002C7B3E"/>
    <w:rsid w:val="002D50D4"/>
    <w:rsid w:val="002E081D"/>
    <w:rsid w:val="002F2852"/>
    <w:rsid w:val="002F2F2A"/>
    <w:rsid w:val="002F419F"/>
    <w:rsid w:val="00302349"/>
    <w:rsid w:val="003039FA"/>
    <w:rsid w:val="00306FCC"/>
    <w:rsid w:val="003108F0"/>
    <w:rsid w:val="0032585D"/>
    <w:rsid w:val="00327B73"/>
    <w:rsid w:val="00330D38"/>
    <w:rsid w:val="003414B8"/>
    <w:rsid w:val="003423C8"/>
    <w:rsid w:val="00345375"/>
    <w:rsid w:val="003539DF"/>
    <w:rsid w:val="00353C08"/>
    <w:rsid w:val="00373D6D"/>
    <w:rsid w:val="00373EA6"/>
    <w:rsid w:val="00385B66"/>
    <w:rsid w:val="00387035"/>
    <w:rsid w:val="003A1885"/>
    <w:rsid w:val="003A5269"/>
    <w:rsid w:val="003B0FD9"/>
    <w:rsid w:val="003B256A"/>
    <w:rsid w:val="003B73FD"/>
    <w:rsid w:val="003C166B"/>
    <w:rsid w:val="003C7312"/>
    <w:rsid w:val="003D0093"/>
    <w:rsid w:val="003D1096"/>
    <w:rsid w:val="003D204A"/>
    <w:rsid w:val="003E4856"/>
    <w:rsid w:val="003E51F4"/>
    <w:rsid w:val="004126ED"/>
    <w:rsid w:val="004152F8"/>
    <w:rsid w:val="00417D9E"/>
    <w:rsid w:val="00427835"/>
    <w:rsid w:val="0043000B"/>
    <w:rsid w:val="00441822"/>
    <w:rsid w:val="004525E6"/>
    <w:rsid w:val="004552BC"/>
    <w:rsid w:val="0045572A"/>
    <w:rsid w:val="00457717"/>
    <w:rsid w:val="00463EB3"/>
    <w:rsid w:val="00486EAA"/>
    <w:rsid w:val="004A6F43"/>
    <w:rsid w:val="004B30CE"/>
    <w:rsid w:val="004B3E27"/>
    <w:rsid w:val="004B50A3"/>
    <w:rsid w:val="004C301E"/>
    <w:rsid w:val="004C33FA"/>
    <w:rsid w:val="004C522F"/>
    <w:rsid w:val="004C619F"/>
    <w:rsid w:val="004D7963"/>
    <w:rsid w:val="004E381F"/>
    <w:rsid w:val="004E6E2C"/>
    <w:rsid w:val="004F3ED1"/>
    <w:rsid w:val="004F4905"/>
    <w:rsid w:val="004F5155"/>
    <w:rsid w:val="004F7735"/>
    <w:rsid w:val="005039F3"/>
    <w:rsid w:val="005100A6"/>
    <w:rsid w:val="00512F43"/>
    <w:rsid w:val="00526DB5"/>
    <w:rsid w:val="00532E21"/>
    <w:rsid w:val="00536A81"/>
    <w:rsid w:val="00543E5E"/>
    <w:rsid w:val="0054491E"/>
    <w:rsid w:val="00552F27"/>
    <w:rsid w:val="005630A4"/>
    <w:rsid w:val="00570243"/>
    <w:rsid w:val="0057098F"/>
    <w:rsid w:val="00573628"/>
    <w:rsid w:val="00580CCA"/>
    <w:rsid w:val="00581A1E"/>
    <w:rsid w:val="005820A3"/>
    <w:rsid w:val="00582CA8"/>
    <w:rsid w:val="0058374C"/>
    <w:rsid w:val="005905AB"/>
    <w:rsid w:val="0059061B"/>
    <w:rsid w:val="00590C54"/>
    <w:rsid w:val="00592E29"/>
    <w:rsid w:val="00594E55"/>
    <w:rsid w:val="005976DD"/>
    <w:rsid w:val="005A2B49"/>
    <w:rsid w:val="005A321F"/>
    <w:rsid w:val="005A3EE6"/>
    <w:rsid w:val="005D58EB"/>
    <w:rsid w:val="005D6AFF"/>
    <w:rsid w:val="005E5C07"/>
    <w:rsid w:val="005E690D"/>
    <w:rsid w:val="006051F4"/>
    <w:rsid w:val="00627853"/>
    <w:rsid w:val="006326B2"/>
    <w:rsid w:val="00644F1A"/>
    <w:rsid w:val="00654E22"/>
    <w:rsid w:val="00654EFA"/>
    <w:rsid w:val="006604C2"/>
    <w:rsid w:val="00662318"/>
    <w:rsid w:val="00666C95"/>
    <w:rsid w:val="00682071"/>
    <w:rsid w:val="00682FA7"/>
    <w:rsid w:val="00691594"/>
    <w:rsid w:val="006A27D1"/>
    <w:rsid w:val="006A4CDD"/>
    <w:rsid w:val="006B1DF0"/>
    <w:rsid w:val="006B2B7A"/>
    <w:rsid w:val="006C5EB1"/>
    <w:rsid w:val="006C673A"/>
    <w:rsid w:val="006C7B8C"/>
    <w:rsid w:val="006D177C"/>
    <w:rsid w:val="006D3619"/>
    <w:rsid w:val="006F18D8"/>
    <w:rsid w:val="006F1E0E"/>
    <w:rsid w:val="006F4C02"/>
    <w:rsid w:val="006F57EE"/>
    <w:rsid w:val="007017EE"/>
    <w:rsid w:val="00705006"/>
    <w:rsid w:val="00705B9F"/>
    <w:rsid w:val="00716EE6"/>
    <w:rsid w:val="007170FB"/>
    <w:rsid w:val="00737663"/>
    <w:rsid w:val="007416D0"/>
    <w:rsid w:val="00744A86"/>
    <w:rsid w:val="007475AE"/>
    <w:rsid w:val="00762371"/>
    <w:rsid w:val="007824D2"/>
    <w:rsid w:val="00783BED"/>
    <w:rsid w:val="00784FBF"/>
    <w:rsid w:val="00785965"/>
    <w:rsid w:val="007910F4"/>
    <w:rsid w:val="007919EA"/>
    <w:rsid w:val="00792BE4"/>
    <w:rsid w:val="007961C1"/>
    <w:rsid w:val="007B4A4E"/>
    <w:rsid w:val="007B56C4"/>
    <w:rsid w:val="007B692D"/>
    <w:rsid w:val="007C2F09"/>
    <w:rsid w:val="007D0860"/>
    <w:rsid w:val="007D4087"/>
    <w:rsid w:val="007D78A5"/>
    <w:rsid w:val="007F0157"/>
    <w:rsid w:val="007F13A5"/>
    <w:rsid w:val="0080364C"/>
    <w:rsid w:val="0081656D"/>
    <w:rsid w:val="008221A2"/>
    <w:rsid w:val="0082641D"/>
    <w:rsid w:val="00841E91"/>
    <w:rsid w:val="00850BB5"/>
    <w:rsid w:val="00851076"/>
    <w:rsid w:val="0085342A"/>
    <w:rsid w:val="00863768"/>
    <w:rsid w:val="008668A4"/>
    <w:rsid w:val="008715AD"/>
    <w:rsid w:val="00881B93"/>
    <w:rsid w:val="00890B75"/>
    <w:rsid w:val="00894AB3"/>
    <w:rsid w:val="008A339A"/>
    <w:rsid w:val="008A3A07"/>
    <w:rsid w:val="008B6897"/>
    <w:rsid w:val="008C3024"/>
    <w:rsid w:val="008D19E7"/>
    <w:rsid w:val="008D6887"/>
    <w:rsid w:val="008E0F49"/>
    <w:rsid w:val="008E1F01"/>
    <w:rsid w:val="008F4298"/>
    <w:rsid w:val="009067CE"/>
    <w:rsid w:val="009144C1"/>
    <w:rsid w:val="00936929"/>
    <w:rsid w:val="0094420B"/>
    <w:rsid w:val="00944471"/>
    <w:rsid w:val="0095670E"/>
    <w:rsid w:val="0097296B"/>
    <w:rsid w:val="009733E8"/>
    <w:rsid w:val="00976E39"/>
    <w:rsid w:val="00985D82"/>
    <w:rsid w:val="00986ED4"/>
    <w:rsid w:val="00991FD2"/>
    <w:rsid w:val="00997259"/>
    <w:rsid w:val="009A288E"/>
    <w:rsid w:val="009A453F"/>
    <w:rsid w:val="009B36E6"/>
    <w:rsid w:val="009D4DC3"/>
    <w:rsid w:val="009E2FA2"/>
    <w:rsid w:val="009E4D83"/>
    <w:rsid w:val="00A017B7"/>
    <w:rsid w:val="00A01D2D"/>
    <w:rsid w:val="00A03B2F"/>
    <w:rsid w:val="00A04BEC"/>
    <w:rsid w:val="00A13844"/>
    <w:rsid w:val="00A24A58"/>
    <w:rsid w:val="00A33D2D"/>
    <w:rsid w:val="00A4186B"/>
    <w:rsid w:val="00A43135"/>
    <w:rsid w:val="00A460AB"/>
    <w:rsid w:val="00A462B6"/>
    <w:rsid w:val="00A46655"/>
    <w:rsid w:val="00A511E7"/>
    <w:rsid w:val="00A57FA2"/>
    <w:rsid w:val="00A6416C"/>
    <w:rsid w:val="00A64498"/>
    <w:rsid w:val="00A66E41"/>
    <w:rsid w:val="00A76F0F"/>
    <w:rsid w:val="00A803FA"/>
    <w:rsid w:val="00A95282"/>
    <w:rsid w:val="00A9575B"/>
    <w:rsid w:val="00AB04E2"/>
    <w:rsid w:val="00AB19D6"/>
    <w:rsid w:val="00AB27A6"/>
    <w:rsid w:val="00AB4C21"/>
    <w:rsid w:val="00AB7B70"/>
    <w:rsid w:val="00AC1372"/>
    <w:rsid w:val="00AC4098"/>
    <w:rsid w:val="00AD5DFB"/>
    <w:rsid w:val="00AD665D"/>
    <w:rsid w:val="00AD71CB"/>
    <w:rsid w:val="00AE42B2"/>
    <w:rsid w:val="00AF2C88"/>
    <w:rsid w:val="00B05A82"/>
    <w:rsid w:val="00B06361"/>
    <w:rsid w:val="00B17FD4"/>
    <w:rsid w:val="00B2059C"/>
    <w:rsid w:val="00B20AD6"/>
    <w:rsid w:val="00B25603"/>
    <w:rsid w:val="00B32B89"/>
    <w:rsid w:val="00B3439A"/>
    <w:rsid w:val="00B44E40"/>
    <w:rsid w:val="00B465EE"/>
    <w:rsid w:val="00B52D9E"/>
    <w:rsid w:val="00B65485"/>
    <w:rsid w:val="00B66087"/>
    <w:rsid w:val="00B7112A"/>
    <w:rsid w:val="00B71505"/>
    <w:rsid w:val="00B71665"/>
    <w:rsid w:val="00B766DF"/>
    <w:rsid w:val="00B77748"/>
    <w:rsid w:val="00B92739"/>
    <w:rsid w:val="00BA4E3B"/>
    <w:rsid w:val="00BA59DB"/>
    <w:rsid w:val="00BA6905"/>
    <w:rsid w:val="00BB2260"/>
    <w:rsid w:val="00BB3298"/>
    <w:rsid w:val="00BB5696"/>
    <w:rsid w:val="00BC3E0F"/>
    <w:rsid w:val="00BE258A"/>
    <w:rsid w:val="00BE4591"/>
    <w:rsid w:val="00BF044D"/>
    <w:rsid w:val="00BF2429"/>
    <w:rsid w:val="00BF60DF"/>
    <w:rsid w:val="00C10F57"/>
    <w:rsid w:val="00C13C88"/>
    <w:rsid w:val="00C200CD"/>
    <w:rsid w:val="00C35A9E"/>
    <w:rsid w:val="00C36FF4"/>
    <w:rsid w:val="00C47578"/>
    <w:rsid w:val="00C513B8"/>
    <w:rsid w:val="00C53F33"/>
    <w:rsid w:val="00C573F3"/>
    <w:rsid w:val="00C62F0B"/>
    <w:rsid w:val="00C6370F"/>
    <w:rsid w:val="00C642BB"/>
    <w:rsid w:val="00C64A7C"/>
    <w:rsid w:val="00C713B8"/>
    <w:rsid w:val="00C748E5"/>
    <w:rsid w:val="00C872FC"/>
    <w:rsid w:val="00C943F6"/>
    <w:rsid w:val="00CB6F75"/>
    <w:rsid w:val="00CC6E0D"/>
    <w:rsid w:val="00CD5E2F"/>
    <w:rsid w:val="00CE0BD1"/>
    <w:rsid w:val="00CE2117"/>
    <w:rsid w:val="00CE28F5"/>
    <w:rsid w:val="00CE316F"/>
    <w:rsid w:val="00CE437F"/>
    <w:rsid w:val="00CE5142"/>
    <w:rsid w:val="00CF755F"/>
    <w:rsid w:val="00D0037D"/>
    <w:rsid w:val="00D05B3F"/>
    <w:rsid w:val="00D0768E"/>
    <w:rsid w:val="00D11BAE"/>
    <w:rsid w:val="00D23C3A"/>
    <w:rsid w:val="00D268C2"/>
    <w:rsid w:val="00D30544"/>
    <w:rsid w:val="00D32C82"/>
    <w:rsid w:val="00D33DC6"/>
    <w:rsid w:val="00D36F31"/>
    <w:rsid w:val="00D50225"/>
    <w:rsid w:val="00D5350B"/>
    <w:rsid w:val="00D57348"/>
    <w:rsid w:val="00D645AF"/>
    <w:rsid w:val="00D67043"/>
    <w:rsid w:val="00D71AF7"/>
    <w:rsid w:val="00D8788C"/>
    <w:rsid w:val="00D87FF3"/>
    <w:rsid w:val="00D94BDA"/>
    <w:rsid w:val="00D96800"/>
    <w:rsid w:val="00DA547A"/>
    <w:rsid w:val="00DA7863"/>
    <w:rsid w:val="00DC2072"/>
    <w:rsid w:val="00DC7F42"/>
    <w:rsid w:val="00DD33D6"/>
    <w:rsid w:val="00DD4E13"/>
    <w:rsid w:val="00DD516D"/>
    <w:rsid w:val="00DD7166"/>
    <w:rsid w:val="00DE3A8F"/>
    <w:rsid w:val="00DE7F01"/>
    <w:rsid w:val="00DF35C1"/>
    <w:rsid w:val="00DF6600"/>
    <w:rsid w:val="00E001B9"/>
    <w:rsid w:val="00E04A98"/>
    <w:rsid w:val="00E21710"/>
    <w:rsid w:val="00E21D01"/>
    <w:rsid w:val="00E22A6B"/>
    <w:rsid w:val="00E24B44"/>
    <w:rsid w:val="00E31648"/>
    <w:rsid w:val="00E372C6"/>
    <w:rsid w:val="00E37BC6"/>
    <w:rsid w:val="00E444E6"/>
    <w:rsid w:val="00E51E03"/>
    <w:rsid w:val="00E53461"/>
    <w:rsid w:val="00E65CF9"/>
    <w:rsid w:val="00E82EDA"/>
    <w:rsid w:val="00E85A8C"/>
    <w:rsid w:val="00E91B4B"/>
    <w:rsid w:val="00EA0DAC"/>
    <w:rsid w:val="00EA3811"/>
    <w:rsid w:val="00EB31CA"/>
    <w:rsid w:val="00ED4C3C"/>
    <w:rsid w:val="00EE315D"/>
    <w:rsid w:val="00EE4D5A"/>
    <w:rsid w:val="00EE4DB8"/>
    <w:rsid w:val="00EF103C"/>
    <w:rsid w:val="00EF4D88"/>
    <w:rsid w:val="00EF6481"/>
    <w:rsid w:val="00F02A22"/>
    <w:rsid w:val="00F05549"/>
    <w:rsid w:val="00F10348"/>
    <w:rsid w:val="00F11592"/>
    <w:rsid w:val="00F14FC7"/>
    <w:rsid w:val="00F24800"/>
    <w:rsid w:val="00F25F6E"/>
    <w:rsid w:val="00F3513E"/>
    <w:rsid w:val="00F41586"/>
    <w:rsid w:val="00F47B58"/>
    <w:rsid w:val="00F64063"/>
    <w:rsid w:val="00F715B2"/>
    <w:rsid w:val="00F7358C"/>
    <w:rsid w:val="00F73A0C"/>
    <w:rsid w:val="00F774F5"/>
    <w:rsid w:val="00F803B8"/>
    <w:rsid w:val="00F83E2E"/>
    <w:rsid w:val="00F86587"/>
    <w:rsid w:val="00F917EE"/>
    <w:rsid w:val="00FA44BA"/>
    <w:rsid w:val="00FA4973"/>
    <w:rsid w:val="00FA63FA"/>
    <w:rsid w:val="00FB2FFC"/>
    <w:rsid w:val="00FB46EA"/>
    <w:rsid w:val="00FC499D"/>
    <w:rsid w:val="00FE187F"/>
    <w:rsid w:val="00FE2F7C"/>
    <w:rsid w:val="00FE6D30"/>
    <w:rsid w:val="00FF2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47B2"/>
  <w15:chartTrackingRefBased/>
  <w15:docId w15:val="{D3D722CC-40B6-4278-A918-6B5ADBC6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E41"/>
    <w:pPr>
      <w:spacing w:before="240" w:after="20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525E6"/>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57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qFormat/>
    <w:rsid w:val="00A66E41"/>
    <w:pPr>
      <w:keepNext/>
      <w:widowControl w:val="0"/>
      <w:adjustRightInd w:val="0"/>
      <w:spacing w:after="0" w:line="360" w:lineRule="atLeast"/>
      <w:jc w:val="both"/>
      <w:textAlignment w:val="baseline"/>
      <w:outlineLvl w:val="2"/>
    </w:pPr>
    <w:rPr>
      <w:rFonts w:eastAsia="Calibri"/>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A66E41"/>
    <w:rPr>
      <w:rFonts w:ascii="Times New Roman" w:eastAsia="Calibri" w:hAnsi="Times New Roman" w:cs="Times New Roman"/>
      <w:sz w:val="24"/>
      <w:szCs w:val="20"/>
    </w:rPr>
  </w:style>
  <w:style w:type="paragraph" w:styleId="Tekstpodstawowy">
    <w:name w:val="Body Text"/>
    <w:basedOn w:val="Normalny"/>
    <w:link w:val="TekstpodstawowyZnak"/>
    <w:rsid w:val="00A66E41"/>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rsid w:val="00A66E41"/>
    <w:rPr>
      <w:rFonts w:ascii="Times New Roman" w:eastAsia="Times New Roman" w:hAnsi="Times New Roman" w:cs="Times New Roman"/>
      <w:b/>
      <w:bCs/>
      <w:i/>
      <w:iCs/>
      <w:sz w:val="28"/>
      <w:szCs w:val="24"/>
      <w:lang w:eastAsia="pl-PL"/>
    </w:rPr>
  </w:style>
  <w:style w:type="paragraph" w:styleId="NormalnyWeb">
    <w:name w:val="Normal (Web)"/>
    <w:basedOn w:val="Normalny"/>
    <w:uiPriority w:val="99"/>
    <w:unhideWhenUsed/>
    <w:rsid w:val="00A66E41"/>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A66E41"/>
    <w:pPr>
      <w:spacing w:before="0" w:after="160" w:line="259" w:lineRule="auto"/>
      <w:ind w:left="720"/>
      <w:contextualSpacing/>
    </w:pPr>
    <w:rPr>
      <w:rFonts w:asciiTheme="minorHAnsi" w:eastAsiaTheme="minorHAnsi" w:hAnsiTheme="minorHAnsi" w:cstheme="minorBidi"/>
      <w:sz w:val="22"/>
      <w:szCs w:val="22"/>
      <w:lang w:eastAsia="en-US"/>
    </w:rPr>
  </w:style>
  <w:style w:type="character" w:customStyle="1" w:styleId="jtukpc">
    <w:name w:val="jtukpc"/>
    <w:basedOn w:val="Domylnaczcionkaakapitu"/>
    <w:rsid w:val="00A66E41"/>
  </w:style>
  <w:style w:type="character" w:styleId="Pogrubienie">
    <w:name w:val="Strong"/>
    <w:basedOn w:val="Domylnaczcionkaakapitu"/>
    <w:uiPriority w:val="22"/>
    <w:qFormat/>
    <w:rsid w:val="004F5155"/>
    <w:rPr>
      <w:b/>
      <w:bCs/>
    </w:rPr>
  </w:style>
  <w:style w:type="paragraph" w:styleId="Tekstprzypisukocowego">
    <w:name w:val="endnote text"/>
    <w:basedOn w:val="Normalny"/>
    <w:link w:val="TekstprzypisukocowegoZnak"/>
    <w:uiPriority w:val="99"/>
    <w:semiHidden/>
    <w:unhideWhenUsed/>
    <w:rsid w:val="00C10F5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0F57"/>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C10F57"/>
    <w:rPr>
      <w:vertAlign w:val="superscript"/>
    </w:rPr>
  </w:style>
  <w:style w:type="paragraph" w:styleId="Tekstpodstawowywcity2">
    <w:name w:val="Body Text Indent 2"/>
    <w:basedOn w:val="Normalny"/>
    <w:link w:val="Tekstpodstawowywcity2Znak"/>
    <w:uiPriority w:val="99"/>
    <w:unhideWhenUsed/>
    <w:rsid w:val="00463EB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63EB3"/>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3C166B"/>
    <w:rPr>
      <w:sz w:val="16"/>
      <w:szCs w:val="16"/>
    </w:rPr>
  </w:style>
  <w:style w:type="paragraph" w:styleId="Tekstkomentarza">
    <w:name w:val="annotation text"/>
    <w:basedOn w:val="Normalny"/>
    <w:link w:val="TekstkomentarzaZnak"/>
    <w:uiPriority w:val="99"/>
    <w:semiHidden/>
    <w:unhideWhenUsed/>
    <w:rsid w:val="004F49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4905"/>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F4905"/>
    <w:rPr>
      <w:b/>
      <w:bCs/>
    </w:rPr>
  </w:style>
  <w:style w:type="character" w:customStyle="1" w:styleId="TematkomentarzaZnak">
    <w:name w:val="Temat komentarza Znak"/>
    <w:basedOn w:val="TekstkomentarzaZnak"/>
    <w:link w:val="Tematkomentarza"/>
    <w:uiPriority w:val="99"/>
    <w:semiHidden/>
    <w:rsid w:val="004F4905"/>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unhideWhenUsed/>
    <w:rsid w:val="00F6406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F64063"/>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F64063"/>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F64063"/>
    <w:rPr>
      <w:rFonts w:ascii="Times New Roman" w:eastAsiaTheme="minorEastAsia" w:hAnsi="Times New Roman" w:cs="Times New Roman"/>
      <w:sz w:val="24"/>
      <w:szCs w:val="24"/>
      <w:lang w:eastAsia="pl-PL"/>
    </w:rPr>
  </w:style>
  <w:style w:type="character" w:customStyle="1" w:styleId="Nagwek1Znak">
    <w:name w:val="Nagłówek 1 Znak"/>
    <w:basedOn w:val="Domylnaczcionkaakapitu"/>
    <w:link w:val="Nagwek1"/>
    <w:uiPriority w:val="9"/>
    <w:rsid w:val="004525E6"/>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57EE"/>
    <w:rPr>
      <w:rFonts w:asciiTheme="majorHAnsi" w:eastAsiaTheme="majorEastAsia" w:hAnsiTheme="majorHAnsi" w:cstheme="majorBidi"/>
      <w:color w:val="2E74B5" w:themeColor="accent1" w:themeShade="BF"/>
      <w:sz w:val="26"/>
      <w:szCs w:val="26"/>
      <w:lang w:eastAsia="pl-PL"/>
    </w:rPr>
  </w:style>
  <w:style w:type="paragraph" w:customStyle="1" w:styleId="Standard">
    <w:name w:val="Standard"/>
    <w:rsid w:val="00F47B58"/>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Domylnie">
    <w:name w:val="Domyślnie"/>
    <w:rsid w:val="007961C1"/>
    <w:pPr>
      <w:spacing w:after="0" w:line="240" w:lineRule="auto"/>
    </w:pPr>
    <w:rPr>
      <w:rFonts w:ascii="Times New Roman" w:eastAsia="Times New Roman" w:hAnsi="Times New Roman" w:cs="Times New Roman"/>
      <w:snapToGrid w:val="0"/>
      <w:sz w:val="24"/>
      <w:szCs w:val="20"/>
      <w:lang w:eastAsia="pl-PL"/>
    </w:rPr>
  </w:style>
  <w:style w:type="paragraph" w:customStyle="1" w:styleId="ZalParagraf">
    <w:name w:val="_Zal_Paragraf"/>
    <w:rsid w:val="00385B66"/>
    <w:pPr>
      <w:keepNext/>
      <w:widowControl w:val="0"/>
      <w:tabs>
        <w:tab w:val="right" w:leader="hyphen" w:pos="7087"/>
      </w:tabs>
      <w:autoSpaceDE w:val="0"/>
      <w:autoSpaceDN w:val="0"/>
      <w:adjustRightInd w:val="0"/>
      <w:spacing w:before="240" w:after="120" w:line="252" w:lineRule="atLeast"/>
      <w:jc w:val="center"/>
    </w:pPr>
    <w:rPr>
      <w:rFonts w:ascii="Arial" w:eastAsia="Times New Roman" w:hAnsi="Arial" w:cs="Arial"/>
      <w:b/>
      <w:bCs/>
      <w:sz w:val="18"/>
      <w:szCs w:val="18"/>
      <w:lang w:eastAsia="pl-PL"/>
    </w:rPr>
  </w:style>
  <w:style w:type="paragraph" w:customStyle="1" w:styleId="ZalBT6mm">
    <w:name w:val="_Zal_BT_6mm"/>
    <w:rsid w:val="00385B66"/>
    <w:pPr>
      <w:tabs>
        <w:tab w:val="right" w:leader="dot" w:pos="9072"/>
      </w:tabs>
      <w:autoSpaceDE w:val="0"/>
      <w:autoSpaceDN w:val="0"/>
      <w:adjustRightInd w:val="0"/>
      <w:spacing w:before="40" w:after="40" w:line="252" w:lineRule="atLeast"/>
      <w:ind w:firstLine="340"/>
      <w:jc w:val="both"/>
    </w:pPr>
    <w:rPr>
      <w:rFonts w:ascii="Arial" w:eastAsia="Times New Roman" w:hAnsi="Arial" w:cs="Arial"/>
      <w:sz w:val="18"/>
      <w:szCs w:val="18"/>
      <w:lang w:eastAsia="pl-PL"/>
    </w:rPr>
  </w:style>
  <w:style w:type="paragraph" w:styleId="Tekstpodstawowy2">
    <w:name w:val="Body Text 2"/>
    <w:basedOn w:val="Normalny"/>
    <w:link w:val="Tekstpodstawowy2Znak"/>
    <w:rsid w:val="00385B66"/>
    <w:pPr>
      <w:spacing w:before="0" w:after="120" w:line="480" w:lineRule="auto"/>
    </w:pPr>
    <w:rPr>
      <w:rFonts w:eastAsia="Times New Roman"/>
      <w:sz w:val="20"/>
      <w:szCs w:val="20"/>
    </w:rPr>
  </w:style>
  <w:style w:type="character" w:customStyle="1" w:styleId="Tekstpodstawowy2Znak">
    <w:name w:val="Tekst podstawowy 2 Znak"/>
    <w:basedOn w:val="Domylnaczcionkaakapitu"/>
    <w:link w:val="Tekstpodstawowy2"/>
    <w:rsid w:val="00385B6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62">
      <w:bodyDiv w:val="1"/>
      <w:marLeft w:val="0"/>
      <w:marRight w:val="0"/>
      <w:marTop w:val="0"/>
      <w:marBottom w:val="0"/>
      <w:divBdr>
        <w:top w:val="none" w:sz="0" w:space="0" w:color="auto"/>
        <w:left w:val="none" w:sz="0" w:space="0" w:color="auto"/>
        <w:bottom w:val="none" w:sz="0" w:space="0" w:color="auto"/>
        <w:right w:val="none" w:sz="0" w:space="0" w:color="auto"/>
      </w:divBdr>
    </w:div>
    <w:div w:id="57483493">
      <w:bodyDiv w:val="1"/>
      <w:marLeft w:val="0"/>
      <w:marRight w:val="0"/>
      <w:marTop w:val="0"/>
      <w:marBottom w:val="0"/>
      <w:divBdr>
        <w:top w:val="none" w:sz="0" w:space="0" w:color="auto"/>
        <w:left w:val="none" w:sz="0" w:space="0" w:color="auto"/>
        <w:bottom w:val="none" w:sz="0" w:space="0" w:color="auto"/>
        <w:right w:val="none" w:sz="0" w:space="0" w:color="auto"/>
      </w:divBdr>
    </w:div>
    <w:div w:id="157776008">
      <w:bodyDiv w:val="1"/>
      <w:marLeft w:val="0"/>
      <w:marRight w:val="0"/>
      <w:marTop w:val="0"/>
      <w:marBottom w:val="0"/>
      <w:divBdr>
        <w:top w:val="none" w:sz="0" w:space="0" w:color="auto"/>
        <w:left w:val="none" w:sz="0" w:space="0" w:color="auto"/>
        <w:bottom w:val="none" w:sz="0" w:space="0" w:color="auto"/>
        <w:right w:val="none" w:sz="0" w:space="0" w:color="auto"/>
      </w:divBdr>
    </w:div>
    <w:div w:id="209651853">
      <w:bodyDiv w:val="1"/>
      <w:marLeft w:val="0"/>
      <w:marRight w:val="0"/>
      <w:marTop w:val="0"/>
      <w:marBottom w:val="0"/>
      <w:divBdr>
        <w:top w:val="none" w:sz="0" w:space="0" w:color="auto"/>
        <w:left w:val="none" w:sz="0" w:space="0" w:color="auto"/>
        <w:bottom w:val="none" w:sz="0" w:space="0" w:color="auto"/>
        <w:right w:val="none" w:sz="0" w:space="0" w:color="auto"/>
      </w:divBdr>
    </w:div>
    <w:div w:id="321855824">
      <w:bodyDiv w:val="1"/>
      <w:marLeft w:val="0"/>
      <w:marRight w:val="0"/>
      <w:marTop w:val="0"/>
      <w:marBottom w:val="0"/>
      <w:divBdr>
        <w:top w:val="none" w:sz="0" w:space="0" w:color="auto"/>
        <w:left w:val="none" w:sz="0" w:space="0" w:color="auto"/>
        <w:bottom w:val="none" w:sz="0" w:space="0" w:color="auto"/>
        <w:right w:val="none" w:sz="0" w:space="0" w:color="auto"/>
      </w:divBdr>
    </w:div>
    <w:div w:id="339699638">
      <w:bodyDiv w:val="1"/>
      <w:marLeft w:val="0"/>
      <w:marRight w:val="0"/>
      <w:marTop w:val="0"/>
      <w:marBottom w:val="0"/>
      <w:divBdr>
        <w:top w:val="none" w:sz="0" w:space="0" w:color="auto"/>
        <w:left w:val="none" w:sz="0" w:space="0" w:color="auto"/>
        <w:bottom w:val="none" w:sz="0" w:space="0" w:color="auto"/>
        <w:right w:val="none" w:sz="0" w:space="0" w:color="auto"/>
      </w:divBdr>
    </w:div>
    <w:div w:id="439833566">
      <w:bodyDiv w:val="1"/>
      <w:marLeft w:val="0"/>
      <w:marRight w:val="0"/>
      <w:marTop w:val="0"/>
      <w:marBottom w:val="0"/>
      <w:divBdr>
        <w:top w:val="none" w:sz="0" w:space="0" w:color="auto"/>
        <w:left w:val="none" w:sz="0" w:space="0" w:color="auto"/>
        <w:bottom w:val="none" w:sz="0" w:space="0" w:color="auto"/>
        <w:right w:val="none" w:sz="0" w:space="0" w:color="auto"/>
      </w:divBdr>
    </w:div>
    <w:div w:id="481000378">
      <w:bodyDiv w:val="1"/>
      <w:marLeft w:val="0"/>
      <w:marRight w:val="0"/>
      <w:marTop w:val="0"/>
      <w:marBottom w:val="0"/>
      <w:divBdr>
        <w:top w:val="none" w:sz="0" w:space="0" w:color="auto"/>
        <w:left w:val="none" w:sz="0" w:space="0" w:color="auto"/>
        <w:bottom w:val="none" w:sz="0" w:space="0" w:color="auto"/>
        <w:right w:val="none" w:sz="0" w:space="0" w:color="auto"/>
      </w:divBdr>
    </w:div>
    <w:div w:id="543643802">
      <w:bodyDiv w:val="1"/>
      <w:marLeft w:val="0"/>
      <w:marRight w:val="0"/>
      <w:marTop w:val="0"/>
      <w:marBottom w:val="0"/>
      <w:divBdr>
        <w:top w:val="none" w:sz="0" w:space="0" w:color="auto"/>
        <w:left w:val="none" w:sz="0" w:space="0" w:color="auto"/>
        <w:bottom w:val="none" w:sz="0" w:space="0" w:color="auto"/>
        <w:right w:val="none" w:sz="0" w:space="0" w:color="auto"/>
      </w:divBdr>
    </w:div>
    <w:div w:id="756710499">
      <w:bodyDiv w:val="1"/>
      <w:marLeft w:val="0"/>
      <w:marRight w:val="0"/>
      <w:marTop w:val="0"/>
      <w:marBottom w:val="0"/>
      <w:divBdr>
        <w:top w:val="none" w:sz="0" w:space="0" w:color="auto"/>
        <w:left w:val="none" w:sz="0" w:space="0" w:color="auto"/>
        <w:bottom w:val="none" w:sz="0" w:space="0" w:color="auto"/>
        <w:right w:val="none" w:sz="0" w:space="0" w:color="auto"/>
      </w:divBdr>
    </w:div>
    <w:div w:id="899286328">
      <w:bodyDiv w:val="1"/>
      <w:marLeft w:val="0"/>
      <w:marRight w:val="0"/>
      <w:marTop w:val="0"/>
      <w:marBottom w:val="0"/>
      <w:divBdr>
        <w:top w:val="none" w:sz="0" w:space="0" w:color="auto"/>
        <w:left w:val="none" w:sz="0" w:space="0" w:color="auto"/>
        <w:bottom w:val="none" w:sz="0" w:space="0" w:color="auto"/>
        <w:right w:val="none" w:sz="0" w:space="0" w:color="auto"/>
      </w:divBdr>
    </w:div>
    <w:div w:id="1551527097">
      <w:bodyDiv w:val="1"/>
      <w:marLeft w:val="0"/>
      <w:marRight w:val="0"/>
      <w:marTop w:val="0"/>
      <w:marBottom w:val="0"/>
      <w:divBdr>
        <w:top w:val="none" w:sz="0" w:space="0" w:color="auto"/>
        <w:left w:val="none" w:sz="0" w:space="0" w:color="auto"/>
        <w:bottom w:val="none" w:sz="0" w:space="0" w:color="auto"/>
        <w:right w:val="none" w:sz="0" w:space="0" w:color="auto"/>
      </w:divBdr>
    </w:div>
    <w:div w:id="1607620656">
      <w:bodyDiv w:val="1"/>
      <w:marLeft w:val="0"/>
      <w:marRight w:val="0"/>
      <w:marTop w:val="0"/>
      <w:marBottom w:val="0"/>
      <w:divBdr>
        <w:top w:val="none" w:sz="0" w:space="0" w:color="auto"/>
        <w:left w:val="none" w:sz="0" w:space="0" w:color="auto"/>
        <w:bottom w:val="none" w:sz="0" w:space="0" w:color="auto"/>
        <w:right w:val="none" w:sz="0" w:space="0" w:color="auto"/>
      </w:divBdr>
    </w:div>
    <w:div w:id="1709834908">
      <w:bodyDiv w:val="1"/>
      <w:marLeft w:val="0"/>
      <w:marRight w:val="0"/>
      <w:marTop w:val="0"/>
      <w:marBottom w:val="0"/>
      <w:divBdr>
        <w:top w:val="none" w:sz="0" w:space="0" w:color="auto"/>
        <w:left w:val="none" w:sz="0" w:space="0" w:color="auto"/>
        <w:bottom w:val="none" w:sz="0" w:space="0" w:color="auto"/>
        <w:right w:val="none" w:sz="0" w:space="0" w:color="auto"/>
      </w:divBdr>
    </w:div>
    <w:div w:id="1787000580">
      <w:bodyDiv w:val="1"/>
      <w:marLeft w:val="0"/>
      <w:marRight w:val="0"/>
      <w:marTop w:val="0"/>
      <w:marBottom w:val="0"/>
      <w:divBdr>
        <w:top w:val="none" w:sz="0" w:space="0" w:color="auto"/>
        <w:left w:val="none" w:sz="0" w:space="0" w:color="auto"/>
        <w:bottom w:val="none" w:sz="0" w:space="0" w:color="auto"/>
        <w:right w:val="none" w:sz="0" w:space="0" w:color="auto"/>
      </w:divBdr>
    </w:div>
    <w:div w:id="1791628651">
      <w:bodyDiv w:val="1"/>
      <w:marLeft w:val="0"/>
      <w:marRight w:val="0"/>
      <w:marTop w:val="0"/>
      <w:marBottom w:val="0"/>
      <w:divBdr>
        <w:top w:val="none" w:sz="0" w:space="0" w:color="auto"/>
        <w:left w:val="none" w:sz="0" w:space="0" w:color="auto"/>
        <w:bottom w:val="none" w:sz="0" w:space="0" w:color="auto"/>
        <w:right w:val="none" w:sz="0" w:space="0" w:color="auto"/>
      </w:divBdr>
    </w:div>
    <w:div w:id="1896160638">
      <w:bodyDiv w:val="1"/>
      <w:marLeft w:val="0"/>
      <w:marRight w:val="0"/>
      <w:marTop w:val="0"/>
      <w:marBottom w:val="0"/>
      <w:divBdr>
        <w:top w:val="none" w:sz="0" w:space="0" w:color="auto"/>
        <w:left w:val="none" w:sz="0" w:space="0" w:color="auto"/>
        <w:bottom w:val="none" w:sz="0" w:space="0" w:color="auto"/>
        <w:right w:val="none" w:sz="0" w:space="0" w:color="auto"/>
      </w:divBdr>
    </w:div>
    <w:div w:id="1928032286">
      <w:bodyDiv w:val="1"/>
      <w:marLeft w:val="0"/>
      <w:marRight w:val="0"/>
      <w:marTop w:val="0"/>
      <w:marBottom w:val="0"/>
      <w:divBdr>
        <w:top w:val="none" w:sz="0" w:space="0" w:color="auto"/>
        <w:left w:val="none" w:sz="0" w:space="0" w:color="auto"/>
        <w:bottom w:val="none" w:sz="0" w:space="0" w:color="auto"/>
        <w:right w:val="none" w:sz="0" w:space="0" w:color="auto"/>
      </w:divBdr>
    </w:div>
    <w:div w:id="2055350272">
      <w:bodyDiv w:val="1"/>
      <w:marLeft w:val="0"/>
      <w:marRight w:val="0"/>
      <w:marTop w:val="0"/>
      <w:marBottom w:val="0"/>
      <w:divBdr>
        <w:top w:val="none" w:sz="0" w:space="0" w:color="auto"/>
        <w:left w:val="none" w:sz="0" w:space="0" w:color="auto"/>
        <w:bottom w:val="none" w:sz="0" w:space="0" w:color="auto"/>
        <w:right w:val="none" w:sz="0" w:space="0" w:color="auto"/>
      </w:divBdr>
    </w:div>
    <w:div w:id="207214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8611-A7EB-4199-B6D0-EFEC1C6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12727</Words>
  <Characters>76368</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Łukasz Dębowski</cp:lastModifiedBy>
  <cp:revision>2</cp:revision>
  <dcterms:created xsi:type="dcterms:W3CDTF">2022-04-26T06:30:00Z</dcterms:created>
  <dcterms:modified xsi:type="dcterms:W3CDTF">2022-04-26T06:30:00Z</dcterms:modified>
</cp:coreProperties>
</file>